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986B6" w14:textId="3462EE10" w:rsidR="00B74EF5" w:rsidRDefault="00B74EF5" w:rsidP="00B74EF5">
      <w:pPr>
        <w:spacing w:line="312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D67575">
        <w:rPr>
          <w:rFonts w:ascii="Arial" w:hAnsi="Arial" w:cs="Arial"/>
          <w:b/>
          <w:color w:val="000000"/>
          <w:sz w:val="28"/>
          <w:szCs w:val="28"/>
        </w:rPr>
        <w:t>Management and Business Review</w:t>
      </w:r>
    </w:p>
    <w:p w14:paraId="10F1DBBF" w14:textId="77777777" w:rsidR="00B74EF5" w:rsidRPr="00D67575" w:rsidRDefault="00B74EF5" w:rsidP="00B74EF5">
      <w:pPr>
        <w:spacing w:after="360" w:line="31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Mission </w:t>
      </w:r>
      <w:r w:rsidRPr="00D67575">
        <w:rPr>
          <w:rFonts w:ascii="Arial" w:hAnsi="Arial" w:cs="Arial"/>
          <w:b/>
          <w:color w:val="000000"/>
          <w:sz w:val="28"/>
          <w:szCs w:val="28"/>
        </w:rPr>
        <w:t>and Call for Papers</w:t>
      </w:r>
    </w:p>
    <w:p w14:paraId="2987E9E2" w14:textId="77777777" w:rsidR="00B74EF5" w:rsidRDefault="00B74EF5" w:rsidP="00B74EF5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DB2FA1">
        <w:rPr>
          <w:rFonts w:ascii="Arial" w:hAnsi="Arial" w:cs="Arial"/>
          <w:color w:val="000000"/>
          <w:sz w:val="22"/>
          <w:szCs w:val="22"/>
        </w:rPr>
        <w:t>We are happy to announce the upcoming launch of a new</w:t>
      </w:r>
      <w:r>
        <w:rPr>
          <w:rFonts w:ascii="Arial" w:hAnsi="Arial" w:cs="Arial"/>
          <w:color w:val="000000"/>
          <w:sz w:val="22"/>
          <w:szCs w:val="22"/>
        </w:rPr>
        <w:t xml:space="preserve"> journal</w:t>
      </w:r>
      <w:r w:rsidRPr="00DB2FA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B2FA1">
        <w:rPr>
          <w:rFonts w:ascii="Arial" w:hAnsi="Arial" w:cs="Arial"/>
          <w:i/>
          <w:color w:val="000000"/>
          <w:sz w:val="22"/>
          <w:szCs w:val="22"/>
        </w:rPr>
        <w:t>Management and Business Review</w:t>
      </w:r>
      <w:r w:rsidRPr="00DB2FA1">
        <w:rPr>
          <w:rFonts w:ascii="Arial" w:hAnsi="Arial" w:cs="Arial"/>
          <w:color w:val="000000"/>
          <w:sz w:val="22"/>
          <w:szCs w:val="22"/>
        </w:rPr>
        <w:t xml:space="preserve"> (</w:t>
      </w:r>
      <w:r w:rsidRPr="00347EF2">
        <w:rPr>
          <w:rFonts w:ascii="Arial" w:hAnsi="Arial" w:cs="Arial"/>
          <w:color w:val="000000"/>
          <w:sz w:val="22"/>
          <w:szCs w:val="22"/>
        </w:rPr>
        <w:t>MBR</w:t>
      </w:r>
      <w:r w:rsidRPr="00DB2FA1">
        <w:rPr>
          <w:rFonts w:ascii="Arial" w:hAnsi="Arial" w:cs="Arial"/>
          <w:color w:val="000000"/>
          <w:sz w:val="22"/>
          <w:szCs w:val="22"/>
        </w:rPr>
        <w:t xml:space="preserve">).  The goal of MBR is to bridge management practice, education and research, and thereby enhance all three.  With a targeted readership of </w:t>
      </w:r>
      <w:r w:rsidRPr="00DB2FA1">
        <w:rPr>
          <w:rFonts w:ascii="Arial" w:hAnsi="Arial" w:cs="Arial"/>
          <w:sz w:val="22"/>
          <w:szCs w:val="22"/>
        </w:rPr>
        <w:t>managers, students, and</w:t>
      </w:r>
      <w:r w:rsidRPr="00DB2FA1">
        <w:rPr>
          <w:rFonts w:ascii="Arial" w:hAnsi="Arial" w:cs="Arial"/>
          <w:color w:val="000000"/>
          <w:sz w:val="22"/>
          <w:szCs w:val="22"/>
        </w:rPr>
        <w:t xml:space="preserve"> professors, we </w:t>
      </w:r>
      <w:r>
        <w:rPr>
          <w:rFonts w:ascii="Arial" w:hAnsi="Arial" w:cs="Arial"/>
          <w:color w:val="000000"/>
          <w:sz w:val="22"/>
          <w:szCs w:val="22"/>
        </w:rPr>
        <w:t xml:space="preserve">hope and </w:t>
      </w:r>
      <w:r w:rsidRPr="00DB2FA1">
        <w:rPr>
          <w:rFonts w:ascii="Arial" w:hAnsi="Arial" w:cs="Arial"/>
          <w:sz w:val="22"/>
          <w:szCs w:val="22"/>
        </w:rPr>
        <w:t xml:space="preserve">expect that this effort will increase the impact of academic research on organizations.  </w:t>
      </w:r>
    </w:p>
    <w:p w14:paraId="74C4B1BB" w14:textId="77777777" w:rsidR="00B74EF5" w:rsidRDefault="00B74EF5" w:rsidP="00B74EF5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contrast to</w:t>
      </w:r>
      <w:r w:rsidRPr="00CC662B">
        <w:rPr>
          <w:rFonts w:ascii="Arial" w:hAnsi="Arial" w:cs="Arial"/>
          <w:sz w:val="22"/>
          <w:szCs w:val="22"/>
        </w:rPr>
        <w:t xml:space="preserve"> the </w:t>
      </w:r>
      <w:r w:rsidRPr="0076060B">
        <w:rPr>
          <w:rFonts w:ascii="Arial" w:hAnsi="Arial" w:cs="Arial"/>
          <w:i/>
          <w:sz w:val="22"/>
          <w:szCs w:val="22"/>
        </w:rPr>
        <w:t>Harvard Business Review</w:t>
      </w:r>
      <w:r>
        <w:rPr>
          <w:rFonts w:ascii="Arial" w:hAnsi="Arial" w:cs="Arial"/>
          <w:sz w:val="22"/>
          <w:szCs w:val="22"/>
        </w:rPr>
        <w:t xml:space="preserve"> (HBR), the </w:t>
      </w:r>
      <w:r w:rsidRPr="0076060B">
        <w:rPr>
          <w:rFonts w:ascii="Arial" w:hAnsi="Arial" w:cs="Arial"/>
          <w:i/>
          <w:sz w:val="22"/>
          <w:szCs w:val="22"/>
        </w:rPr>
        <w:t>Sloan Management Review</w:t>
      </w:r>
      <w:r>
        <w:rPr>
          <w:rFonts w:ascii="Arial" w:hAnsi="Arial" w:cs="Arial"/>
          <w:sz w:val="22"/>
          <w:szCs w:val="22"/>
        </w:rPr>
        <w:t xml:space="preserve"> (SMR), and the </w:t>
      </w:r>
      <w:r w:rsidRPr="0076060B">
        <w:rPr>
          <w:rFonts w:ascii="Arial" w:hAnsi="Arial" w:cs="Arial"/>
          <w:i/>
          <w:sz w:val="22"/>
          <w:szCs w:val="22"/>
        </w:rPr>
        <w:t>California Management Review</w:t>
      </w:r>
      <w:r>
        <w:rPr>
          <w:rFonts w:ascii="Arial" w:hAnsi="Arial" w:cs="Arial"/>
          <w:sz w:val="22"/>
          <w:szCs w:val="22"/>
        </w:rPr>
        <w:t xml:space="preserve"> (CMR), which are each </w:t>
      </w:r>
      <w:r w:rsidRPr="00CC662B">
        <w:rPr>
          <w:rFonts w:ascii="Arial" w:hAnsi="Arial" w:cs="Arial"/>
          <w:sz w:val="22"/>
          <w:szCs w:val="22"/>
        </w:rPr>
        <w:t xml:space="preserve">published by </w:t>
      </w:r>
      <w:r>
        <w:rPr>
          <w:rFonts w:ascii="Arial" w:hAnsi="Arial" w:cs="Arial"/>
          <w:sz w:val="22"/>
          <w:szCs w:val="22"/>
        </w:rPr>
        <w:t>a single</w:t>
      </w:r>
      <w:r w:rsidRPr="00CC662B">
        <w:rPr>
          <w:rFonts w:ascii="Arial" w:hAnsi="Arial" w:cs="Arial"/>
          <w:sz w:val="22"/>
          <w:szCs w:val="22"/>
        </w:rPr>
        <w:t xml:space="preserve"> school,</w:t>
      </w:r>
      <w:r>
        <w:rPr>
          <w:rFonts w:ascii="Arial" w:hAnsi="Arial" w:cs="Arial"/>
          <w:sz w:val="22"/>
          <w:szCs w:val="22"/>
        </w:rPr>
        <w:t xml:space="preserve"> MBR</w:t>
      </w:r>
      <w:r w:rsidRPr="00CC66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the result of a grassroots initiative with a wide participation by many schools and companies.</w:t>
      </w:r>
      <w:r w:rsidRPr="00CC662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Because of its broad community involvement, a different editorial structure and different editorial processes, we hope to motivate the 98% of business school professors who never attempt to publish in HBR, SMR or CMR, thereby increasing the number of professors actively engaged in translating their research insights for a practitioner audience. The Department Editors for Accounting are Chris </w:t>
      </w:r>
      <w:proofErr w:type="spellStart"/>
      <w:r>
        <w:rPr>
          <w:rFonts w:ascii="Arial" w:hAnsi="Arial" w:cs="Arial"/>
          <w:sz w:val="22"/>
          <w:szCs w:val="22"/>
        </w:rPr>
        <w:t>Ittner</w:t>
      </w:r>
      <w:proofErr w:type="spellEnd"/>
      <w:r>
        <w:rPr>
          <w:rFonts w:ascii="Arial" w:hAnsi="Arial" w:cs="Arial"/>
          <w:sz w:val="22"/>
          <w:szCs w:val="22"/>
        </w:rPr>
        <w:t xml:space="preserve"> (Wharton School) and Eva </w:t>
      </w:r>
      <w:proofErr w:type="spellStart"/>
      <w:r>
        <w:rPr>
          <w:rFonts w:ascii="Arial" w:hAnsi="Arial" w:cs="Arial"/>
          <w:sz w:val="22"/>
          <w:szCs w:val="22"/>
        </w:rPr>
        <w:t>Labro</w:t>
      </w:r>
      <w:proofErr w:type="spellEnd"/>
      <w:r>
        <w:rPr>
          <w:rFonts w:ascii="Arial" w:hAnsi="Arial" w:cs="Arial"/>
          <w:sz w:val="22"/>
          <w:szCs w:val="22"/>
        </w:rPr>
        <w:t xml:space="preserve"> (UNC Chapel Hill).</w:t>
      </w:r>
    </w:p>
    <w:p w14:paraId="5E243F1E" w14:textId="7D592036" w:rsidR="00B74EF5" w:rsidRPr="00B74EF5" w:rsidRDefault="00B74EF5" w:rsidP="00B74EF5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More information on </w:t>
      </w:r>
      <w:r w:rsidRPr="00B74EF5">
        <w:rPr>
          <w:rFonts w:ascii="Arial" w:hAnsi="Arial" w:cs="Arial"/>
          <w:i/>
          <w:sz w:val="22"/>
          <w:szCs w:val="22"/>
        </w:rPr>
        <w:t>Management and Business Review</w:t>
      </w:r>
      <w:r>
        <w:rPr>
          <w:rFonts w:ascii="Arial" w:hAnsi="Arial" w:cs="Arial"/>
          <w:sz w:val="22"/>
          <w:szCs w:val="22"/>
        </w:rPr>
        <w:t xml:space="preserve">, its mission, editorial structure and processes and the call for papers can be found on </w:t>
      </w:r>
      <w:hyperlink r:id="rId4" w:history="1">
        <w:r w:rsidRPr="00DF1837">
          <w:rPr>
            <w:rStyle w:val="Hyperlink"/>
            <w:rFonts w:ascii="Arial" w:hAnsi="Arial" w:cs="Arial"/>
            <w:sz w:val="22"/>
            <w:szCs w:val="22"/>
          </w:rPr>
          <w:t>http://mbrjournal.com/</w:t>
        </w:r>
      </w:hyperlink>
      <w:r>
        <w:rPr>
          <w:rFonts w:ascii="Arial" w:hAnsi="Arial" w:cs="Arial"/>
          <w:sz w:val="22"/>
          <w:szCs w:val="22"/>
        </w:rPr>
        <w:t>. Submissions can also be made via the link on this website.</w:t>
      </w:r>
    </w:p>
    <w:p w14:paraId="4983CA23" w14:textId="77777777" w:rsidR="00866A67" w:rsidRDefault="00866A67"/>
    <w:sectPr w:rsidR="00866A67" w:rsidSect="00B3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F5"/>
    <w:rsid w:val="002F7E43"/>
    <w:rsid w:val="00866A67"/>
    <w:rsid w:val="0099076E"/>
    <w:rsid w:val="00B34726"/>
    <w:rsid w:val="00B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ECCF"/>
  <w15:chartTrackingRefBased/>
  <w15:docId w15:val="{3DF7E251-AFEA-D742-BC19-3D499609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E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74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rjourn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Mundy</cp:lastModifiedBy>
  <cp:revision>2</cp:revision>
  <dcterms:created xsi:type="dcterms:W3CDTF">2019-01-23T19:08:00Z</dcterms:created>
  <dcterms:modified xsi:type="dcterms:W3CDTF">2019-01-23T19:08:00Z</dcterms:modified>
</cp:coreProperties>
</file>