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3" w:rsidRDefault="001A0C63" w:rsidP="001A0C63">
      <w:pPr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6751" cy="655608"/>
            <wp:effectExtent l="19050" t="0" r="5499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51" cy="65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FDC">
        <w:rPr>
          <w:rFonts w:ascii="Arial" w:hAnsi="Arial" w:cs="Arial"/>
          <w:color w:val="003366"/>
          <w:sz w:val="32"/>
          <w:szCs w:val="32"/>
        </w:rPr>
        <w:br w:type="textWrapping" w:clear="all"/>
      </w:r>
    </w:p>
    <w:p w:rsidR="001A0C63" w:rsidRPr="00BE6511" w:rsidRDefault="001A0C63" w:rsidP="001A0C63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BE6511">
        <w:rPr>
          <w:rFonts w:ascii="Arial" w:hAnsi="Arial" w:cs="Arial"/>
          <w:b/>
          <w:color w:val="003366"/>
          <w:sz w:val="32"/>
          <w:szCs w:val="32"/>
        </w:rPr>
        <w:t>MANAGEMENT ACCOUNTING RESEARCH GROUP</w:t>
      </w:r>
      <w:r w:rsidR="001B7E85" w:rsidRPr="001B7E85">
        <w:rPr>
          <w:rFonts w:ascii="Arial" w:hAnsi="Arial" w:cs="Arial"/>
          <w:b/>
          <w:color w:val="003366"/>
          <w:sz w:val="32"/>
          <w:szCs w:val="32"/>
        </w:rPr>
        <w:t xml:space="preserve"> </w:t>
      </w:r>
      <w:r w:rsidR="001B7E85" w:rsidRPr="00BE6511">
        <w:rPr>
          <w:rFonts w:ascii="Arial" w:hAnsi="Arial" w:cs="Arial"/>
          <w:b/>
          <w:color w:val="003366"/>
          <w:sz w:val="32"/>
          <w:szCs w:val="32"/>
        </w:rPr>
        <w:t>CONFERENCE</w:t>
      </w:r>
      <w:r w:rsidR="001B7E85">
        <w:rPr>
          <w:rFonts w:ascii="Arial" w:hAnsi="Arial" w:cs="Arial"/>
          <w:b/>
          <w:color w:val="003366"/>
          <w:sz w:val="32"/>
          <w:szCs w:val="32"/>
        </w:rPr>
        <w:t xml:space="preserve"> in association with the </w:t>
      </w:r>
      <w:r w:rsidR="001B7E85" w:rsidRPr="00BE6511">
        <w:rPr>
          <w:rFonts w:ascii="Arial" w:hAnsi="Arial" w:cs="Arial"/>
          <w:b/>
          <w:color w:val="003366"/>
          <w:sz w:val="32"/>
          <w:szCs w:val="32"/>
        </w:rPr>
        <w:t>MANAGEMENT</w:t>
      </w:r>
      <w:r w:rsidR="001B7E85">
        <w:rPr>
          <w:rFonts w:ascii="Arial" w:hAnsi="Arial" w:cs="Arial"/>
          <w:b/>
          <w:color w:val="003366"/>
          <w:sz w:val="32"/>
          <w:szCs w:val="32"/>
        </w:rPr>
        <w:t xml:space="preserve"> CONTROL ASSOCIATION</w:t>
      </w:r>
      <w:r w:rsidR="001B7E85" w:rsidRPr="00BE6511">
        <w:rPr>
          <w:rFonts w:ascii="Arial" w:hAnsi="Arial" w:cs="Arial"/>
          <w:b/>
          <w:color w:val="003366"/>
          <w:sz w:val="32"/>
          <w:szCs w:val="32"/>
        </w:rPr>
        <w:t xml:space="preserve"> </w:t>
      </w:r>
    </w:p>
    <w:p w:rsidR="001A0C63" w:rsidRDefault="001A0C63" w:rsidP="001A0C63">
      <w:pPr>
        <w:jc w:val="center"/>
        <w:rPr>
          <w:color w:val="003366"/>
          <w:sz w:val="32"/>
          <w:szCs w:val="32"/>
        </w:rPr>
      </w:pPr>
    </w:p>
    <w:p w:rsidR="00664F9E" w:rsidRDefault="00664F9E" w:rsidP="001A0C63">
      <w:pPr>
        <w:jc w:val="center"/>
        <w:rPr>
          <w:color w:val="003366"/>
          <w:sz w:val="32"/>
          <w:szCs w:val="32"/>
        </w:rPr>
      </w:pPr>
    </w:p>
    <w:p w:rsidR="001A0C63" w:rsidRPr="00BE6511" w:rsidRDefault="001A0C63" w:rsidP="001A0C63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BE6511">
        <w:rPr>
          <w:rFonts w:ascii="Arial" w:hAnsi="Arial" w:cs="Arial"/>
          <w:b/>
          <w:color w:val="003366"/>
          <w:sz w:val="32"/>
          <w:szCs w:val="32"/>
        </w:rPr>
        <w:t>1</w:t>
      </w:r>
      <w:r w:rsidR="001B7E85">
        <w:rPr>
          <w:rFonts w:ascii="Arial" w:hAnsi="Arial" w:cs="Arial"/>
          <w:b/>
          <w:color w:val="003366"/>
          <w:sz w:val="32"/>
          <w:szCs w:val="32"/>
        </w:rPr>
        <w:t>7</w:t>
      </w:r>
      <w:r w:rsidRPr="00BE6511">
        <w:rPr>
          <w:rFonts w:ascii="Arial" w:hAnsi="Arial" w:cs="Arial"/>
          <w:b/>
          <w:color w:val="003366"/>
          <w:sz w:val="32"/>
          <w:szCs w:val="32"/>
        </w:rPr>
        <w:t xml:space="preserve"> and 1</w:t>
      </w:r>
      <w:r w:rsidR="001B7E85">
        <w:rPr>
          <w:rFonts w:ascii="Arial" w:hAnsi="Arial" w:cs="Arial"/>
          <w:b/>
          <w:color w:val="003366"/>
          <w:sz w:val="32"/>
          <w:szCs w:val="32"/>
        </w:rPr>
        <w:t>8</w:t>
      </w:r>
      <w:r w:rsidR="00664F9E">
        <w:rPr>
          <w:rFonts w:ascii="Arial" w:hAnsi="Arial" w:cs="Arial"/>
          <w:b/>
          <w:color w:val="003366"/>
          <w:sz w:val="32"/>
          <w:szCs w:val="32"/>
        </w:rPr>
        <w:t xml:space="preserve"> November 2011</w:t>
      </w:r>
    </w:p>
    <w:p w:rsidR="001A0C63" w:rsidRDefault="001A0C63" w:rsidP="001A0C63">
      <w:pPr>
        <w:jc w:val="center"/>
        <w:rPr>
          <w:rFonts w:ascii="Arial" w:hAnsi="Arial" w:cs="Arial"/>
          <w:b/>
          <w:sz w:val="20"/>
          <w:szCs w:val="20"/>
        </w:rPr>
      </w:pPr>
    </w:p>
    <w:p w:rsidR="001A0C63" w:rsidRDefault="001A0C63" w:rsidP="001A0C63">
      <w:pPr>
        <w:jc w:val="center"/>
        <w:rPr>
          <w:rFonts w:ascii="Arial" w:hAnsi="Arial" w:cs="Arial"/>
          <w:b/>
          <w:sz w:val="20"/>
          <w:szCs w:val="20"/>
        </w:rPr>
      </w:pPr>
      <w:r w:rsidRPr="00BE6511">
        <w:rPr>
          <w:rFonts w:ascii="Arial" w:hAnsi="Arial" w:cs="Arial"/>
          <w:b/>
          <w:sz w:val="20"/>
          <w:szCs w:val="20"/>
        </w:rPr>
        <w:t>CALL FOR PAPERS</w:t>
      </w:r>
    </w:p>
    <w:p w:rsidR="007746DA" w:rsidRPr="00BE6511" w:rsidRDefault="007746DA" w:rsidP="001A0C63">
      <w:pPr>
        <w:jc w:val="center"/>
        <w:rPr>
          <w:rFonts w:ascii="Arial" w:hAnsi="Arial" w:cs="Arial"/>
          <w:b/>
          <w:sz w:val="20"/>
          <w:szCs w:val="20"/>
        </w:rPr>
      </w:pPr>
    </w:p>
    <w:p w:rsidR="001A0C63" w:rsidRPr="00B936E7" w:rsidRDefault="001A0C63" w:rsidP="001A0C63">
      <w:pPr>
        <w:jc w:val="center"/>
        <w:rPr>
          <w:rFonts w:ascii="Arial" w:hAnsi="Arial" w:cs="Arial"/>
          <w:sz w:val="20"/>
          <w:szCs w:val="20"/>
        </w:rPr>
      </w:pPr>
    </w:p>
    <w:p w:rsidR="001A0C63" w:rsidRDefault="001A0C63" w:rsidP="001A0C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second call for the annual MARG</w:t>
      </w:r>
      <w:r w:rsidR="001B7E85">
        <w:rPr>
          <w:rFonts w:ascii="Arial" w:hAnsi="Arial" w:cs="Arial"/>
          <w:sz w:val="20"/>
          <w:szCs w:val="20"/>
        </w:rPr>
        <w:t>/MCA</w:t>
      </w:r>
      <w:r>
        <w:rPr>
          <w:rFonts w:ascii="Arial" w:hAnsi="Arial" w:cs="Arial"/>
          <w:sz w:val="20"/>
          <w:szCs w:val="20"/>
        </w:rPr>
        <w:t xml:space="preserve"> conference, </w:t>
      </w:r>
      <w:r w:rsidRPr="00B936E7">
        <w:rPr>
          <w:rFonts w:ascii="Arial" w:hAnsi="Arial" w:cs="Arial"/>
          <w:sz w:val="20"/>
          <w:szCs w:val="20"/>
        </w:rPr>
        <w:t>to be held on Thursday 1</w:t>
      </w:r>
      <w:r w:rsidR="00664F9E">
        <w:rPr>
          <w:rFonts w:ascii="Arial" w:hAnsi="Arial" w:cs="Arial"/>
          <w:sz w:val="20"/>
          <w:szCs w:val="20"/>
        </w:rPr>
        <w:t>7</w:t>
      </w:r>
      <w:r w:rsidRPr="00B936E7">
        <w:rPr>
          <w:rFonts w:ascii="Arial" w:hAnsi="Arial" w:cs="Arial"/>
          <w:sz w:val="20"/>
          <w:szCs w:val="20"/>
          <w:vertAlign w:val="superscript"/>
        </w:rPr>
        <w:t>th</w:t>
      </w:r>
      <w:r w:rsidRPr="00B936E7">
        <w:rPr>
          <w:rFonts w:ascii="Arial" w:hAnsi="Arial" w:cs="Arial"/>
          <w:sz w:val="20"/>
          <w:szCs w:val="20"/>
        </w:rPr>
        <w:t xml:space="preserve"> and Friday </w:t>
      </w:r>
      <w:r>
        <w:rPr>
          <w:rFonts w:ascii="Arial" w:hAnsi="Arial" w:cs="Arial"/>
          <w:sz w:val="20"/>
          <w:szCs w:val="20"/>
        </w:rPr>
        <w:t>1</w:t>
      </w:r>
      <w:r w:rsidR="00664F9E">
        <w:rPr>
          <w:rFonts w:ascii="Arial" w:hAnsi="Arial" w:cs="Arial"/>
          <w:sz w:val="20"/>
          <w:szCs w:val="20"/>
        </w:rPr>
        <w:t>8</w:t>
      </w:r>
      <w:r w:rsidRPr="00B936E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</w:t>
      </w:r>
      <w:r w:rsidR="00664F9E">
        <w:rPr>
          <w:rFonts w:ascii="Arial" w:hAnsi="Arial" w:cs="Arial"/>
          <w:sz w:val="20"/>
          <w:szCs w:val="20"/>
        </w:rPr>
        <w:t>, 2011</w:t>
      </w:r>
      <w:r>
        <w:rPr>
          <w:rFonts w:ascii="Arial" w:hAnsi="Arial" w:cs="Arial"/>
          <w:sz w:val="20"/>
          <w:szCs w:val="20"/>
        </w:rPr>
        <w:t xml:space="preserve"> </w:t>
      </w:r>
      <w:r w:rsidR="001B7E85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Birmingham. </w:t>
      </w:r>
      <w:r w:rsidRPr="00B936E7">
        <w:rPr>
          <w:rFonts w:ascii="Arial" w:hAnsi="Arial" w:cs="Arial"/>
          <w:sz w:val="20"/>
          <w:szCs w:val="20"/>
        </w:rPr>
        <w:t xml:space="preserve"> Papers are invited addressing any area of management accounting research and practice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A0C63" w:rsidRPr="00B936E7" w:rsidRDefault="001A0C63" w:rsidP="001A0C63">
      <w:pPr>
        <w:jc w:val="both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t>Papers addressing the application, or refinement, of management accounting techniques in practical settings are encouraged. Papers from practitioners in such settings would be especially welcome.</w:t>
      </w:r>
    </w:p>
    <w:p w:rsidR="001A0C63" w:rsidRDefault="001A0C63" w:rsidP="001A0C63">
      <w:pPr>
        <w:jc w:val="both"/>
        <w:rPr>
          <w:rFonts w:ascii="Arial" w:hAnsi="Arial" w:cs="Arial"/>
          <w:sz w:val="20"/>
          <w:szCs w:val="20"/>
        </w:rPr>
      </w:pPr>
    </w:p>
    <w:p w:rsidR="000F0433" w:rsidRDefault="007C6978" w:rsidP="001A0C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A0C63" w:rsidRPr="00B936E7">
        <w:rPr>
          <w:rFonts w:ascii="Arial" w:hAnsi="Arial" w:cs="Arial"/>
          <w:sz w:val="20"/>
          <w:szCs w:val="20"/>
        </w:rPr>
        <w:t>he first day of the conference will commence at 10.30am and will consist of plenary presentations.</w:t>
      </w:r>
      <w:r w:rsidR="00DB1E26">
        <w:rPr>
          <w:rFonts w:ascii="Arial" w:hAnsi="Arial" w:cs="Arial"/>
          <w:sz w:val="20"/>
          <w:szCs w:val="20"/>
        </w:rPr>
        <w:t xml:space="preserve"> </w:t>
      </w:r>
      <w:r w:rsidR="000B3577">
        <w:rPr>
          <w:rFonts w:ascii="Arial" w:hAnsi="Arial" w:cs="Arial"/>
          <w:sz w:val="20"/>
          <w:szCs w:val="20"/>
        </w:rPr>
        <w:t>P</w:t>
      </w:r>
      <w:r w:rsidR="00DB1E26">
        <w:rPr>
          <w:rFonts w:ascii="Arial" w:hAnsi="Arial" w:cs="Arial"/>
          <w:sz w:val="20"/>
          <w:szCs w:val="20"/>
        </w:rPr>
        <w:t>resent</w:t>
      </w:r>
      <w:r w:rsidR="00122B19">
        <w:rPr>
          <w:rFonts w:ascii="Arial" w:hAnsi="Arial" w:cs="Arial"/>
          <w:sz w:val="20"/>
          <w:szCs w:val="20"/>
        </w:rPr>
        <w:t>ers</w:t>
      </w:r>
      <w:r w:rsidR="00DB1E26">
        <w:rPr>
          <w:rFonts w:ascii="Arial" w:hAnsi="Arial" w:cs="Arial"/>
          <w:sz w:val="20"/>
          <w:szCs w:val="20"/>
        </w:rPr>
        <w:t xml:space="preserve"> </w:t>
      </w:r>
      <w:r w:rsidR="001B7E85">
        <w:rPr>
          <w:rFonts w:ascii="Arial" w:hAnsi="Arial" w:cs="Arial"/>
          <w:sz w:val="20"/>
          <w:szCs w:val="20"/>
        </w:rPr>
        <w:t>will</w:t>
      </w:r>
      <w:r w:rsidR="000B3577">
        <w:rPr>
          <w:rFonts w:ascii="Arial" w:hAnsi="Arial" w:cs="Arial"/>
          <w:sz w:val="20"/>
          <w:szCs w:val="20"/>
        </w:rPr>
        <w:t xml:space="preserve"> include</w:t>
      </w:r>
      <w:r w:rsidR="001B7E85">
        <w:rPr>
          <w:rFonts w:ascii="Arial" w:hAnsi="Arial" w:cs="Arial"/>
          <w:sz w:val="20"/>
          <w:szCs w:val="20"/>
        </w:rPr>
        <w:t xml:space="preserve"> a number of </w:t>
      </w:r>
      <w:r w:rsidR="00664F9E">
        <w:rPr>
          <w:rFonts w:ascii="Arial" w:hAnsi="Arial" w:cs="Arial"/>
          <w:sz w:val="20"/>
          <w:szCs w:val="20"/>
        </w:rPr>
        <w:t xml:space="preserve">high profile contributors to the </w:t>
      </w:r>
      <w:r w:rsidR="00664F9E" w:rsidRPr="00B936E7">
        <w:rPr>
          <w:rFonts w:ascii="Arial" w:hAnsi="Arial" w:cs="Arial"/>
          <w:sz w:val="20"/>
          <w:szCs w:val="20"/>
        </w:rPr>
        <w:t>management accounting</w:t>
      </w:r>
      <w:r w:rsidR="00664F9E">
        <w:rPr>
          <w:rFonts w:ascii="Arial" w:hAnsi="Arial" w:cs="Arial"/>
          <w:sz w:val="20"/>
          <w:szCs w:val="20"/>
        </w:rPr>
        <w:t xml:space="preserve"> literature</w:t>
      </w:r>
      <w:r w:rsidR="001B7E85">
        <w:rPr>
          <w:rFonts w:ascii="Arial" w:hAnsi="Arial" w:cs="Arial"/>
          <w:sz w:val="20"/>
          <w:szCs w:val="20"/>
        </w:rPr>
        <w:t>. Speakers at last year’s conference included</w:t>
      </w:r>
      <w:r w:rsidR="00F4018C">
        <w:rPr>
          <w:rFonts w:ascii="Arial" w:hAnsi="Arial" w:cs="Arial"/>
          <w:sz w:val="20"/>
          <w:szCs w:val="20"/>
        </w:rPr>
        <w:t xml:space="preserve"> </w:t>
      </w:r>
      <w:r w:rsidR="00F4018C" w:rsidRPr="000F0433">
        <w:rPr>
          <w:rFonts w:ascii="Arial" w:hAnsi="Arial" w:cs="Arial"/>
          <w:sz w:val="20"/>
          <w:szCs w:val="20"/>
        </w:rPr>
        <w:t>Professor</w:t>
      </w:r>
      <w:r w:rsidR="00F4018C">
        <w:rPr>
          <w:rFonts w:ascii="Arial" w:hAnsi="Arial" w:cs="Arial"/>
          <w:sz w:val="20"/>
          <w:szCs w:val="20"/>
        </w:rPr>
        <w:t>s</w:t>
      </w:r>
      <w:r w:rsidR="001B7E85">
        <w:rPr>
          <w:rFonts w:ascii="Arial" w:hAnsi="Arial" w:cs="Arial"/>
          <w:sz w:val="20"/>
          <w:szCs w:val="20"/>
        </w:rPr>
        <w:t>: Chris Chapman</w:t>
      </w:r>
      <w:r w:rsidR="00F4018C">
        <w:rPr>
          <w:rFonts w:ascii="Arial" w:hAnsi="Arial" w:cs="Arial"/>
          <w:sz w:val="20"/>
          <w:szCs w:val="20"/>
        </w:rPr>
        <w:t>;</w:t>
      </w:r>
      <w:r w:rsidR="001B7E85">
        <w:rPr>
          <w:rFonts w:ascii="Arial" w:hAnsi="Arial" w:cs="Arial"/>
          <w:color w:val="000000"/>
          <w:sz w:val="20"/>
          <w:szCs w:val="20"/>
        </w:rPr>
        <w:t xml:space="preserve"> </w:t>
      </w:r>
      <w:r w:rsidR="00F4018C" w:rsidRPr="00F4018C">
        <w:rPr>
          <w:rFonts w:ascii="Arial" w:hAnsi="Arial" w:cs="Arial"/>
          <w:color w:val="000000"/>
          <w:sz w:val="20"/>
          <w:szCs w:val="20"/>
        </w:rPr>
        <w:t xml:space="preserve">Michael </w:t>
      </w:r>
      <w:r w:rsidR="00F4018C" w:rsidRPr="00F4018C">
        <w:rPr>
          <w:rStyle w:val="Emphasis"/>
          <w:rFonts w:ascii="Arial" w:hAnsi="Arial" w:cs="Arial"/>
          <w:b w:val="0"/>
          <w:sz w:val="20"/>
          <w:szCs w:val="20"/>
        </w:rPr>
        <w:t>Bromwich</w:t>
      </w:r>
      <w:r w:rsidR="00F4018C">
        <w:rPr>
          <w:rStyle w:val="Emphasis"/>
          <w:rFonts w:ascii="Arial" w:hAnsi="Arial" w:cs="Arial"/>
          <w:b w:val="0"/>
          <w:sz w:val="20"/>
          <w:szCs w:val="20"/>
        </w:rPr>
        <w:t>;</w:t>
      </w:r>
      <w:r w:rsidR="001B7E85" w:rsidRPr="00F4018C">
        <w:rPr>
          <w:rFonts w:ascii="Arial" w:hAnsi="Arial" w:cs="Arial"/>
          <w:color w:val="000000"/>
          <w:sz w:val="20"/>
          <w:szCs w:val="20"/>
        </w:rPr>
        <w:t xml:space="preserve"> </w:t>
      </w:r>
      <w:r w:rsidR="00F4018C">
        <w:rPr>
          <w:rFonts w:ascii="Arial" w:hAnsi="Arial" w:cs="Arial"/>
          <w:sz w:val="20"/>
          <w:szCs w:val="20"/>
          <w:lang w:val="en-US"/>
        </w:rPr>
        <w:t>Trevor Hopper</w:t>
      </w:r>
      <w:r w:rsidR="00F4018C" w:rsidRPr="00F4018C">
        <w:rPr>
          <w:rFonts w:ascii="Arial" w:hAnsi="Arial" w:cs="Arial"/>
          <w:sz w:val="20"/>
          <w:szCs w:val="20"/>
          <w:lang w:val="en-US"/>
        </w:rPr>
        <w:t xml:space="preserve"> </w:t>
      </w:r>
      <w:r w:rsidR="001B7E85" w:rsidRPr="00F4018C">
        <w:rPr>
          <w:rFonts w:ascii="Arial" w:hAnsi="Arial" w:cs="Arial"/>
          <w:color w:val="000000"/>
          <w:sz w:val="20"/>
          <w:szCs w:val="20"/>
        </w:rPr>
        <w:t>and</w:t>
      </w:r>
      <w:r w:rsidR="001A0C63" w:rsidRPr="00F4018C">
        <w:rPr>
          <w:rFonts w:ascii="Arial" w:hAnsi="Arial" w:cs="Arial"/>
          <w:sz w:val="20"/>
          <w:szCs w:val="20"/>
        </w:rPr>
        <w:t xml:space="preserve"> </w:t>
      </w:r>
      <w:r w:rsidR="00F4018C">
        <w:rPr>
          <w:rFonts w:ascii="Arial" w:hAnsi="Arial" w:cs="Arial"/>
          <w:sz w:val="20"/>
          <w:szCs w:val="20"/>
        </w:rPr>
        <w:t>Falconer Mitchell</w:t>
      </w:r>
      <w:r w:rsidR="00212011">
        <w:rPr>
          <w:rFonts w:ascii="Arial" w:hAnsi="Arial" w:cs="Arial"/>
          <w:sz w:val="20"/>
          <w:szCs w:val="20"/>
        </w:rPr>
        <w:t>.</w:t>
      </w:r>
    </w:p>
    <w:p w:rsidR="007746DA" w:rsidRPr="00F4018C" w:rsidRDefault="007746DA" w:rsidP="001A0C63">
      <w:pPr>
        <w:jc w:val="both"/>
        <w:rPr>
          <w:rFonts w:ascii="Arial" w:hAnsi="Arial" w:cs="Arial"/>
          <w:sz w:val="20"/>
          <w:szCs w:val="20"/>
        </w:rPr>
      </w:pPr>
    </w:p>
    <w:p w:rsidR="00CF41EA" w:rsidRDefault="00CF41E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746DA" w:rsidRDefault="007746DA">
      <w:pPr>
        <w:jc w:val="both"/>
        <w:rPr>
          <w:rFonts w:ascii="Arial" w:hAnsi="Arial" w:cs="Arial"/>
          <w:sz w:val="20"/>
          <w:szCs w:val="20"/>
        </w:rPr>
      </w:pPr>
    </w:p>
    <w:p w:rsidR="00CF41EA" w:rsidRDefault="007C6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</w:t>
      </w:r>
      <w:r w:rsidR="001A0C63" w:rsidRPr="00B936E7">
        <w:rPr>
          <w:rFonts w:ascii="Arial" w:hAnsi="Arial" w:cs="Arial"/>
          <w:sz w:val="20"/>
          <w:szCs w:val="20"/>
        </w:rPr>
        <w:t>the end of the first day there will be a conference dinner where</w:t>
      </w:r>
      <w:r w:rsidR="001A0C63">
        <w:rPr>
          <w:rFonts w:ascii="Arial" w:hAnsi="Arial" w:cs="Arial"/>
          <w:sz w:val="20"/>
          <w:szCs w:val="20"/>
        </w:rPr>
        <w:t xml:space="preserve"> </w:t>
      </w:r>
      <w:r w:rsidR="001A0C63" w:rsidRPr="00B936E7">
        <w:rPr>
          <w:rFonts w:ascii="Arial" w:hAnsi="Arial" w:cs="Arial"/>
          <w:sz w:val="20"/>
          <w:szCs w:val="20"/>
        </w:rPr>
        <w:t xml:space="preserve">delegates will have the opportunity to meet and discuss their research interests and practice developments in a relaxed setting. The second day will </w:t>
      </w:r>
      <w:r w:rsidR="001A0C63">
        <w:rPr>
          <w:rFonts w:ascii="Arial" w:hAnsi="Arial" w:cs="Arial"/>
          <w:sz w:val="20"/>
          <w:szCs w:val="20"/>
        </w:rPr>
        <w:t>consist of</w:t>
      </w:r>
      <w:r w:rsidR="001A0C63" w:rsidRPr="00B936E7">
        <w:rPr>
          <w:rFonts w:ascii="Arial" w:hAnsi="Arial" w:cs="Arial"/>
          <w:sz w:val="20"/>
          <w:szCs w:val="20"/>
        </w:rPr>
        <w:t xml:space="preserve"> parallel sessions and may be especially appealing to early career researchers</w:t>
      </w:r>
      <w:smartTag w:uri="urn:schemas-microsoft-com:office:smarttags" w:element="PersonName">
        <w:r w:rsidR="001A0C63" w:rsidRPr="00B936E7">
          <w:rPr>
            <w:rFonts w:ascii="Arial" w:hAnsi="Arial" w:cs="Arial"/>
            <w:sz w:val="20"/>
            <w:szCs w:val="20"/>
          </w:rPr>
          <w:t>,</w:t>
        </w:r>
      </w:smartTag>
      <w:r w:rsidR="001A0C63" w:rsidRPr="00B936E7">
        <w:rPr>
          <w:rFonts w:ascii="Arial" w:hAnsi="Arial" w:cs="Arial"/>
          <w:sz w:val="20"/>
          <w:szCs w:val="20"/>
        </w:rPr>
        <w:t xml:space="preserve"> many of whom may still be completing their PhD. </w:t>
      </w:r>
    </w:p>
    <w:p w:rsidR="007119AF" w:rsidRPr="00B936E7" w:rsidRDefault="007119AF" w:rsidP="001A0C63">
      <w:pPr>
        <w:jc w:val="both"/>
        <w:rPr>
          <w:rFonts w:ascii="Arial" w:hAnsi="Arial" w:cs="Arial"/>
          <w:sz w:val="20"/>
          <w:szCs w:val="20"/>
        </w:rPr>
      </w:pPr>
    </w:p>
    <w:p w:rsidR="00664F9E" w:rsidRDefault="001A0C63" w:rsidP="001A0C63">
      <w:pPr>
        <w:jc w:val="both"/>
        <w:rPr>
          <w:rFonts w:ascii="Arial" w:hAnsi="Arial" w:cs="Arial"/>
          <w:b/>
          <w:sz w:val="20"/>
          <w:szCs w:val="20"/>
        </w:rPr>
      </w:pPr>
      <w:r w:rsidRPr="00B936E7">
        <w:rPr>
          <w:rFonts w:ascii="Arial" w:hAnsi="Arial" w:cs="Arial"/>
          <w:b/>
          <w:sz w:val="20"/>
          <w:szCs w:val="20"/>
        </w:rPr>
        <w:t>Full papers (or extended abstracts) should be submitted to the organisers by 30</w:t>
      </w:r>
      <w:r w:rsidRPr="00B936E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936E7">
        <w:rPr>
          <w:rFonts w:ascii="Arial" w:hAnsi="Arial" w:cs="Arial"/>
          <w:b/>
          <w:sz w:val="20"/>
          <w:szCs w:val="20"/>
        </w:rPr>
        <w:t xml:space="preserve"> Septemb</w:t>
      </w:r>
      <w:r>
        <w:rPr>
          <w:rFonts w:ascii="Arial" w:hAnsi="Arial" w:cs="Arial"/>
          <w:b/>
          <w:sz w:val="20"/>
          <w:szCs w:val="20"/>
        </w:rPr>
        <w:t>er 201</w:t>
      </w:r>
      <w:r w:rsidR="00F4018C">
        <w:rPr>
          <w:rFonts w:ascii="Arial" w:hAnsi="Arial" w:cs="Arial"/>
          <w:b/>
          <w:sz w:val="20"/>
          <w:szCs w:val="20"/>
        </w:rPr>
        <w:t>1</w:t>
      </w:r>
      <w:r w:rsidRPr="00B936E7">
        <w:rPr>
          <w:rFonts w:ascii="Arial" w:hAnsi="Arial" w:cs="Arial"/>
          <w:b/>
          <w:sz w:val="20"/>
          <w:szCs w:val="20"/>
        </w:rPr>
        <w:t xml:space="preserve">. </w:t>
      </w:r>
    </w:p>
    <w:p w:rsidR="001A0C63" w:rsidRDefault="001A0C63" w:rsidP="001A0C63">
      <w:pPr>
        <w:jc w:val="both"/>
        <w:rPr>
          <w:rFonts w:ascii="Arial" w:hAnsi="Arial" w:cs="Arial"/>
          <w:b/>
          <w:sz w:val="20"/>
          <w:szCs w:val="20"/>
        </w:rPr>
      </w:pPr>
      <w:r w:rsidRPr="00B936E7">
        <w:rPr>
          <w:rFonts w:ascii="Arial" w:hAnsi="Arial" w:cs="Arial"/>
          <w:b/>
          <w:sz w:val="20"/>
          <w:szCs w:val="20"/>
        </w:rPr>
        <w:t>For the plenary presentations preference will be given to full papers.</w:t>
      </w:r>
    </w:p>
    <w:p w:rsidR="007746DA" w:rsidRDefault="007746DA" w:rsidP="001A0C63">
      <w:pPr>
        <w:jc w:val="both"/>
        <w:rPr>
          <w:rFonts w:ascii="Arial" w:hAnsi="Arial" w:cs="Arial"/>
          <w:b/>
          <w:sz w:val="20"/>
          <w:szCs w:val="20"/>
        </w:rPr>
      </w:pPr>
    </w:p>
    <w:p w:rsidR="001A0C63" w:rsidRPr="00B936E7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</w:p>
    <w:p w:rsidR="001A0C63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t>Alan Lowe (</w:t>
      </w:r>
      <w:r w:rsidRPr="00B936E7">
        <w:rPr>
          <w:rFonts w:ascii="Arial" w:hAnsi="Arial" w:cs="Arial"/>
          <w:sz w:val="20"/>
          <w:szCs w:val="20"/>
        </w:rPr>
        <w:sym w:font="Wingdings" w:char="F028"/>
      </w:r>
      <w:r w:rsidRPr="00B936E7">
        <w:rPr>
          <w:rFonts w:ascii="Arial" w:hAnsi="Arial" w:cs="Arial"/>
          <w:sz w:val="20"/>
          <w:szCs w:val="20"/>
        </w:rPr>
        <w:t xml:space="preserve"> +44 (0)121 204 3370;</w:t>
      </w:r>
    </w:p>
    <w:p w:rsidR="001A0C63" w:rsidRPr="00B936E7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107D20">
          <w:rPr>
            <w:rStyle w:val="Hyperlink"/>
            <w:rFonts w:ascii="Arial" w:hAnsi="Arial" w:cs="Arial"/>
            <w:sz w:val="20"/>
            <w:szCs w:val="20"/>
          </w:rPr>
          <w:t>a.d.lowe@aston.ac.uk</w:t>
        </w:r>
      </w:hyperlink>
      <w:r w:rsidRPr="00B936E7">
        <w:rPr>
          <w:rFonts w:ascii="Arial" w:hAnsi="Arial" w:cs="Arial"/>
          <w:sz w:val="20"/>
          <w:szCs w:val="20"/>
        </w:rPr>
        <w:t>)</w:t>
      </w:r>
    </w:p>
    <w:p w:rsidR="001A0C63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</w:p>
    <w:p w:rsidR="001A0C63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t xml:space="preserve">Melina </w:t>
      </w:r>
      <w:proofErr w:type="spellStart"/>
      <w:r w:rsidRPr="00B936E7">
        <w:rPr>
          <w:rFonts w:ascii="Arial" w:hAnsi="Arial" w:cs="Arial"/>
          <w:sz w:val="20"/>
          <w:szCs w:val="20"/>
        </w:rPr>
        <w:t>Manochin</w:t>
      </w:r>
      <w:proofErr w:type="spellEnd"/>
      <w:r w:rsidRPr="00B936E7">
        <w:rPr>
          <w:rFonts w:ascii="Arial" w:hAnsi="Arial" w:cs="Arial"/>
          <w:sz w:val="20"/>
          <w:szCs w:val="20"/>
        </w:rPr>
        <w:t xml:space="preserve"> (</w:t>
      </w:r>
      <w:r w:rsidRPr="00B936E7">
        <w:rPr>
          <w:rFonts w:ascii="Arial" w:hAnsi="Arial" w:cs="Arial"/>
          <w:sz w:val="20"/>
          <w:szCs w:val="20"/>
        </w:rPr>
        <w:sym w:font="Wingdings" w:char="F028"/>
      </w:r>
      <w:r w:rsidRPr="00B936E7">
        <w:rPr>
          <w:rFonts w:ascii="Arial" w:hAnsi="Arial" w:cs="Arial"/>
          <w:sz w:val="20"/>
          <w:szCs w:val="20"/>
        </w:rPr>
        <w:t xml:space="preserve"> +44 (0)121 204 3732;</w:t>
      </w:r>
    </w:p>
    <w:p w:rsidR="001A0C63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07D20">
          <w:rPr>
            <w:rStyle w:val="Hyperlink"/>
            <w:rFonts w:ascii="Arial" w:hAnsi="Arial" w:cs="Arial"/>
            <w:sz w:val="20"/>
            <w:szCs w:val="20"/>
          </w:rPr>
          <w:t>m.m.manochin@aston.ac.uk</w:t>
        </w:r>
      </w:hyperlink>
      <w:r w:rsidRPr="00B936E7">
        <w:rPr>
          <w:rFonts w:ascii="Arial" w:hAnsi="Arial" w:cs="Arial"/>
          <w:sz w:val="20"/>
          <w:szCs w:val="20"/>
        </w:rPr>
        <w:t>)</w:t>
      </w:r>
    </w:p>
    <w:p w:rsidR="001A0C63" w:rsidRPr="00B936E7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</w:p>
    <w:p w:rsidR="001A0C63" w:rsidRPr="00B936E7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center"/>
        <w:rPr>
          <w:rFonts w:ascii="Arial" w:hAnsi="Arial" w:cs="Arial"/>
          <w:sz w:val="20"/>
          <w:szCs w:val="20"/>
        </w:rPr>
      </w:pPr>
      <w:r w:rsidRPr="00B936E7">
        <w:rPr>
          <w:rFonts w:ascii="Arial" w:hAnsi="Arial" w:cs="Arial"/>
          <w:sz w:val="20"/>
          <w:szCs w:val="20"/>
        </w:rPr>
        <w:sym w:font="Wingdings" w:char="F02A"/>
      </w:r>
      <w:r w:rsidRPr="00B936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36E7">
        <w:rPr>
          <w:rFonts w:ascii="Arial" w:hAnsi="Arial" w:cs="Arial"/>
          <w:sz w:val="20"/>
          <w:szCs w:val="20"/>
        </w:rPr>
        <w:t>Aston Business School, Aston University, Aston Triangle, Birmingham, B4 7ET.</w:t>
      </w:r>
      <w:proofErr w:type="gramEnd"/>
    </w:p>
    <w:p w:rsidR="001A0C63" w:rsidRDefault="001A0C63" w:rsidP="001A0C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2" w:color="auto" w:fill="auto"/>
        <w:jc w:val="both"/>
        <w:rPr>
          <w:rFonts w:ascii="Arial" w:hAnsi="Arial" w:cs="Arial"/>
          <w:sz w:val="20"/>
          <w:szCs w:val="20"/>
        </w:rPr>
      </w:pPr>
    </w:p>
    <w:p w:rsidR="00664F9E" w:rsidRDefault="00664F9E" w:rsidP="001A0C63">
      <w:pPr>
        <w:jc w:val="both"/>
        <w:rPr>
          <w:rFonts w:ascii="Arial" w:hAnsi="Arial" w:cs="Arial"/>
          <w:sz w:val="20"/>
          <w:szCs w:val="20"/>
        </w:rPr>
      </w:pPr>
    </w:p>
    <w:p w:rsidR="00664F9E" w:rsidRDefault="00664F9E" w:rsidP="001A0C63">
      <w:pPr>
        <w:jc w:val="both"/>
        <w:rPr>
          <w:rFonts w:ascii="Arial" w:hAnsi="Arial" w:cs="Arial"/>
          <w:sz w:val="20"/>
          <w:szCs w:val="20"/>
        </w:rPr>
      </w:pPr>
    </w:p>
    <w:p w:rsidR="00664F9E" w:rsidRDefault="00664F9E" w:rsidP="001A0C6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8"/>
      </w:tblGrid>
      <w:tr w:rsidR="00664F9E" w:rsidTr="00664F9E">
        <w:tc>
          <w:tcPr>
            <w:tcW w:w="8788" w:type="dxa"/>
          </w:tcPr>
          <w:p w:rsidR="00664F9E" w:rsidRPr="00534FFE" w:rsidRDefault="00664F9E" w:rsidP="00664F9E">
            <w:pPr>
              <w:rPr>
                <w:rFonts w:ascii="Arial" w:hAnsi="Arial" w:cs="Arial"/>
              </w:rPr>
            </w:pPr>
            <w:r w:rsidRPr="00534FFE">
              <w:rPr>
                <w:rFonts w:ascii="Arial" w:hAnsi="Arial" w:cs="Arial"/>
              </w:rPr>
              <w:t xml:space="preserve">Thanks to the generous support of our sponsor, ICAEW, we are able to offer a </w:t>
            </w:r>
            <w:r w:rsidRPr="00534FFE">
              <w:rPr>
                <w:rFonts w:ascii="Arial" w:hAnsi="Arial" w:cs="Arial"/>
                <w:b/>
              </w:rPr>
              <w:t>limited number</w:t>
            </w:r>
            <w:r w:rsidRPr="00534FFE">
              <w:rPr>
                <w:rFonts w:ascii="Arial" w:hAnsi="Arial" w:cs="Arial"/>
              </w:rPr>
              <w:t xml:space="preserve"> of free of</w:t>
            </w:r>
            <w:r>
              <w:rPr>
                <w:rFonts w:ascii="Arial" w:hAnsi="Arial" w:cs="Arial"/>
              </w:rPr>
              <w:t xml:space="preserve"> </w:t>
            </w:r>
            <w:r w:rsidRPr="00534FFE">
              <w:rPr>
                <w:rFonts w:ascii="Arial" w:hAnsi="Arial" w:cs="Arial"/>
              </w:rPr>
              <w:t>charge places</w:t>
            </w:r>
            <w:r>
              <w:rPr>
                <w:rFonts w:ascii="Arial" w:hAnsi="Arial" w:cs="Arial"/>
              </w:rPr>
              <w:t xml:space="preserve"> </w:t>
            </w:r>
            <w:r w:rsidRPr="007746DA">
              <w:rPr>
                <w:rFonts w:ascii="Arial" w:hAnsi="Arial" w:cs="Arial"/>
              </w:rPr>
              <w:t>for</w:t>
            </w:r>
            <w:r w:rsidRPr="00534FFE">
              <w:rPr>
                <w:rFonts w:ascii="Arial" w:hAnsi="Arial" w:cs="Arial"/>
                <w:b/>
              </w:rPr>
              <w:t xml:space="preserve"> doctoral students</w:t>
            </w:r>
            <w:r w:rsidRPr="00534FFE">
              <w:rPr>
                <w:rFonts w:ascii="Arial" w:hAnsi="Arial" w:cs="Arial"/>
              </w:rPr>
              <w:t xml:space="preserve"> who have papers accepted for presentation</w:t>
            </w:r>
            <w:r>
              <w:rPr>
                <w:rFonts w:ascii="Arial" w:hAnsi="Arial" w:cs="Arial"/>
              </w:rPr>
              <w:t xml:space="preserve"> at the conference</w:t>
            </w:r>
            <w:r w:rsidRPr="00534FFE">
              <w:rPr>
                <w:rFonts w:ascii="Arial" w:hAnsi="Arial" w:cs="Arial"/>
              </w:rPr>
              <w:t xml:space="preserve">. </w:t>
            </w:r>
          </w:p>
          <w:p w:rsidR="00664F9E" w:rsidRDefault="00664F9E" w:rsidP="001A0C63">
            <w:pPr>
              <w:rPr>
                <w:rFonts w:ascii="Arial" w:hAnsi="Arial" w:cs="Arial"/>
              </w:rPr>
            </w:pPr>
          </w:p>
        </w:tc>
      </w:tr>
      <w:tr w:rsidR="00664F9E" w:rsidTr="00664F9E">
        <w:tc>
          <w:tcPr>
            <w:tcW w:w="8788" w:type="dxa"/>
          </w:tcPr>
          <w:p w:rsidR="00664F9E" w:rsidRPr="00664F9E" w:rsidRDefault="00664F9E" w:rsidP="00664F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Conference </w:t>
            </w:r>
            <w:r w:rsidRPr="00534FFE">
              <w:rPr>
                <w:rFonts w:ascii="Arial" w:hAnsi="Arial" w:cs="Arial"/>
                <w:b/>
              </w:rPr>
              <w:t xml:space="preserve">Delegates will be required to pay a conference registration fee of </w:t>
            </w:r>
            <w:r>
              <w:rPr>
                <w:rFonts w:ascii="Arial" w:hAnsi="Arial" w:cs="Arial"/>
                <w:b/>
              </w:rPr>
              <w:t xml:space="preserve">approximately </w:t>
            </w:r>
            <w:r w:rsidRPr="00534FFE">
              <w:rPr>
                <w:rFonts w:ascii="Arial" w:hAnsi="Arial" w:cs="Arial"/>
                <w:b/>
              </w:rPr>
              <w:t xml:space="preserve">£99. This will include lunch on </w:t>
            </w:r>
            <w:proofErr w:type="gramStart"/>
            <w:r w:rsidRPr="00534FFE">
              <w:rPr>
                <w:rFonts w:ascii="Arial" w:hAnsi="Arial" w:cs="Arial"/>
                <w:b/>
              </w:rPr>
              <w:t>both days</w:t>
            </w:r>
            <w:proofErr w:type="gramEnd"/>
            <w:r w:rsidRPr="00534FFE">
              <w:rPr>
                <w:rFonts w:ascii="Arial" w:hAnsi="Arial" w:cs="Arial"/>
                <w:b/>
              </w:rPr>
              <w:t>, refreshments and conference dinner. This fee does not include accommodation</w:t>
            </w:r>
          </w:p>
        </w:tc>
      </w:tr>
    </w:tbl>
    <w:p w:rsidR="001A0C63" w:rsidRDefault="00664F9E" w:rsidP="001A0C6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69850</wp:posOffset>
            </wp:positionV>
            <wp:extent cx="2153920" cy="1303655"/>
            <wp:effectExtent l="19050" t="0" r="0" b="0"/>
            <wp:wrapSquare wrapText="bothSides"/>
            <wp:docPr id="2" name="Picture 7" descr="C:\Documents and Settings\podsiadm\Desktop\MARG\ICAEW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odsiadm\Desktop\MARG\ICAEW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18C" w:rsidRDefault="00F4018C" w:rsidP="001A0C63">
      <w:pPr>
        <w:rPr>
          <w:rFonts w:ascii="Arial" w:hAnsi="Arial" w:cs="Arial"/>
          <w:b/>
          <w:sz w:val="22"/>
          <w:szCs w:val="22"/>
        </w:rPr>
      </w:pPr>
    </w:p>
    <w:p w:rsidR="00664F9E" w:rsidRPr="00534FFE" w:rsidRDefault="00664F9E" w:rsidP="001A0C63">
      <w:pPr>
        <w:rPr>
          <w:rFonts w:ascii="Arial" w:hAnsi="Arial" w:cs="Arial"/>
          <w:b/>
          <w:sz w:val="22"/>
          <w:szCs w:val="22"/>
        </w:rPr>
      </w:pPr>
    </w:p>
    <w:p w:rsidR="00196EC4" w:rsidRDefault="00556A3B" w:rsidP="00556A3B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1A0C63">
        <w:rPr>
          <w:rFonts w:ascii="Arial" w:hAnsi="Arial" w:cs="Arial"/>
          <w:sz w:val="20"/>
          <w:szCs w:val="20"/>
        </w:rPr>
        <w:t>Sponsored b</w:t>
      </w:r>
      <w:r>
        <w:rPr>
          <w:rFonts w:ascii="Arial" w:hAnsi="Arial" w:cs="Arial"/>
          <w:sz w:val="20"/>
          <w:szCs w:val="20"/>
        </w:rPr>
        <w:t>y</w:t>
      </w:r>
    </w:p>
    <w:sectPr w:rsidR="00196EC4" w:rsidSect="000F0433">
      <w:footerReference w:type="default" r:id="rId10"/>
      <w:pgSz w:w="11906" w:h="16838"/>
      <w:pgMar w:top="737" w:right="737" w:bottom="737" w:left="737" w:header="709" w:footer="709" w:gutter="0"/>
      <w:pgBorders w:offsetFrom="page">
        <w:top w:val="single" w:sz="24" w:space="24" w:color="17365D"/>
        <w:left w:val="single" w:sz="24" w:space="24" w:color="17365D"/>
        <w:bottom w:val="single" w:sz="24" w:space="24" w:color="17365D"/>
        <w:right w:val="single" w:sz="24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1D" w:rsidRDefault="00FD121D" w:rsidP="000A6FDC">
      <w:r>
        <w:separator/>
      </w:r>
    </w:p>
  </w:endnote>
  <w:endnote w:type="continuationSeparator" w:id="0">
    <w:p w:rsidR="00FD121D" w:rsidRDefault="00FD121D" w:rsidP="000A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9B" w:rsidRDefault="00BB099B" w:rsidP="000F0433">
    <w:pPr>
      <w:pStyle w:val="Footer"/>
      <w:tabs>
        <w:tab w:val="left" w:pos="1440"/>
        <w:tab w:val="center" w:pos="4309"/>
      </w:tabs>
    </w:pP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1D" w:rsidRDefault="00FD121D" w:rsidP="000A6FDC">
      <w:r>
        <w:separator/>
      </w:r>
    </w:p>
  </w:footnote>
  <w:footnote w:type="continuationSeparator" w:id="0">
    <w:p w:rsidR="00FD121D" w:rsidRDefault="00FD121D" w:rsidP="000A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A0C63"/>
    <w:rsid w:val="000A6FDC"/>
    <w:rsid w:val="000B3577"/>
    <w:rsid w:val="000F0433"/>
    <w:rsid w:val="00122B19"/>
    <w:rsid w:val="00196EC4"/>
    <w:rsid w:val="001A0C63"/>
    <w:rsid w:val="001A2A0A"/>
    <w:rsid w:val="001B7E85"/>
    <w:rsid w:val="00212011"/>
    <w:rsid w:val="00556A3B"/>
    <w:rsid w:val="00664F9E"/>
    <w:rsid w:val="007119AF"/>
    <w:rsid w:val="0077066A"/>
    <w:rsid w:val="007746DA"/>
    <w:rsid w:val="0079629F"/>
    <w:rsid w:val="007C6978"/>
    <w:rsid w:val="00891170"/>
    <w:rsid w:val="008B164B"/>
    <w:rsid w:val="0094249B"/>
    <w:rsid w:val="00BB099B"/>
    <w:rsid w:val="00CF41EA"/>
    <w:rsid w:val="00D05038"/>
    <w:rsid w:val="00DB1E26"/>
    <w:rsid w:val="00DC3554"/>
    <w:rsid w:val="00EB2D84"/>
    <w:rsid w:val="00F4018C"/>
    <w:rsid w:val="00F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0C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0C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1A0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6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A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F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B357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6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.manochin@ast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d.lowe@aston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podsiadm</dc:creator>
  <cp:keywords/>
  <dc:description/>
  <cp:lastModifiedBy>Administrator</cp:lastModifiedBy>
  <cp:revision>2</cp:revision>
  <dcterms:created xsi:type="dcterms:W3CDTF">2011-04-08T08:02:00Z</dcterms:created>
  <dcterms:modified xsi:type="dcterms:W3CDTF">2011-04-08T08:02:00Z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-1236587498</vt:i4>
  </property>
  <property fmtid="{D5CDD505-2E9C-101B-9397-08002B2CF9AE}" pid="3" name="_NewReviewCycle">
    <vt:lpwstr/>
  </property>
  <property fmtid="{D5CDD505-2E9C-101B-9397-08002B2CF9AE}" pid="4" name="_EmailSubject">
    <vt:lpwstr>MARG/MCA flyer for next week</vt:lpwstr>
  </property>
  <property fmtid="{D5CDD505-2E9C-101B-9397-08002B2CF9AE}" pid="5" name="_AuthorEmail">
    <vt:lpwstr>a.d.lowe@aston.ac.uk</vt:lpwstr>
  </property>
  <property fmtid="{D5CDD505-2E9C-101B-9397-08002B2CF9AE}" pid="6" name="_AuthorEmailDisplayName">
    <vt:lpwstr>Lowe, Alan</vt:lpwstr>
  </property>
  <property fmtid="{D5CDD505-2E9C-101B-9397-08002B2CF9AE}" pid="7" name="_PreviousAdHocReviewCycleID">
    <vt:i4>-1236587498</vt:i4>
  </property>
  <property fmtid="{D5CDD505-2E9C-101B-9397-08002B2CF9AE}" pid="8" name="_ReviewingToolsShownOnce">
    <vt:lpwstr/>
  </property>
</Properties>
</file>