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D30" w:rsidRDefault="00AD6D30" w:rsidP="00C4721A">
      <w:pPr>
        <w:spacing w:afterLines="400" w:line="360" w:lineRule="auto"/>
        <w:rPr>
          <w:b/>
        </w:rPr>
      </w:pPr>
      <w:r w:rsidRPr="00541F99">
        <w:rPr>
          <w:b/>
        </w:rPr>
        <w:t>U</w:t>
      </w:r>
      <w:r>
        <w:rPr>
          <w:b/>
        </w:rPr>
        <w:t xml:space="preserve">sing </w:t>
      </w:r>
      <w:r w:rsidRPr="00541F99">
        <w:rPr>
          <w:b/>
        </w:rPr>
        <w:t xml:space="preserve">Strong Structuration Theory </w:t>
      </w:r>
      <w:r>
        <w:rPr>
          <w:b/>
        </w:rPr>
        <w:t>to Explore</w:t>
      </w:r>
      <w:r w:rsidRPr="00541F99">
        <w:rPr>
          <w:b/>
        </w:rPr>
        <w:t xml:space="preserve"> Accountants’ </w:t>
      </w:r>
      <w:r>
        <w:rPr>
          <w:b/>
        </w:rPr>
        <w:t xml:space="preserve">Intra-organisational </w:t>
      </w:r>
      <w:r w:rsidRPr="00541F99">
        <w:rPr>
          <w:b/>
        </w:rPr>
        <w:t xml:space="preserve">Communication </w:t>
      </w:r>
      <w:r>
        <w:rPr>
          <w:b/>
        </w:rPr>
        <w:t>Networks</w:t>
      </w:r>
    </w:p>
    <w:p w:rsidR="00AD6D30" w:rsidRPr="00AF5D72" w:rsidRDefault="00AD6D30" w:rsidP="00C4721A">
      <w:pPr>
        <w:spacing w:afterLines="400" w:line="360" w:lineRule="auto"/>
        <w:rPr>
          <w:b/>
          <w:color w:val="000000"/>
        </w:rPr>
      </w:pPr>
      <w:r w:rsidRPr="00AF5D72">
        <w:rPr>
          <w:b/>
          <w:color w:val="000000"/>
        </w:rPr>
        <w:t>ABSTRACT</w:t>
      </w:r>
    </w:p>
    <w:p w:rsidR="00AD6D30" w:rsidRDefault="00AD6D30" w:rsidP="00C4721A">
      <w:pPr>
        <w:spacing w:before="100" w:beforeAutospacing="1" w:afterLines="400" w:line="360" w:lineRule="auto"/>
        <w:rPr>
          <w:color w:val="000000"/>
          <w:lang w:eastAsia="en-AU"/>
        </w:rPr>
      </w:pPr>
      <w:r w:rsidRPr="00AF5D72">
        <w:rPr>
          <w:b/>
          <w:bCs/>
          <w:color w:val="000000"/>
          <w:lang w:eastAsia="en-AU"/>
        </w:rPr>
        <w:t xml:space="preserve">Purpose - </w:t>
      </w:r>
      <w:r w:rsidRPr="00AF5D72">
        <w:rPr>
          <w:color w:val="000000"/>
          <w:lang w:eastAsia="en-AU"/>
        </w:rPr>
        <w:t xml:space="preserve">The purpose of the </w:t>
      </w:r>
      <w:r>
        <w:rPr>
          <w:color w:val="000000"/>
          <w:lang w:eastAsia="en-AU"/>
        </w:rPr>
        <w:t xml:space="preserve">paper is to provide insight into the importance of accountants’ networks, the parties that comprise those networks and how accountants go about building and maintaining their communication networks. The paper also illustrates the use of strong structuration theory, which specifically considers the networks that surround agents. The theory assisted in understanding factors that influence accountants’ networks. </w:t>
      </w:r>
    </w:p>
    <w:p w:rsidR="00AD6D30" w:rsidRPr="00845665" w:rsidRDefault="00AD6D30" w:rsidP="00C4721A">
      <w:pPr>
        <w:spacing w:before="100" w:beforeAutospacing="1" w:afterLines="400" w:line="360" w:lineRule="auto"/>
        <w:rPr>
          <w:bCs/>
          <w:color w:val="000000"/>
          <w:lang w:eastAsia="en-AU"/>
        </w:rPr>
      </w:pPr>
      <w:r w:rsidRPr="00AF5D72">
        <w:rPr>
          <w:b/>
          <w:bCs/>
          <w:color w:val="000000"/>
          <w:lang w:eastAsia="en-AU"/>
        </w:rPr>
        <w:t xml:space="preserve">Design/methodology/approach - </w:t>
      </w:r>
      <w:r w:rsidRPr="00AF5D72">
        <w:rPr>
          <w:bCs/>
          <w:color w:val="000000"/>
          <w:lang w:eastAsia="en-AU"/>
        </w:rPr>
        <w:t>A quali</w:t>
      </w:r>
      <w:r>
        <w:rPr>
          <w:bCs/>
          <w:color w:val="000000"/>
          <w:lang w:eastAsia="en-AU"/>
        </w:rPr>
        <w:t>tative approach to the inquiry wa</w:t>
      </w:r>
      <w:r w:rsidRPr="00AF5D72">
        <w:rPr>
          <w:bCs/>
          <w:color w:val="000000"/>
          <w:lang w:eastAsia="en-AU"/>
        </w:rPr>
        <w:t>s adopted</w:t>
      </w:r>
      <w:r>
        <w:rPr>
          <w:bCs/>
          <w:color w:val="000000"/>
          <w:lang w:eastAsia="en-AU"/>
        </w:rPr>
        <w:t xml:space="preserve"> and i</w:t>
      </w:r>
      <w:r w:rsidRPr="00AF5D72">
        <w:rPr>
          <w:bCs/>
          <w:color w:val="000000"/>
          <w:lang w:eastAsia="en-AU"/>
        </w:rPr>
        <w:t xml:space="preserve">nterviews </w:t>
      </w:r>
      <w:r>
        <w:rPr>
          <w:bCs/>
          <w:color w:val="000000"/>
          <w:lang w:eastAsia="en-AU"/>
        </w:rPr>
        <w:t>were conducted with 30 Australian accountants from 22 organisations. The transcripts we</w:t>
      </w:r>
      <w:r w:rsidRPr="00AF5D72">
        <w:rPr>
          <w:bCs/>
          <w:color w:val="000000"/>
          <w:lang w:eastAsia="en-AU"/>
        </w:rPr>
        <w:t>re analysed using a thematic approach.</w:t>
      </w:r>
      <w:r>
        <w:rPr>
          <w:bCs/>
          <w:color w:val="000000"/>
          <w:lang w:eastAsia="en-AU"/>
        </w:rPr>
        <w:t xml:space="preserve"> S</w:t>
      </w:r>
      <w:r w:rsidRPr="00AF5D72">
        <w:rPr>
          <w:bCs/>
          <w:color w:val="000000"/>
          <w:lang w:eastAsia="en-AU"/>
        </w:rPr>
        <w:t>tructuration theory</w:t>
      </w:r>
      <w:r>
        <w:rPr>
          <w:bCs/>
          <w:color w:val="000000"/>
          <w:lang w:eastAsia="en-AU"/>
        </w:rPr>
        <w:t>,</w:t>
      </w:r>
      <w:r w:rsidRPr="00AF5D72">
        <w:rPr>
          <w:bCs/>
          <w:color w:val="000000"/>
          <w:lang w:eastAsia="en-AU"/>
        </w:rPr>
        <w:t xml:space="preserve"> </w:t>
      </w:r>
      <w:r>
        <w:rPr>
          <w:bCs/>
          <w:color w:val="000000"/>
          <w:lang w:eastAsia="en-AU"/>
        </w:rPr>
        <w:t>supplemented by strong structuration, informed the study.</w:t>
      </w:r>
    </w:p>
    <w:p w:rsidR="00AD6D30" w:rsidRDefault="00AD6D30" w:rsidP="00C4721A">
      <w:pPr>
        <w:spacing w:before="100" w:beforeAutospacing="1" w:afterLines="400" w:line="360" w:lineRule="auto"/>
        <w:rPr>
          <w:bCs/>
          <w:color w:val="000000"/>
          <w:lang w:eastAsia="en-AU"/>
        </w:rPr>
      </w:pPr>
      <w:r w:rsidRPr="00AF5D72">
        <w:rPr>
          <w:b/>
          <w:bCs/>
          <w:color w:val="000000"/>
          <w:lang w:eastAsia="en-AU"/>
        </w:rPr>
        <w:t xml:space="preserve">Findings </w:t>
      </w:r>
      <w:r>
        <w:rPr>
          <w:b/>
          <w:bCs/>
          <w:color w:val="000000"/>
          <w:lang w:eastAsia="en-AU"/>
        </w:rPr>
        <w:t>–</w:t>
      </w:r>
      <w:r w:rsidRPr="00AF5D72">
        <w:rPr>
          <w:b/>
          <w:bCs/>
          <w:color w:val="000000"/>
          <w:lang w:eastAsia="en-AU"/>
        </w:rPr>
        <w:t xml:space="preserve"> </w:t>
      </w:r>
      <w:r w:rsidRPr="00AB53F3">
        <w:rPr>
          <w:bCs/>
          <w:color w:val="000000"/>
          <w:lang w:eastAsia="en-AU"/>
        </w:rPr>
        <w:t>T</w:t>
      </w:r>
      <w:r>
        <w:rPr>
          <w:bCs/>
          <w:color w:val="000000"/>
          <w:lang w:eastAsia="en-AU"/>
        </w:rPr>
        <w:t>he interviewee</w:t>
      </w:r>
      <w:r w:rsidRPr="00AB53F3">
        <w:rPr>
          <w:bCs/>
          <w:color w:val="000000"/>
          <w:lang w:eastAsia="en-AU"/>
        </w:rPr>
        <w:t xml:space="preserve">s </w:t>
      </w:r>
      <w:r>
        <w:rPr>
          <w:bCs/>
          <w:color w:val="000000"/>
          <w:lang w:eastAsia="en-AU"/>
        </w:rPr>
        <w:t xml:space="preserve">attested to </w:t>
      </w:r>
      <w:r w:rsidRPr="00AB53F3">
        <w:rPr>
          <w:bCs/>
          <w:color w:val="000000"/>
          <w:lang w:eastAsia="en-AU"/>
        </w:rPr>
        <w:t>the importance of communication and developing networks within their organisations.</w:t>
      </w:r>
      <w:r>
        <w:rPr>
          <w:bCs/>
          <w:color w:val="000000"/>
          <w:lang w:eastAsia="en-AU"/>
        </w:rPr>
        <w:t xml:space="preserve"> They actively sought</w:t>
      </w:r>
      <w:r w:rsidRPr="00AB53F3">
        <w:rPr>
          <w:bCs/>
          <w:color w:val="000000"/>
          <w:lang w:eastAsia="en-AU"/>
        </w:rPr>
        <w:t xml:space="preserve"> ways to expand and enhance their networks. A number of factors influence</w:t>
      </w:r>
      <w:r>
        <w:rPr>
          <w:bCs/>
          <w:color w:val="000000"/>
          <w:lang w:eastAsia="en-AU"/>
        </w:rPr>
        <w:t>d the parties that made</w:t>
      </w:r>
      <w:r w:rsidRPr="00AB53F3">
        <w:rPr>
          <w:bCs/>
          <w:color w:val="000000"/>
          <w:lang w:eastAsia="en-AU"/>
        </w:rPr>
        <w:t xml:space="preserve"> up </w:t>
      </w:r>
      <w:r>
        <w:rPr>
          <w:bCs/>
          <w:color w:val="000000"/>
          <w:lang w:eastAsia="en-AU"/>
        </w:rPr>
        <w:t xml:space="preserve">accountants’ networks: the accountants’ organisational positions and perceptions of their roles, the accountants’ world views, and their knowledge of other members of their organisations. </w:t>
      </w:r>
    </w:p>
    <w:p w:rsidR="00AD6D30" w:rsidRPr="00AB53F3" w:rsidRDefault="00AD6D30" w:rsidP="00C4721A">
      <w:pPr>
        <w:spacing w:before="100" w:beforeAutospacing="1" w:afterLines="400" w:line="360" w:lineRule="auto"/>
        <w:rPr>
          <w:color w:val="000000"/>
          <w:lang w:eastAsia="en-AU"/>
        </w:rPr>
      </w:pPr>
      <w:r w:rsidRPr="00AB53F3">
        <w:rPr>
          <w:b/>
          <w:color w:val="000000"/>
          <w:lang w:eastAsia="en-AU"/>
        </w:rPr>
        <w:t>Originality/value</w:t>
      </w:r>
      <w:r>
        <w:rPr>
          <w:b/>
          <w:color w:val="000000"/>
          <w:lang w:eastAsia="en-AU"/>
        </w:rPr>
        <w:t xml:space="preserve"> - </w:t>
      </w:r>
      <w:r>
        <w:rPr>
          <w:color w:val="000000"/>
          <w:lang w:eastAsia="en-AU"/>
        </w:rPr>
        <w:t>The study contributes to the meagre literature of accountants’ networks within their organisations, while providing insights that may assist accountants in enhancing their own networks. Although structuration theory is well established in accounting research, the enrichments offered by strong structuration are illustrated in this study.</w:t>
      </w:r>
    </w:p>
    <w:p w:rsidR="00AD6D30" w:rsidRDefault="00AD6D30" w:rsidP="00C4721A">
      <w:pPr>
        <w:spacing w:before="100" w:beforeAutospacing="1" w:afterLines="400" w:line="360" w:lineRule="auto"/>
        <w:rPr>
          <w:bCs/>
          <w:color w:val="000000"/>
          <w:lang w:eastAsia="en-AU"/>
        </w:rPr>
      </w:pPr>
      <w:r w:rsidRPr="00AF5D72">
        <w:rPr>
          <w:b/>
          <w:bCs/>
          <w:color w:val="000000"/>
          <w:lang w:eastAsia="en-AU"/>
        </w:rPr>
        <w:t xml:space="preserve">Research limitations/implications - </w:t>
      </w:r>
      <w:r>
        <w:rPr>
          <w:b/>
          <w:bCs/>
          <w:color w:val="000000"/>
          <w:lang w:eastAsia="en-AU"/>
        </w:rPr>
        <w:t xml:space="preserve"> </w:t>
      </w:r>
      <w:r>
        <w:rPr>
          <w:bCs/>
          <w:color w:val="000000"/>
          <w:lang w:eastAsia="en-AU"/>
        </w:rPr>
        <w:t>The interviewed accountants worked in not-for-profit organisations and this may influence the findings. Future research might consider accountants working with for-profit organisations. The study provides insights into strategies to develop intra-organisational networks. It also identifies some potentially overlooked forms of informal communication flows.</w:t>
      </w:r>
    </w:p>
    <w:p w:rsidR="00AD6D30" w:rsidRDefault="00AD6D30" w:rsidP="00C4721A">
      <w:pPr>
        <w:spacing w:before="100" w:beforeAutospacing="1" w:afterLines="400" w:line="360" w:lineRule="auto"/>
        <w:rPr>
          <w:bCs/>
          <w:color w:val="000000"/>
          <w:lang w:eastAsia="en-AU"/>
        </w:rPr>
      </w:pPr>
      <w:r>
        <w:rPr>
          <w:bCs/>
          <w:color w:val="000000"/>
          <w:lang w:eastAsia="en-AU"/>
        </w:rPr>
        <w:t>Dr Lyn Daff, Senior Lecturer, University of Southern Queensland, Australia</w:t>
      </w:r>
    </w:p>
    <w:p w:rsidR="00AD6D30" w:rsidRDefault="00AD6D30" w:rsidP="006B523C">
      <w:pPr>
        <w:pStyle w:val="Heading1"/>
      </w:pPr>
      <w:r>
        <w:br w:type="page"/>
        <w:t>Introduction</w:t>
      </w:r>
    </w:p>
    <w:p w:rsidR="00AD6D30" w:rsidRDefault="00AD6D30" w:rsidP="00C4721A">
      <w:pPr>
        <w:spacing w:beforeLines="200" w:after="0" w:line="360" w:lineRule="auto"/>
      </w:pPr>
      <w:r>
        <w:t xml:space="preserve">Managers utilise a mosaic of information </w:t>
      </w:r>
      <w:r>
        <w:fldChar w:fldCharType="begin"/>
      </w:r>
      <w:r>
        <w:instrText xml:space="preserve"> ADDIN EN.CITE &lt;EndNote&gt;&lt;Cite&gt;&lt;Author&gt;Gullberg&lt;/Author&gt;&lt;Year&gt;2011&lt;/Year&gt;&lt;RecNum&gt;3073&lt;/RecNum&gt;&lt;DisplayText&gt;(Gullberg &amp;amp; Westelius, 2011)&lt;/DisplayText&gt;&lt;record&gt;&lt;rec-number&gt;3073&lt;/rec-number&gt;&lt;foreign-keys&gt;&lt;key app="EN" db-id="fawz0z2a72z0t0ed52c52aajws0wtftae2vz"&gt;3073&lt;/key&gt;&lt;/foreign-keys&gt;&lt;ref-type name="Journal Article"&gt;17&lt;/ref-type&gt;&lt;contributors&gt;&lt;authors&gt;&lt;author&gt;Gullberg, Cecilia&lt;/author&gt;&lt;author&gt;Westelius, Alf&lt;/author&gt;&lt;/authors&gt;&lt;/contributors&gt;&lt;titles&gt;&lt;title&gt;Backbone or helping hand?: On the role of information systems and non-systematic information in managers’ work&lt;/title&gt;&lt;secondary-title&gt;Information Science: The International Jounal of an Emerging Transdiscipline&lt;/secondary-title&gt;&lt;/titles&gt;&lt;periodical&gt;&lt;full-title&gt;Information Science: The international Jounal of an Emerging Transdiscipline&lt;/full-title&gt;&lt;/periodical&gt;&lt;pages&gt;139-160&lt;/pages&gt;&lt;volume&gt;14&lt;/volume&gt;&lt;dates&gt;&lt;year&gt;2011&lt;/year&gt;&lt;/dates&gt;&lt;urls&gt;&lt;/urls&gt;&lt;/record&gt;&lt;/Cite&gt;&lt;/EndNote&gt;</w:instrText>
      </w:r>
      <w:r>
        <w:fldChar w:fldCharType="separate"/>
      </w:r>
      <w:r>
        <w:rPr>
          <w:noProof/>
        </w:rPr>
        <w:t>(</w:t>
      </w:r>
      <w:hyperlink w:anchor="_ENREF_27" w:tooltip="Gullberg, 2011 #3073" w:history="1">
        <w:r>
          <w:rPr>
            <w:noProof/>
          </w:rPr>
          <w:t>Gullberg &amp; Westelius, 2011</w:t>
        </w:r>
      </w:hyperlink>
      <w:r>
        <w:rPr>
          <w:noProof/>
        </w:rPr>
        <w:t>)</w:t>
      </w:r>
      <w:r>
        <w:fldChar w:fldCharType="end"/>
      </w:r>
      <w:r>
        <w:t xml:space="preserve"> and they heavily monitor accounting information as part of their management roles </w:t>
      </w:r>
      <w:r>
        <w:fldChar w:fldCharType="begin"/>
      </w:r>
      <w:r>
        <w:instrText xml:space="preserve"> ADDIN EN.CITE &lt;EndNote&gt;&lt;Cite&gt;&lt;Author&gt;Skyrius&lt;/Author&gt;&lt;Year&gt;2010&lt;/Year&gt;&lt;RecNum&gt;3074&lt;/RecNum&gt;&lt;DisplayText&gt;(Skyrius &amp;amp; Bujauskas, 2010)&lt;/DisplayText&gt;&lt;record&gt;&lt;rec-number&gt;3074&lt;/rec-number&gt;&lt;foreign-keys&gt;&lt;key app="EN" db-id="fawz0z2a72z0t0ed52c52aajws0wtftae2vz"&gt;3074&lt;/key&gt;&lt;/foreign-keys&gt;&lt;ref-type name="Journal Article"&gt;17&lt;/ref-type&gt;&lt;contributors&gt;&lt;authors&gt;&lt;author&gt;Skyrius, Rimvydas&lt;/author&gt;&lt;author&gt;Bujauskas, Vytautas&lt;/author&gt;&lt;/authors&gt;&lt;/contributors&gt;&lt;titles&gt;&lt;title&gt;A study on complex information needs in business activities&lt;/title&gt;&lt;secondary-title&gt;Informing Science: The International Journal of an Emerging Transdiscipline&lt;/secondary-title&gt;&lt;/titles&gt;&lt;periodical&gt;&lt;full-title&gt;Informing Science: the International Journal of an Emerging Transdiscipline&lt;/full-title&gt;&lt;/periodical&gt;&lt;pages&gt;1-13&lt;/pages&gt;&lt;volume&gt;13&lt;/volume&gt;&lt;dates&gt;&lt;year&gt;2010&lt;/year&gt;&lt;/dates&gt;&lt;urls&gt;&lt;/urls&gt;&lt;/record&gt;&lt;/Cite&gt;&lt;/EndNote&gt;</w:instrText>
      </w:r>
      <w:r>
        <w:fldChar w:fldCharType="separate"/>
      </w:r>
      <w:r>
        <w:rPr>
          <w:noProof/>
        </w:rPr>
        <w:t>(</w:t>
      </w:r>
      <w:hyperlink w:anchor="_ENREF_55" w:tooltip="Skyrius, 2010 #3074" w:history="1">
        <w:r>
          <w:rPr>
            <w:noProof/>
          </w:rPr>
          <w:t>Skyrius &amp; Bujauskas, 2010</w:t>
        </w:r>
      </w:hyperlink>
      <w:r>
        <w:rPr>
          <w:noProof/>
        </w:rPr>
        <w:t>)</w:t>
      </w:r>
      <w:r>
        <w:fldChar w:fldCharType="end"/>
      </w:r>
      <w:r>
        <w:t xml:space="preserve">. Accountants’ networks form an essential function in the dissemination of accounting information throughout organisations. Furthermore, “accounting helps constitute meaningful interaction” </w:t>
      </w:r>
      <w:r>
        <w:fldChar w:fldCharType="begin"/>
      </w:r>
      <w:r>
        <w:instrText xml:space="preserve"> ADDIN EN.CITE &lt;EndNote&gt;&lt;Cite&gt;&lt;Author&gt;Boedker&lt;/Author&gt;&lt;Year&gt;2013&lt;/Year&gt;&lt;RecNum&gt;3072&lt;/RecNum&gt;&lt;Pages&gt;247&lt;/Pages&gt;&lt;DisplayText&gt;(Boedker &amp;amp; Chua, 2013, p. 247)&lt;/DisplayText&gt;&lt;record&gt;&lt;rec-number&gt;3072&lt;/rec-number&gt;&lt;foreign-keys&gt;&lt;key app="EN" db-id="fawz0z2a72z0t0ed52c52aajws0wtftae2vz"&gt;3072&lt;/key&gt;&lt;/foreign-keys&gt;&lt;ref-type name="Journal Article"&gt;17&lt;/ref-type&gt;&lt;contributors&gt;&lt;authors&gt;&lt;author&gt;Boedker, Christina&lt;/author&gt;&lt;author&gt;Chua, Wai Fong&lt;/author&gt;&lt;/authors&gt;&lt;/contributors&gt;&lt;titles&gt;&lt;title&gt;Accounting as an affective technology: A study of circulation, agency and entrancement&lt;/title&gt;&lt;secondary-title&gt;Accounting, Organizations and Society&lt;/secondary-title&gt;&lt;/titles&gt;&lt;periodical&gt;&lt;full-title&gt;Accounting, Organizations and Society&lt;/full-title&gt;&lt;/periodical&gt;&lt;pages&gt;245-267&lt;/pages&gt;&lt;volume&gt;38&lt;/volume&gt;&lt;number&gt;4&lt;/number&gt;&lt;dates&gt;&lt;year&gt;2013&lt;/year&gt;&lt;/dates&gt;&lt;isbn&gt;0361-3682&lt;/isbn&gt;&lt;urls&gt;&lt;/urls&gt;&lt;/record&gt;&lt;/Cite&gt;&lt;/EndNote&gt;</w:instrText>
      </w:r>
      <w:r>
        <w:fldChar w:fldCharType="separate"/>
      </w:r>
      <w:r>
        <w:rPr>
          <w:noProof/>
        </w:rPr>
        <w:t>(</w:t>
      </w:r>
      <w:hyperlink w:anchor="_ENREF_1" w:tooltip="Boedker, 2013 #3072" w:history="1">
        <w:r>
          <w:rPr>
            <w:noProof/>
          </w:rPr>
          <w:t>Boedker &amp; Chua, 2013, p. 247</w:t>
        </w:r>
      </w:hyperlink>
      <w:r>
        <w:rPr>
          <w:noProof/>
        </w:rPr>
        <w:t>)</w:t>
      </w:r>
      <w:r>
        <w:fldChar w:fldCharType="end"/>
      </w:r>
      <w:r>
        <w:t xml:space="preserve">. Establishing and sustaining relationships takes considerable effort </w:t>
      </w:r>
      <w:r>
        <w:fldChar w:fldCharType="begin"/>
      </w:r>
      <w:r>
        <w:instrText xml:space="preserve"> ADDIN EN.CITE &lt;EndNote&gt;&lt;Cite&gt;&lt;Author&gt;Jones&lt;/Author&gt;&lt;Year&gt;1999&lt;/Year&gt;&lt;RecNum&gt;3058&lt;/RecNum&gt;&lt;DisplayText&gt;(Jones, 1999)&lt;/DisplayText&gt;&lt;record&gt;&lt;rec-number&gt;3058&lt;/rec-number&gt;&lt;foreign-keys&gt;&lt;key app="EN" db-id="fawz0z2a72z0t0ed52c52aajws0wtftae2vz"&gt;3058&lt;/key&gt;&lt;/foreign-keys&gt;&lt;ref-type name="Journal Article"&gt;17&lt;/ref-type&gt;&lt;contributors&gt;&lt;authors&gt;&lt;author&gt;Jones, C Stuart&lt;/author&gt;&lt;/authors&gt;&lt;/contributors&gt;&lt;titles&gt;&lt;title&gt;Hierarchies, networks and management accounting in NHS hospitals&lt;/title&gt;&lt;secondary-title&gt;Accounting, Auditing &amp;amp; Accountability Journal&lt;/secondary-title&gt;&lt;/titles&gt;&lt;periodical&gt;&lt;full-title&gt;Accounting, Auditing &amp;amp; Accountability Journal&lt;/full-title&gt;&lt;/periodical&gt;&lt;pages&gt;164-188&lt;/pages&gt;&lt;volume&gt;12&lt;/volume&gt;&lt;number&gt;2&lt;/number&gt;&lt;dates&gt;&lt;year&gt;1999&lt;/year&gt;&lt;/dates&gt;&lt;isbn&gt;0951-3574&lt;/isbn&gt;&lt;urls&gt;&lt;/urls&gt;&lt;/record&gt;&lt;/Cite&gt;&lt;/EndNote&gt;</w:instrText>
      </w:r>
      <w:r>
        <w:fldChar w:fldCharType="separate"/>
      </w:r>
      <w:r>
        <w:rPr>
          <w:noProof/>
        </w:rPr>
        <w:t>(</w:t>
      </w:r>
      <w:hyperlink w:anchor="_ENREF_40" w:tooltip="Jones, 1999 #3058" w:history="1">
        <w:r>
          <w:rPr>
            <w:noProof/>
          </w:rPr>
          <w:t>Jones, 1999</w:t>
        </w:r>
      </w:hyperlink>
      <w:r>
        <w:rPr>
          <w:noProof/>
        </w:rPr>
        <w:t>)</w:t>
      </w:r>
      <w:r>
        <w:fldChar w:fldCharType="end"/>
      </w:r>
      <w:r>
        <w:t xml:space="preserve">. Developing </w:t>
      </w:r>
      <w:r w:rsidRPr="002E3876">
        <w:t xml:space="preserve">effective </w:t>
      </w:r>
      <w:r>
        <w:t xml:space="preserve">alliances </w:t>
      </w:r>
      <w:r w:rsidRPr="002E3876">
        <w:t>with other members of the leadership team</w:t>
      </w:r>
      <w:r>
        <w:t xml:space="preserve"> is fundamental to effectively carrying out the role of a Chief Financial Officer (CFO) </w:t>
      </w:r>
      <w:r>
        <w:fldChar w:fldCharType="begin"/>
      </w:r>
      <w:r>
        <w:instrText xml:space="preserve"> ADDIN EN.CITE &lt;EndNote&gt;&lt;Cite&gt;&lt;Author&gt;International Federation of Accountants&lt;/Author&gt;&lt;Year&gt;2013&lt;/Year&gt;&lt;RecNum&gt;3083&lt;/RecNum&gt;&lt;DisplayText&gt;(International Federation of Accountants, 2013)&lt;/DisplayText&gt;&lt;record&gt;&lt;rec-number&gt;3083&lt;/rec-number&gt;&lt;foreign-keys&gt;&lt;key app="EN" db-id="fawz0z2a72z0t0ed52c52aajws0wtftae2vz"&gt;3083&lt;/key&gt;&lt;/foreign-keys&gt;&lt;ref-type name="Web Page"&gt;12&lt;/ref-type&gt;&lt;contributors&gt;&lt;authors&gt;&lt;author&gt;International Federation of Accountants,&lt;/author&gt;&lt;/authors&gt;&lt;/contributors&gt;&lt;titles&gt;&lt;title&gt;The Role and Expectations of a CFO&lt;/title&gt;&lt;/titles&gt;&lt;number&gt;6/2/2015&lt;/number&gt;&lt;dates&gt;&lt;year&gt;2013&lt;/year&gt;&lt;/dates&gt;&lt;urls&gt;&lt;related-urls&gt;&lt;url&gt;https://www.ifac.org/sites/default/files/publications/files/Role%20of%20the%20CFO.pdf&lt;/url&gt;&lt;/related-urls&gt;&lt;/urls&gt;&lt;/record&gt;&lt;/Cite&gt;&lt;/EndNote&gt;</w:instrText>
      </w:r>
      <w:r>
        <w:fldChar w:fldCharType="separate"/>
      </w:r>
      <w:r>
        <w:rPr>
          <w:noProof/>
        </w:rPr>
        <w:t>(</w:t>
      </w:r>
      <w:hyperlink w:anchor="_ENREF_34" w:tooltip="International Federation of Accountants, 2013 #3083" w:history="1">
        <w:r>
          <w:rPr>
            <w:noProof/>
          </w:rPr>
          <w:t>International Federation of Accountants, 2013</w:t>
        </w:r>
      </w:hyperlink>
      <w:r>
        <w:rPr>
          <w:noProof/>
        </w:rPr>
        <w:t>)</w:t>
      </w:r>
      <w:r>
        <w:fldChar w:fldCharType="end"/>
      </w:r>
      <w:r>
        <w:t xml:space="preserve">. </w:t>
      </w:r>
      <w:r w:rsidRPr="000C592C">
        <w:t>A recent study of CFO</w:t>
      </w:r>
      <w:r>
        <w:t>s</w:t>
      </w:r>
      <w:r w:rsidRPr="000C592C">
        <w:t xml:space="preserve"> found </w:t>
      </w:r>
      <w:r>
        <w:t xml:space="preserve">that </w:t>
      </w:r>
      <w:r w:rsidRPr="000C592C">
        <w:t xml:space="preserve">nearly half believed that </w:t>
      </w:r>
      <w:r w:rsidRPr="000C592C">
        <w:rPr>
          <w:bCs/>
        </w:rPr>
        <w:t xml:space="preserve">quality of inter-departmental relations was one of the biggest barriers to effectiveness in their role. </w:t>
      </w:r>
      <w:r>
        <w:rPr>
          <w:bCs/>
        </w:rPr>
        <w:t>Additionally,</w:t>
      </w:r>
      <w:r w:rsidRPr="000C592C">
        <w:rPr>
          <w:bCs/>
        </w:rPr>
        <w:t xml:space="preserve"> 27 per cent saw relationships with </w:t>
      </w:r>
      <w:r>
        <w:rPr>
          <w:bCs/>
        </w:rPr>
        <w:t xml:space="preserve">non-finance </w:t>
      </w:r>
      <w:r w:rsidRPr="000C592C">
        <w:rPr>
          <w:bCs/>
        </w:rPr>
        <w:t>senior managers</w:t>
      </w:r>
      <w:r>
        <w:rPr>
          <w:bCs/>
        </w:rPr>
        <w:t>,</w:t>
      </w:r>
      <w:r w:rsidRPr="000C592C">
        <w:rPr>
          <w:bCs/>
        </w:rPr>
        <w:t xml:space="preserve"> as a significant barrier to their effectiveness</w:t>
      </w:r>
      <w:r>
        <w:rPr>
          <w:bCs/>
        </w:rPr>
        <w:t xml:space="preserve"> </w:t>
      </w:r>
      <w:r>
        <w:rPr>
          <w:bCs/>
        </w:rPr>
        <w:fldChar w:fldCharType="begin"/>
      </w:r>
      <w:r>
        <w:rPr>
          <w:bCs/>
        </w:rPr>
        <w:instrText xml:space="preserve"> ADDIN EN.CITE &lt;EndNote&gt;&lt;Cite&gt;&lt;Author&gt;Young&lt;/Author&gt;&lt;Year&gt;2013&lt;/Year&gt;&lt;RecNum&gt;3082&lt;/RecNum&gt;&lt;DisplayText&gt;(Ernst and Young, 2013a)&lt;/DisplayText&gt;&lt;record&gt;&lt;rec-number&gt;3082&lt;/rec-number&gt;&lt;foreign-keys&gt;&lt;key app="EN" db-id="fawz0z2a72z0t0ed52c52aajws0wtftae2vz"&gt;3082&lt;/key&gt;&lt;/foreign-keys&gt;&lt;ref-type name="Web Page"&gt;12&lt;/ref-type&gt;&lt;contributors&gt;&lt;authors&gt;&lt;author&gt;Ernst and Young,&lt;/author&gt;&lt;/authors&gt;&lt;/contributors&gt;&lt;titles&gt;&lt;title&gt;The DNA of the CFO&lt;/title&gt;&lt;/titles&gt;&lt;number&gt;5/2/2015&lt;/number&gt;&lt;dates&gt;&lt;year&gt;2013&lt;/year&gt;&lt;/dates&gt;&lt;urls&gt;&lt;related-urls&gt;&lt;url&gt;http://www.ey.com/Publication/vwLUAssets/The-DNA-of-the-CFO-2010/$FILE/The-DNA-of-the-CFO-2010.pdf&lt;/url&gt;&lt;/related-urls&gt;&lt;/urls&gt;&lt;/record&gt;&lt;/Cite&gt;&lt;/EndNote&gt;</w:instrText>
      </w:r>
      <w:r>
        <w:rPr>
          <w:bCs/>
        </w:rPr>
        <w:fldChar w:fldCharType="separate"/>
      </w:r>
      <w:r>
        <w:rPr>
          <w:bCs/>
          <w:noProof/>
        </w:rPr>
        <w:t>(</w:t>
      </w:r>
      <w:hyperlink w:anchor="_ENREF_16" w:tooltip="Ernst and Young, 2013 #3082" w:history="1">
        <w:r>
          <w:rPr>
            <w:bCs/>
            <w:noProof/>
          </w:rPr>
          <w:t>Ernst and Young, 2013a</w:t>
        </w:r>
      </w:hyperlink>
      <w:r>
        <w:rPr>
          <w:bCs/>
          <w:noProof/>
        </w:rPr>
        <w:t>)</w:t>
      </w:r>
      <w:r>
        <w:rPr>
          <w:bCs/>
        </w:rPr>
        <w:fldChar w:fldCharType="end"/>
      </w:r>
      <w:r w:rsidRPr="000C592C">
        <w:rPr>
          <w:bCs/>
        </w:rPr>
        <w:t>.</w:t>
      </w:r>
      <w:r w:rsidRPr="000C592C">
        <w:t xml:space="preserve"> </w:t>
      </w:r>
      <w:r>
        <w:t xml:space="preserve">It has also been found that internal and external peer networks play a vital function in building a successful CFO career </w:t>
      </w:r>
      <w:r>
        <w:fldChar w:fldCharType="begin"/>
      </w:r>
      <w:r>
        <w:instrText xml:space="preserve"> ADDIN EN.CITE &lt;EndNote&gt;&lt;Cite&gt;&lt;Author&gt;Kambil&lt;/Author&gt;&lt;Year&gt;2009&lt;/Year&gt;&lt;RecNum&gt;3086&lt;/RecNum&gt;&lt;DisplayText&gt;(Kambil, Feliciano &amp;amp; Domes, 2009)&lt;/DisplayText&gt;&lt;record&gt;&lt;rec-number&gt;3086&lt;/rec-number&gt;&lt;foreign-keys&gt;&lt;key app="EN" db-id="fawz0z2a72z0t0ed52c52aajws0wtftae2vz"&gt;3086&lt;/key&gt;&lt;/foreign-keys&gt;&lt;ref-type name="Report"&gt;27&lt;/ref-type&gt;&lt;contributors&gt;&lt;authors&gt;&lt;author&gt;Kambil, A&lt;/author&gt;&lt;author&gt;Feliciano, I&lt;/author&gt;&lt;author&gt;Domes, C&lt;/author&gt;&lt;/authors&gt;&lt;tertiary-authors&gt;&lt;author&gt;Deloitte&lt;/author&gt;&lt;/tertiary-authors&gt;&lt;/contributors&gt;&lt;titles&gt;&lt;title&gt;The Journey to CFO: Perspectives from Women Leaders&lt;/title&gt;&lt;/titles&gt;&lt;dates&gt;&lt;year&gt;2009&lt;/year&gt;&lt;/dates&gt;&lt;urls&gt;&lt;related-urls&gt;&lt;url&gt;http://www.deloitte.com/assets/Dcom-unitedStates/Local%20Assets/Documents/us_cfo_wincfostudy_0909.pdf&lt;/url&gt;&lt;/related-urls&gt;&lt;/urls&gt;&lt;access-date&gt;9/2/2015&lt;/access-date&gt;&lt;/record&gt;&lt;/Cite&gt;&lt;/EndNote&gt;</w:instrText>
      </w:r>
      <w:r>
        <w:fldChar w:fldCharType="separate"/>
      </w:r>
      <w:r>
        <w:rPr>
          <w:noProof/>
        </w:rPr>
        <w:t>(</w:t>
      </w:r>
      <w:hyperlink w:anchor="_ENREF_41" w:tooltip="Kambil, 2009 #3086" w:history="1">
        <w:r>
          <w:rPr>
            <w:noProof/>
          </w:rPr>
          <w:t>Kambil, Feliciano &amp; Domes, 2009</w:t>
        </w:r>
      </w:hyperlink>
      <w:r>
        <w:rPr>
          <w:noProof/>
        </w:rPr>
        <w:t>)</w:t>
      </w:r>
      <w:r>
        <w:fldChar w:fldCharType="end"/>
      </w:r>
      <w:r>
        <w:t xml:space="preserve">. </w:t>
      </w:r>
    </w:p>
    <w:p w:rsidR="00AD6D30" w:rsidRDefault="00AD6D30" w:rsidP="00C4721A">
      <w:pPr>
        <w:spacing w:beforeLines="200" w:after="0" w:line="360" w:lineRule="auto"/>
      </w:pPr>
      <w:r>
        <w:t xml:space="preserve">The development of public accountants’ networks </w:t>
      </w:r>
      <w:r>
        <w:fldChar w:fldCharType="begin"/>
      </w:r>
      <w:r>
        <w:instrText xml:space="preserve"> ADDIN EN.CITE &lt;EndNote&gt;&lt;Cite&gt;&lt;Author&gt;Koza&lt;/Author&gt;&lt;Year&gt;1999&lt;/Year&gt;&lt;RecNum&gt;3062&lt;/RecNum&gt;&lt;DisplayText&gt;(Koza &amp;amp; Lewin, 1999; Sellers, Fogerty &amp;amp; Parker, 2014)&lt;/DisplayText&gt;&lt;record&gt;&lt;rec-number&gt;3062&lt;/rec-number&gt;&lt;foreign-keys&gt;&lt;key app="EN" db-id="fawz0z2a72z0t0ed52c52aajws0wtftae2vz"&gt;3062&lt;/key&gt;&lt;/foreign-keys&gt;&lt;ref-type name="Journal Article"&gt;17&lt;/ref-type&gt;&lt;contributors&gt;&lt;authors&gt;&lt;author&gt;Koza, Mitchell P&lt;/author&gt;&lt;author&gt;Lewin, Arie Y&lt;/author&gt;&lt;/authors&gt;&lt;/contributors&gt;&lt;titles&gt;&lt;title&gt;The coevolution of network alliances: a longitudinal analysis of an international professional service network&lt;/title&gt;&lt;secondary-title&gt;Organization Science&lt;/secondary-title&gt;&lt;/titles&gt;&lt;periodical&gt;&lt;full-title&gt;Organization Science&lt;/full-title&gt;&lt;/periodical&gt;&lt;pages&gt;638-653&lt;/pages&gt;&lt;volume&gt;10&lt;/volume&gt;&lt;number&gt;5&lt;/number&gt;&lt;dates&gt;&lt;year&gt;1999&lt;/year&gt;&lt;/dates&gt;&lt;isbn&gt;1047-7039&lt;/isbn&gt;&lt;urls&gt;&lt;/urls&gt;&lt;/record&gt;&lt;/Cite&gt;&lt;Cite&gt;&lt;Author&gt;Sellers&lt;/Author&gt;&lt;Year&gt;2014&lt;/Year&gt;&lt;RecNum&gt;3063&lt;/RecNum&gt;&lt;record&gt;&lt;rec-number&gt;3063&lt;/rec-number&gt;&lt;foreign-keys&gt;&lt;key app="EN" db-id="fawz0z2a72z0t0ed52c52aajws0wtftae2vz"&gt;3063&lt;/key&gt;&lt;/foreign-keys&gt;&lt;ref-type name="Journal Article"&gt;17&lt;/ref-type&gt;&lt;contributors&gt;&lt;authors&gt;&lt;author&gt;Sellers,  R. D.&lt;/author&gt;&lt;author&gt;Fogerty, T. J.&lt;/author&gt;&lt;author&gt;Parker, L. M.&lt;/author&gt;&lt;/authors&gt;&lt;/contributors&gt;&lt;titles&gt;&lt;title&gt;Mobility and structural change through traumatic organizational events: A social network analysis of accountant career management&lt;/title&gt;&lt;secondary-title&gt;Journal of Accounting &amp;amp; Organizational Change&lt;/secondary-title&gt;&lt;/titles&gt;&lt;periodical&gt;&lt;full-title&gt;Journal of Accounting &amp;amp; Organizational Change&lt;/full-title&gt;&lt;/periodical&gt;&lt;pages&gt;382-408&lt;/pages&gt;&lt;volume&gt;10&lt;/volume&gt;&lt;number&gt;3&lt;/number&gt;&lt;dates&gt;&lt;year&gt;2014&lt;/year&gt;&lt;/dates&gt;&lt;isbn&gt;1832-5912&lt;/isbn&gt;&lt;urls&gt;&lt;/urls&gt;&lt;/record&gt;&lt;/Cite&gt;&lt;/EndNote&gt;</w:instrText>
      </w:r>
      <w:r>
        <w:fldChar w:fldCharType="separate"/>
      </w:r>
      <w:r>
        <w:rPr>
          <w:noProof/>
        </w:rPr>
        <w:t>(</w:t>
      </w:r>
      <w:hyperlink w:anchor="_ENREF_44" w:tooltip="Koza, 1999 #3062" w:history="1">
        <w:r>
          <w:rPr>
            <w:noProof/>
          </w:rPr>
          <w:t>Koza &amp; Lewin, 1999</w:t>
        </w:r>
      </w:hyperlink>
      <w:r>
        <w:rPr>
          <w:noProof/>
        </w:rPr>
        <w:t xml:space="preserve">; </w:t>
      </w:r>
      <w:hyperlink w:anchor="_ENREF_54" w:tooltip="Sellers, 2014 #3063" w:history="1">
        <w:r>
          <w:rPr>
            <w:noProof/>
          </w:rPr>
          <w:t>Sellers, Fogerty &amp; Parker, 2014</w:t>
        </w:r>
      </w:hyperlink>
      <w:r>
        <w:rPr>
          <w:noProof/>
        </w:rPr>
        <w:t>)</w:t>
      </w:r>
      <w:r>
        <w:fldChar w:fldCharType="end"/>
      </w:r>
      <w:r>
        <w:t xml:space="preserve"> and networks between organisations </w:t>
      </w:r>
      <w:r>
        <w:fldChar w:fldCharType="begin"/>
      </w:r>
      <w:r>
        <w:instrText xml:space="preserve"> ADDIN EN.CITE &lt;EndNote&gt;&lt;Cite&gt;&lt;Author&gt;Grafton&lt;/Author&gt;&lt;Year&gt;2011&lt;/Year&gt;&lt;RecNum&gt;3060&lt;/RecNum&gt;&lt;DisplayText&gt;(Grafton, Abernethy &amp;amp; Lillis, 2011; Mouritsen &amp;amp; Thrane, 2006)&lt;/DisplayText&gt;&lt;record&gt;&lt;rec-number&gt;3060&lt;/rec-number&gt;&lt;foreign-keys&gt;&lt;key app="EN" db-id="fawz0z2a72z0t0ed52c52aajws0wtftae2vz"&gt;3060&lt;/key&gt;&lt;/foreign-keys&gt;&lt;ref-type name="Journal Article"&gt;17&lt;/ref-type&gt;&lt;contributors&gt;&lt;authors&gt;&lt;author&gt;Grafton, Jennifer&lt;/author&gt;&lt;author&gt;Abernethy, Margaret A&lt;/author&gt;&lt;author&gt;Lillis, Anne M&lt;/author&gt;&lt;/authors&gt;&lt;/contributors&gt;&lt;titles&gt;&lt;title&gt;Organisational design choices in response to public sector reforms: A case study of mandated hospital networks&lt;/title&gt;&lt;secondary-title&gt;Management Accounting Research&lt;/secondary-title&gt;&lt;/titles&gt;&lt;periodical&gt;&lt;full-title&gt;Management Accounting Research&lt;/full-title&gt;&lt;/periodical&gt;&lt;pages&gt;242-268&lt;/pages&gt;&lt;volume&gt;22&lt;/volume&gt;&lt;number&gt;4&lt;/number&gt;&lt;dates&gt;&lt;year&gt;2011&lt;/year&gt;&lt;/dates&gt;&lt;isbn&gt;1044-5005&lt;/isbn&gt;&lt;urls&gt;&lt;/urls&gt;&lt;/record&gt;&lt;/Cite&gt;&lt;Cite&gt;&lt;Author&gt;Mouritsen&lt;/Author&gt;&lt;Year&gt;2006&lt;/Year&gt;&lt;RecNum&gt;3061&lt;/RecNum&gt;&lt;record&gt;&lt;rec-number&gt;3061&lt;/rec-number&gt;&lt;foreign-keys&gt;&lt;key app="EN" db-id="fawz0z2a72z0t0ed52c52aajws0wtftae2vz"&gt;3061&lt;/key&gt;&lt;/foreign-keys&gt;&lt;ref-type name="Journal Article"&gt;17&lt;/ref-type&gt;&lt;contributors&gt;&lt;authors&gt;&lt;author&gt;Mouritsen, Jan&lt;/author&gt;&lt;author&gt;Thrane, Sof&lt;/author&gt;&lt;/authors&gt;&lt;/contributors&gt;&lt;titles&gt;&lt;title&gt;Accounting, network complementarities and the development of inter-organisational relations&lt;/title&gt;&lt;secondary-title&gt;Accounting, Organizations and Society&lt;/secondary-title&gt;&lt;/titles&gt;&lt;periodical&gt;&lt;full-title&gt;Accounting, Organizations and Society&lt;/full-title&gt;&lt;/periodical&gt;&lt;pages&gt;241-275&lt;/pages&gt;&lt;volume&gt;31&lt;/volume&gt;&lt;number&gt;3&lt;/number&gt;&lt;dates&gt;&lt;year&gt;2006&lt;/year&gt;&lt;/dates&gt;&lt;isbn&gt;0361-3682&lt;/isbn&gt;&lt;urls&gt;&lt;/urls&gt;&lt;/record&gt;&lt;/Cite&gt;&lt;/EndNote&gt;</w:instrText>
      </w:r>
      <w:r>
        <w:fldChar w:fldCharType="separate"/>
      </w:r>
      <w:r>
        <w:rPr>
          <w:noProof/>
        </w:rPr>
        <w:t>(</w:t>
      </w:r>
      <w:hyperlink w:anchor="_ENREF_25" w:tooltip="Grafton, 2011 #3060" w:history="1">
        <w:r>
          <w:rPr>
            <w:noProof/>
          </w:rPr>
          <w:t>Grafton, Abernethy &amp; Lillis, 2011</w:t>
        </w:r>
      </w:hyperlink>
      <w:r>
        <w:rPr>
          <w:noProof/>
        </w:rPr>
        <w:t xml:space="preserve">; </w:t>
      </w:r>
      <w:hyperlink w:anchor="_ENREF_49" w:tooltip="Mouritsen, 2006 #3061" w:history="1">
        <w:r>
          <w:rPr>
            <w:noProof/>
          </w:rPr>
          <w:t>Mouritsen &amp; Thrane, 2006</w:t>
        </w:r>
      </w:hyperlink>
      <w:r>
        <w:rPr>
          <w:noProof/>
        </w:rPr>
        <w:t>)</w:t>
      </w:r>
      <w:r>
        <w:fldChar w:fldCharType="end"/>
      </w:r>
      <w:r>
        <w:t xml:space="preserve"> have been studied. However, accountants’ networks within organisations, aside from public accountants </w:t>
      </w:r>
      <w:r>
        <w:fldChar w:fldCharType="begin"/>
      </w:r>
      <w:r>
        <w:instrText xml:space="preserve"> ADDIN EN.CITE &lt;EndNote&gt;&lt;Cite&gt;&lt;Author&gt;Gaffney&lt;/Author&gt;&lt;Year&gt;2001&lt;/Year&gt;&lt;RecNum&gt;1011&lt;/RecNum&gt;&lt;DisplayText&gt;(Gaffney, McEwen &amp;amp; Welsh, 2001; Herbohn, 2004)&lt;/DisplayText&gt;&lt;record&gt;&lt;rec-number&gt;1011&lt;/rec-number&gt;&lt;foreign-keys&gt;&lt;key app="EN" db-id="fawz0z2a72z0t0ed52c52aajws0wtftae2vz"&gt;1011&lt;/key&gt;&lt;/foreign-keys&gt;&lt;ref-type name="Journal Article"&gt;17&lt;/ref-type&gt;&lt;contributors&gt;&lt;authors&gt;&lt;author&gt;Gaffney, MA&lt;/author&gt;&lt;author&gt;McEwen, RA&lt;/author&gt;&lt;author&gt;Welsh, MJ&lt;/author&gt;&lt;/authors&gt;&lt;/contributors&gt;&lt;titles&gt;&lt;title&gt;Communication networks of women and men in public accounting firm: a comparative analysis&lt;/title&gt;&lt;secondary-title&gt;Advances in Public Interest Accounting&lt;/secondary-title&gt;&lt;/titles&gt;&lt;periodical&gt;&lt;full-title&gt;Advances in Public Interest Accounting&lt;/full-title&gt;&lt;/periodical&gt;&lt;pages&gt;85-120&lt;/pages&gt;&lt;volume&gt;8&lt;/volume&gt;&lt;dates&gt;&lt;year&gt;2001&lt;/year&gt;&lt;/dates&gt;&lt;urls&gt;&lt;/urls&gt;&lt;/record&gt;&lt;/Cite&gt;&lt;Cite&gt;&lt;Author&gt;Herbohn&lt;/Author&gt;&lt;Year&gt;2004&lt;/Year&gt;&lt;RecNum&gt;3076&lt;/RecNum&gt;&lt;record&gt;&lt;rec-number&gt;3076&lt;/rec-number&gt;&lt;foreign-keys&gt;&lt;key app="EN" db-id="fawz0z2a72z0t0ed52c52aajws0wtftae2vz"&gt;3076&lt;/key&gt;&lt;/foreign-keys&gt;&lt;ref-type name="Journal Article"&gt;17&lt;/ref-type&gt;&lt;contributors&gt;&lt;authors&gt;&lt;author&gt;Herbohn, K&lt;/author&gt;&lt;/authors&gt;&lt;/contributors&gt;&lt;titles&gt;&lt;title&gt;Informal mentoring relationships and the career processes of public accountants&lt;/title&gt;&lt;secondary-title&gt;The British Accounting Review&lt;/secondary-title&gt;&lt;/titles&gt;&lt;periodical&gt;&lt;full-title&gt;The British Accounting Review&lt;/full-title&gt;&lt;/periodical&gt;&lt;pages&gt;369-393&lt;/pages&gt;&lt;volume&gt;36&lt;/volume&gt;&lt;number&gt;4&lt;/number&gt;&lt;dates&gt;&lt;year&gt;2004&lt;/year&gt;&lt;/dates&gt;&lt;isbn&gt;0890-8389&lt;/isbn&gt;&lt;urls&gt;&lt;/urls&gt;&lt;/record&gt;&lt;/Cite&gt;&lt;/EndNote&gt;</w:instrText>
      </w:r>
      <w:r>
        <w:fldChar w:fldCharType="separate"/>
      </w:r>
      <w:r>
        <w:rPr>
          <w:noProof/>
        </w:rPr>
        <w:t>(</w:t>
      </w:r>
      <w:hyperlink w:anchor="_ENREF_21" w:tooltip="Gaffney, 2001 #1011" w:history="1">
        <w:r>
          <w:rPr>
            <w:noProof/>
          </w:rPr>
          <w:t>Gaffney, McEwen &amp; Welsh, 2001</w:t>
        </w:r>
      </w:hyperlink>
      <w:r>
        <w:rPr>
          <w:noProof/>
        </w:rPr>
        <w:t xml:space="preserve">; </w:t>
      </w:r>
      <w:hyperlink w:anchor="_ENREF_29" w:tooltip="Herbohn, 2004 #3076" w:history="1">
        <w:r>
          <w:rPr>
            <w:noProof/>
          </w:rPr>
          <w:t>Herbohn, 2004</w:t>
        </w:r>
      </w:hyperlink>
      <w:r>
        <w:rPr>
          <w:noProof/>
        </w:rPr>
        <w:t>)</w:t>
      </w:r>
      <w:r>
        <w:fldChar w:fldCharType="end"/>
      </w:r>
      <w:r>
        <w:t xml:space="preserve">, have received scant attention from researchers. The term network has been used in a variety of ways </w:t>
      </w:r>
      <w:r>
        <w:fldChar w:fldCharType="begin"/>
      </w:r>
      <w:r>
        <w:instrText xml:space="preserve"> ADDIN EN.CITE &lt;EndNote&gt;&lt;Cite&gt;&lt;Author&gt;Tomkins&lt;/Author&gt;&lt;Year&gt;2001&lt;/Year&gt;&lt;RecNum&gt;905&lt;/RecNum&gt;&lt;DisplayText&gt;(Tomkins, 2001)&lt;/DisplayText&gt;&lt;record&gt;&lt;rec-number&gt;905&lt;/rec-number&gt;&lt;foreign-keys&gt;&lt;key app="EN" db-id="fawz0z2a72z0t0ed52c52aajws0wtftae2vz"&gt;905&lt;/key&gt;&lt;/foreign-keys&gt;&lt;ref-type name="Journal Article"&gt;17&lt;/ref-type&gt;&lt;contributors&gt;&lt;authors&gt;&lt;author&gt;Tomkins, Cyril&lt;/author&gt;&lt;/authors&gt;&lt;/contributors&gt;&lt;titles&gt;&lt;title&gt;Interdependencies, trust and information in relationships, alliances and networks&lt;/title&gt;&lt;secondary-title&gt;Accounting, Organizations and Society&lt;/secondary-title&gt;&lt;/titles&gt;&lt;periodical&gt;&lt;full-title&gt;Accounting, Organizations and Society&lt;/full-title&gt;&lt;/periodical&gt;&lt;pages&gt;161-191&lt;/pages&gt;&lt;volume&gt;26&lt;/volume&gt;&lt;number&gt;2&lt;/number&gt;&lt;dates&gt;&lt;year&gt;2001&lt;/year&gt;&lt;/dates&gt;&lt;isbn&gt;0361-3682&lt;/isbn&gt;&lt;urls&gt;&lt;related-urls&gt;&lt;url&gt;http://www.sciencedirect.com/science/article/B6VCK-41V2TFF-4/2/702650782d3612bd0a283af32b7b19c2&lt;/url&gt;&lt;/related-urls&gt;&lt;/urls&gt;&lt;/record&gt;&lt;/Cite&gt;&lt;/EndNote&gt;</w:instrText>
      </w:r>
      <w:r>
        <w:fldChar w:fldCharType="separate"/>
      </w:r>
      <w:r>
        <w:rPr>
          <w:noProof/>
        </w:rPr>
        <w:t>(</w:t>
      </w:r>
      <w:hyperlink w:anchor="_ENREF_61" w:tooltip="Tomkins, 2001 #905" w:history="1">
        <w:r>
          <w:rPr>
            <w:noProof/>
          </w:rPr>
          <w:t>Tomkins, 2001</w:t>
        </w:r>
      </w:hyperlink>
      <w:r>
        <w:rPr>
          <w:noProof/>
        </w:rPr>
        <w:t>)</w:t>
      </w:r>
      <w:r>
        <w:fldChar w:fldCharType="end"/>
      </w:r>
      <w:r>
        <w:t>; in this paper the term is used to refer to the people with whom accountants communicate.</w:t>
      </w:r>
    </w:p>
    <w:p w:rsidR="00AD6D30" w:rsidRDefault="00AD6D30" w:rsidP="00C4721A">
      <w:pPr>
        <w:spacing w:beforeLines="200" w:after="0" w:line="360" w:lineRule="auto"/>
      </w:pPr>
      <w:r>
        <w:t>The purpose of this study is to explore the importance that accountants attach to developing their intra-organisational networks and who comprises those networks. The study also seeks to identify the processes that accountants undertake to establish, maintain and expand their networks. Accountants’ networks play a critical role in the dissemination of accounting information, so it is crucial to increase understanding of their networks. The objectives of the study are to use strong structuration theory as a lens to provide insight into:</w:t>
      </w:r>
    </w:p>
    <w:p w:rsidR="00AD6D30" w:rsidRDefault="00AD6D30" w:rsidP="00C4721A">
      <w:pPr>
        <w:pStyle w:val="ListParagraph"/>
        <w:numPr>
          <w:ilvl w:val="0"/>
          <w:numId w:val="15"/>
        </w:numPr>
        <w:spacing w:beforeLines="200" w:line="360" w:lineRule="auto"/>
      </w:pPr>
      <w:r>
        <w:t>the level of importance that accountants attach to developing their intra-organisational networks;</w:t>
      </w:r>
    </w:p>
    <w:p w:rsidR="00AD6D30" w:rsidRDefault="00AD6D30" w:rsidP="00C4721A">
      <w:pPr>
        <w:pStyle w:val="ListParagraph"/>
        <w:numPr>
          <w:ilvl w:val="0"/>
          <w:numId w:val="15"/>
        </w:numPr>
        <w:spacing w:beforeLines="200" w:line="360" w:lineRule="auto"/>
      </w:pPr>
      <w:r>
        <w:t>the key parties that make up accountants’</w:t>
      </w:r>
      <w:r w:rsidRPr="00991239">
        <w:t xml:space="preserve"> </w:t>
      </w:r>
      <w:r>
        <w:t xml:space="preserve">intra-organisational networks; </w:t>
      </w:r>
    </w:p>
    <w:p w:rsidR="00AD6D30" w:rsidRDefault="00AD6D30" w:rsidP="00C4721A">
      <w:pPr>
        <w:pStyle w:val="ListParagraph"/>
        <w:numPr>
          <w:ilvl w:val="0"/>
          <w:numId w:val="15"/>
        </w:numPr>
        <w:spacing w:beforeLines="200" w:line="360" w:lineRule="auto"/>
      </w:pPr>
      <w:r>
        <w:t xml:space="preserve">how accountants go about establishing and strengthening their networks; and </w:t>
      </w:r>
    </w:p>
    <w:p w:rsidR="00AD6D30" w:rsidRPr="00BC0E47" w:rsidRDefault="00AD6D30" w:rsidP="00C4721A">
      <w:pPr>
        <w:pStyle w:val="ListParagraph"/>
        <w:numPr>
          <w:ilvl w:val="0"/>
          <w:numId w:val="15"/>
        </w:numPr>
        <w:spacing w:beforeLines="200" w:line="360" w:lineRule="auto"/>
      </w:pPr>
      <w:r w:rsidRPr="00BC0E47">
        <w:t xml:space="preserve">the factors that influence the composition and development of accountants’ </w:t>
      </w:r>
      <w:r>
        <w:t xml:space="preserve">intra-organisational </w:t>
      </w:r>
      <w:r w:rsidRPr="00BC0E47">
        <w:t>networks</w:t>
      </w:r>
      <w:r>
        <w:t>.</w:t>
      </w:r>
    </w:p>
    <w:p w:rsidR="00AD6D30" w:rsidRDefault="00AD6D30" w:rsidP="00C4721A">
      <w:pPr>
        <w:pStyle w:val="ListParagraph"/>
        <w:spacing w:beforeLines="200" w:line="360" w:lineRule="auto"/>
        <w:ind w:left="783"/>
      </w:pPr>
    </w:p>
    <w:p w:rsidR="00AD6D30" w:rsidRDefault="00AD6D30" w:rsidP="00A37702">
      <w:pPr>
        <w:spacing w:line="360" w:lineRule="auto"/>
        <w:ind w:left="63"/>
      </w:pPr>
      <w:r>
        <w:t xml:space="preserve">Communication is essential to the establishment and continuance of networks, yet the substance of </w:t>
      </w:r>
      <w:r w:rsidRPr="00BC0C82">
        <w:t>management accountants and controllers’</w:t>
      </w:r>
      <w:r>
        <w:t xml:space="preserve"> communication has rarely been studied </w:t>
      </w:r>
      <w:r>
        <w:fldChar w:fldCharType="begin"/>
      </w:r>
      <w:r>
        <w:instrText xml:space="preserve"> ADDIN EN.CITE &lt;EndNote&gt;&lt;Cite&gt;&lt;Author&gt;Jack&lt;/Author&gt;&lt;Year&gt;2013&lt;/Year&gt;&lt;RecNum&gt;2859&lt;/RecNum&gt;&lt;DisplayText&gt;(Jack, 2013)&lt;/DisplayText&gt;&lt;record&gt;&lt;rec-number&gt;2859&lt;/rec-number&gt;&lt;foreign-keys&gt;&lt;key app="EN" db-id="fawz0z2a72z0t0ed52c52aajws0wtftae2vz"&gt;2859&lt;/key&gt;&lt;/foreign-keys&gt;&lt;ref-type name="Book Section"&gt;5&lt;/ref-type&gt;&lt;contributors&gt;&lt;authors&gt;&lt;author&gt;Jack, Lisa&lt;/author&gt;&lt;/authors&gt;&lt;secondary-authors&gt;&lt;author&gt;Jack, Lisa&lt;/author&gt;&lt;author&gt;Davison, J&lt;/author&gt;&lt;author&gt;Craig, R&lt;/author&gt;&lt;/secondary-authors&gt;&lt;/contributors&gt;&lt;titles&gt;&lt;title&gt;Accounting communication inside organizations&lt;/title&gt;&lt;secondary-title&gt;The Routledge Companion to Accounting Communication&lt;/secondary-title&gt;&lt;/titles&gt;&lt;pages&gt;154-165&lt;/pages&gt;&lt;dates&gt;&lt;year&gt;2013&lt;/year&gt;&lt;/dates&gt;&lt;pub-location&gt;Abingdon, Oxon&lt;/pub-location&gt;&lt;publisher&gt;Routledge&lt;/publisher&gt;&lt;isbn&gt;0415617146&lt;/isbn&gt;&lt;urls&gt;&lt;/urls&gt;&lt;/record&gt;&lt;/Cite&gt;&lt;/EndNote&gt;</w:instrText>
      </w:r>
      <w:r>
        <w:fldChar w:fldCharType="separate"/>
      </w:r>
      <w:r>
        <w:rPr>
          <w:noProof/>
        </w:rPr>
        <w:t>(</w:t>
      </w:r>
      <w:hyperlink w:anchor="_ENREF_35" w:tooltip="Jack, 2013 #2859" w:history="1">
        <w:r>
          <w:rPr>
            <w:noProof/>
          </w:rPr>
          <w:t>Jack, 2013</w:t>
        </w:r>
      </w:hyperlink>
      <w:r>
        <w:rPr>
          <w:noProof/>
        </w:rPr>
        <w:t>)</w:t>
      </w:r>
      <w:r>
        <w:fldChar w:fldCharType="end"/>
      </w:r>
      <w:r w:rsidRPr="00BC0C82">
        <w:t xml:space="preserve">. Parker </w:t>
      </w:r>
      <w:r>
        <w:fldChar w:fldCharType="begin"/>
      </w:r>
      <w:r>
        <w:instrText xml:space="preserve"> ADDIN EN.CITE &lt;EndNote&gt;&lt;Cite ExcludeAuth="1"&gt;&lt;Author&gt;Parker&lt;/Author&gt;&lt;Year&gt;2013&lt;/Year&gt;&lt;RecNum&gt;2755&lt;/RecNum&gt;&lt;DisplayText&gt;(2013)&lt;/DisplayText&gt;&lt;record&gt;&lt;rec-number&gt;2755&lt;/rec-number&gt;&lt;foreign-keys&gt;&lt;key app="EN" db-id="fawz0z2a72z0t0ed52c52aajws0wtftae2vz"&gt;2755&lt;/key&gt;&lt;/foreign-keys&gt;&lt;ref-type name="Book Section"&gt;5&lt;/ref-type&gt;&lt;contributors&gt;&lt;authors&gt;&lt;author&gt;Parker, L.D.&lt;/author&gt;&lt;/authors&gt;&lt;secondary-authors&gt;&lt;author&gt;Jack, Lisa&lt;/author&gt;&lt;author&gt;Davison, Jane&lt;/author&gt;&lt;author&gt;Craig, Russell&lt;/author&gt;&lt;/secondary-authors&gt;&lt;/contributors&gt;&lt;titles&gt;&lt;title&gt;The accounting communication research landscape&lt;/title&gt;&lt;secondary-title&gt;Routledge Companion to Accounting Communication&lt;/secondary-title&gt;&lt;/titles&gt;&lt;pages&gt;7-25&lt;/pages&gt;&lt;dates&gt;&lt;year&gt;2013&lt;/year&gt;&lt;/dates&gt;&lt;pub-location&gt;Abingdon, Oxon&lt;/pub-location&gt;&lt;publisher&gt;Routledge&lt;/publisher&gt;&lt;isbn&gt;0415617146&lt;/isbn&gt;&lt;urls&gt;&lt;/urls&gt;&lt;/record&gt;&lt;/Cite&gt;&lt;/EndNote&gt;</w:instrText>
      </w:r>
      <w:r>
        <w:fldChar w:fldCharType="separate"/>
      </w:r>
      <w:r>
        <w:rPr>
          <w:noProof/>
        </w:rPr>
        <w:t>(</w:t>
      </w:r>
      <w:hyperlink w:anchor="_ENREF_53" w:tooltip="Parker, 2013 #2755" w:history="1">
        <w:r>
          <w:rPr>
            <w:noProof/>
          </w:rPr>
          <w:t>2013</w:t>
        </w:r>
      </w:hyperlink>
      <w:r>
        <w:rPr>
          <w:noProof/>
        </w:rPr>
        <w:t>)</w:t>
      </w:r>
      <w:r>
        <w:fldChar w:fldCharType="end"/>
      </w:r>
      <w:r w:rsidRPr="00BC0C82">
        <w:t>, after reviewing the accounting communication research landscape, con</w:t>
      </w:r>
      <w:r>
        <w:t xml:space="preserve">tends that </w:t>
      </w:r>
      <w:r w:rsidRPr="00BC0C82">
        <w:t xml:space="preserve">accounting researchers </w:t>
      </w:r>
      <w:r>
        <w:t>have almost totally neglected internal organisational communication processes. He adds that this oversight is extraordinary as many forms of accounting communication per</w:t>
      </w:r>
      <w:r w:rsidRPr="00BC0C82">
        <w:t>va</w:t>
      </w:r>
      <w:r>
        <w:t xml:space="preserve">de </w:t>
      </w:r>
      <w:r w:rsidRPr="00BC0C82">
        <w:t>orga</w:t>
      </w:r>
      <w:r>
        <w:t>nisational life.</w:t>
      </w:r>
      <w:r w:rsidRPr="00BC0C82">
        <w:t xml:space="preserve"> </w:t>
      </w:r>
      <w:r>
        <w:rPr>
          <w:lang w:val="en-US"/>
        </w:rPr>
        <w:t>Management innovations o</w:t>
      </w:r>
      <w:r w:rsidRPr="00791A0A">
        <w:rPr>
          <w:lang w:val="en-US"/>
        </w:rPr>
        <w:t xml:space="preserve">ver the past </w:t>
      </w:r>
      <w:r>
        <w:rPr>
          <w:lang w:val="en-US"/>
        </w:rPr>
        <w:t xml:space="preserve">few decades have seen </w:t>
      </w:r>
      <w:r w:rsidRPr="00791A0A">
        <w:rPr>
          <w:lang w:val="en-US"/>
        </w:rPr>
        <w:t xml:space="preserve">companies </w:t>
      </w:r>
      <w:r>
        <w:rPr>
          <w:lang w:val="en-US"/>
        </w:rPr>
        <w:t xml:space="preserve">pushed </w:t>
      </w:r>
      <w:r w:rsidRPr="00791A0A">
        <w:rPr>
          <w:lang w:val="en-US"/>
        </w:rPr>
        <w:t>toward</w:t>
      </w:r>
      <w:r>
        <w:rPr>
          <w:lang w:val="en-US"/>
        </w:rPr>
        <w:t>s becoming “boundaryless” organis</w:t>
      </w:r>
      <w:r w:rsidRPr="00791A0A">
        <w:rPr>
          <w:lang w:val="en-US"/>
        </w:rPr>
        <w:t>ation</w:t>
      </w:r>
      <w:r>
        <w:rPr>
          <w:lang w:val="en-US"/>
        </w:rPr>
        <w:t xml:space="preserve">s </w:t>
      </w:r>
      <w:r>
        <w:rPr>
          <w:lang w:val="en-US"/>
        </w:rPr>
        <w:fldChar w:fldCharType="begin"/>
      </w:r>
      <w:r>
        <w:rPr>
          <w:lang w:val="en-US"/>
        </w:rPr>
        <w:instrText xml:space="preserve"> ADDIN EN.CITE &lt;EndNote&gt;&lt;Cite&gt;&lt;Author&gt;Cross&lt;/Author&gt;&lt;Year&gt;2002&lt;/Year&gt;&lt;RecNum&gt;3077&lt;/RecNum&gt;&lt;Pages&gt;66&lt;/Pages&gt;&lt;DisplayText&gt;(Cross, Nohria &amp;amp; Parker, 2002, p. 66)&lt;/DisplayText&gt;&lt;record&gt;&lt;rec-number&gt;3077&lt;/rec-number&gt;&lt;foreign-keys&gt;&lt;key app="EN" db-id="fawz0z2a72z0t0ed52c52aajws0wtftae2vz"&gt;3077&lt;/key&gt;&lt;/foreign-keys&gt;&lt;ref-type name="Journal Article"&gt;17&lt;/ref-type&gt;&lt;contributors&gt;&lt;authors&gt;&lt;author&gt;Cross, Rob&lt;/author&gt;&lt;author&gt;Nohria, Nitin&lt;/author&gt;&lt;author&gt;Parker, Andrew&lt;/author&gt;&lt;/authors&gt;&lt;/contributors&gt;&lt;titles&gt;&lt;title&gt;Six myths about informal networks-and how to overcome them&lt;/title&gt;&lt;secondary-title&gt;Sloan Management Review&lt;/secondary-title&gt;&lt;/titles&gt;&lt;periodical&gt;&lt;full-title&gt;Sloan Management Review&lt;/full-title&gt;&lt;/periodical&gt;&lt;pages&gt;66-75&lt;/pages&gt;&lt;volume&gt;43&lt;/volume&gt;&lt;dates&gt;&lt;year&gt;2002&lt;/year&gt;&lt;/dates&gt;&lt;urls&gt;&lt;/urls&gt;&lt;/record&gt;&lt;/Cite&gt;&lt;/EndNote&gt;</w:instrText>
      </w:r>
      <w:r>
        <w:rPr>
          <w:lang w:val="en-US"/>
        </w:rPr>
        <w:fldChar w:fldCharType="separate"/>
      </w:r>
      <w:r>
        <w:rPr>
          <w:noProof/>
          <w:lang w:val="en-US"/>
        </w:rPr>
        <w:t>(</w:t>
      </w:r>
      <w:hyperlink w:anchor="_ENREF_10" w:tooltip="Cross, 2002 #3077" w:history="1">
        <w:r>
          <w:rPr>
            <w:noProof/>
            <w:lang w:val="en-US"/>
          </w:rPr>
          <w:t>Cross, Nohria &amp; Parker, 2002, p. 66</w:t>
        </w:r>
      </w:hyperlink>
      <w:r>
        <w:rPr>
          <w:noProof/>
          <w:lang w:val="en-US"/>
        </w:rPr>
        <w:t>)</w:t>
      </w:r>
      <w:r>
        <w:rPr>
          <w:lang w:val="en-US"/>
        </w:rPr>
        <w:fldChar w:fldCharType="end"/>
      </w:r>
      <w:r w:rsidRPr="00791A0A">
        <w:rPr>
          <w:lang w:val="en-US"/>
        </w:rPr>
        <w:t>.</w:t>
      </w:r>
      <w:r>
        <w:rPr>
          <w:lang w:val="en-US"/>
        </w:rPr>
        <w:t xml:space="preserve"> These changes have reduced the role of f</w:t>
      </w:r>
      <w:r w:rsidRPr="00791A0A">
        <w:rPr>
          <w:lang w:val="en-US"/>
        </w:rPr>
        <w:t>ormal reporting structures</w:t>
      </w:r>
      <w:r>
        <w:rPr>
          <w:lang w:val="en-US"/>
        </w:rPr>
        <w:t xml:space="preserve"> and led to the increase in </w:t>
      </w:r>
      <w:r w:rsidRPr="00791A0A">
        <w:rPr>
          <w:lang w:val="en-US"/>
        </w:rPr>
        <w:t xml:space="preserve">informal </w:t>
      </w:r>
      <w:r>
        <w:rPr>
          <w:lang w:val="en-US"/>
        </w:rPr>
        <w:t>employee n</w:t>
      </w:r>
      <w:r w:rsidRPr="00791A0A">
        <w:rPr>
          <w:lang w:val="en-US"/>
        </w:rPr>
        <w:t>etworks</w:t>
      </w:r>
      <w:r>
        <w:rPr>
          <w:lang w:val="en-US"/>
        </w:rPr>
        <w:t xml:space="preserve">. The “general health </w:t>
      </w:r>
      <w:r w:rsidRPr="00791A0A">
        <w:rPr>
          <w:lang w:val="en-US"/>
        </w:rPr>
        <w:t>and connectivity of these groups can have a significant impact on strategy execution and organizational effectiveness</w:t>
      </w:r>
      <w:r>
        <w:rPr>
          <w:lang w:val="en-US"/>
        </w:rPr>
        <w:t xml:space="preserve">” </w:t>
      </w:r>
      <w:r>
        <w:rPr>
          <w:lang w:val="en-US"/>
        </w:rPr>
        <w:fldChar w:fldCharType="begin"/>
      </w:r>
      <w:r>
        <w:rPr>
          <w:lang w:val="en-US"/>
        </w:rPr>
        <w:instrText xml:space="preserve"> ADDIN EN.CITE &lt;EndNote&gt;&lt;Cite&gt;&lt;Author&gt;Cross&lt;/Author&gt;&lt;Year&gt;2002&lt;/Year&gt;&lt;RecNum&gt;3077&lt;/RecNum&gt;&lt;Pages&gt;66&lt;/Pages&gt;&lt;DisplayText&gt;(Cross, et al., 2002, p. 66)&lt;/DisplayText&gt;&lt;record&gt;&lt;rec-number&gt;3077&lt;/rec-number&gt;&lt;foreign-keys&gt;&lt;key app="EN" db-id="fawz0z2a72z0t0ed52c52aajws0wtftae2vz"&gt;3077&lt;/key&gt;&lt;/foreign-keys&gt;&lt;ref-type name="Journal Article"&gt;17&lt;/ref-type&gt;&lt;contributors&gt;&lt;authors&gt;&lt;author&gt;Cross, Rob&lt;/author&gt;&lt;author&gt;Nohria, Nitin&lt;/author&gt;&lt;author&gt;Parker, Andrew&lt;/author&gt;&lt;/authors&gt;&lt;/contributors&gt;&lt;titles&gt;&lt;title&gt;Six myths about informal networks-and how to overcome them&lt;/title&gt;&lt;secondary-title&gt;Sloan Management Review&lt;/secondary-title&gt;&lt;/titles&gt;&lt;periodical&gt;&lt;full-title&gt;Sloan Management Review&lt;/full-title&gt;&lt;/periodical&gt;&lt;pages&gt;66-75&lt;/pages&gt;&lt;volume&gt;43&lt;/volume&gt;&lt;dates&gt;&lt;year&gt;2002&lt;/year&gt;&lt;/dates&gt;&lt;urls&gt;&lt;/urls&gt;&lt;/record&gt;&lt;/Cite&gt;&lt;/EndNote&gt;</w:instrText>
      </w:r>
      <w:r>
        <w:rPr>
          <w:lang w:val="en-US"/>
        </w:rPr>
        <w:fldChar w:fldCharType="separate"/>
      </w:r>
      <w:r>
        <w:rPr>
          <w:noProof/>
          <w:lang w:val="en-US"/>
        </w:rPr>
        <w:t>(</w:t>
      </w:r>
      <w:hyperlink w:anchor="_ENREF_10" w:tooltip="Cross, 2002 #3077" w:history="1">
        <w:r>
          <w:rPr>
            <w:noProof/>
            <w:lang w:val="en-US"/>
          </w:rPr>
          <w:t>Cross, et al., 2002, p. 66</w:t>
        </w:r>
      </w:hyperlink>
      <w:r>
        <w:rPr>
          <w:noProof/>
          <w:lang w:val="en-US"/>
        </w:rPr>
        <w:t>)</w:t>
      </w:r>
      <w:r>
        <w:rPr>
          <w:lang w:val="en-US"/>
        </w:rPr>
        <w:fldChar w:fldCharType="end"/>
      </w:r>
      <w:r w:rsidRPr="00791A0A">
        <w:rPr>
          <w:lang w:val="en-US"/>
        </w:rPr>
        <w:t>.</w:t>
      </w:r>
      <w:r>
        <w:rPr>
          <w:lang w:val="en-US"/>
        </w:rPr>
        <w:t xml:space="preserve"> Managers rely heavily on informal information </w:t>
      </w:r>
      <w:r>
        <w:rPr>
          <w:lang w:val="en-US"/>
        </w:rPr>
        <w:fldChar w:fldCharType="begin"/>
      </w:r>
      <w:r>
        <w:rPr>
          <w:lang w:val="en-US"/>
        </w:rPr>
        <w:instrText xml:space="preserve"> ADDIN EN.CITE &lt;EndNote&gt;&lt;Cite&gt;&lt;Author&gt;Brennan&lt;/Author&gt;&lt;Year&gt;2013&lt;/Year&gt;&lt;RecNum&gt;3079&lt;/RecNum&gt;&lt;DisplayText&gt;(Brennan, Kirwan &amp;amp; Redmond, 2013)&lt;/DisplayText&gt;&lt;record&gt;&lt;rec-number&gt;3079&lt;/rec-number&gt;&lt;foreign-keys&gt;&lt;key app="EN" db-id="fawz0z2a72z0t0ed52c52aajws0wtftae2vz"&gt;3079&lt;/key&gt;&lt;/foreign-keys&gt;&lt;ref-type name="Journal Article"&gt;17&lt;/ref-type&gt;&lt;contributors&gt;&lt;authors&gt;&lt;author&gt;Brennan, Niamh M&lt;/author&gt;&lt;author&gt;Kirwan, Collette&lt;/author&gt;&lt;author&gt;Redmond, John&lt;/author&gt;&lt;/authors&gt;&lt;/contributors&gt;&lt;titles&gt;&lt;title&gt;Accountability processes in boardrooms: a conceptual model of manager-non-executive director information asymmetry&lt;/title&gt;&lt;secondary-title&gt;Available at SSRN 2343235&lt;/secondary-title&gt;&lt;/titles&gt;&lt;periodical&gt;&lt;full-title&gt;Available at SSRN 2343235&lt;/full-title&gt;&lt;/periodical&gt;&lt;dates&gt;&lt;year&gt;2013&lt;/year&gt;&lt;/dates&gt;&lt;urls&gt;&lt;/urls&gt;&lt;/record&gt;&lt;/Cite&gt;&lt;/EndNote&gt;</w:instrText>
      </w:r>
      <w:r>
        <w:rPr>
          <w:lang w:val="en-US"/>
        </w:rPr>
        <w:fldChar w:fldCharType="separate"/>
      </w:r>
      <w:r>
        <w:rPr>
          <w:noProof/>
          <w:lang w:val="en-US"/>
        </w:rPr>
        <w:t>(</w:t>
      </w:r>
      <w:hyperlink w:anchor="_ENREF_3" w:tooltip="Brennan, 2013 #3079" w:history="1">
        <w:r>
          <w:rPr>
            <w:noProof/>
            <w:lang w:val="en-US"/>
          </w:rPr>
          <w:t>Brennan, Kirwan &amp; Redmond, 2013</w:t>
        </w:r>
      </w:hyperlink>
      <w:r>
        <w:rPr>
          <w:noProof/>
          <w:lang w:val="en-US"/>
        </w:rPr>
        <w:t>)</w:t>
      </w:r>
      <w:r>
        <w:rPr>
          <w:lang w:val="en-US"/>
        </w:rPr>
        <w:fldChar w:fldCharType="end"/>
      </w:r>
      <w:r>
        <w:rPr>
          <w:lang w:val="en-US"/>
        </w:rPr>
        <w:t xml:space="preserve"> and so a</w:t>
      </w:r>
      <w:r>
        <w:rPr>
          <w:lang w:val="en-GB"/>
        </w:rPr>
        <w:t>cc</w:t>
      </w:r>
      <w:r w:rsidRPr="00F62CC8">
        <w:rPr>
          <w:lang w:val="en-GB"/>
        </w:rPr>
        <w:t xml:space="preserve">ess to information is </w:t>
      </w:r>
      <w:r>
        <w:rPr>
          <w:lang w:val="en-GB"/>
        </w:rPr>
        <w:t xml:space="preserve">crucial for </w:t>
      </w:r>
      <w:r w:rsidRPr="00F62CC8">
        <w:rPr>
          <w:lang w:val="en-GB"/>
        </w:rPr>
        <w:t>t</w:t>
      </w:r>
      <w:r>
        <w:rPr>
          <w:lang w:val="en-GB"/>
        </w:rPr>
        <w:t>he success of individual organis</w:t>
      </w:r>
      <w:r w:rsidRPr="00F62CC8">
        <w:rPr>
          <w:lang w:val="en-GB"/>
        </w:rPr>
        <w:t>a</w:t>
      </w:r>
      <w:r>
        <w:rPr>
          <w:lang w:val="en-GB"/>
        </w:rPr>
        <w:t>tional members as well as their organis</w:t>
      </w:r>
      <w:r w:rsidRPr="00F62CC8">
        <w:rPr>
          <w:lang w:val="en-GB"/>
        </w:rPr>
        <w:t>ation</w:t>
      </w:r>
      <w:r>
        <w:rPr>
          <w:lang w:val="en-GB"/>
        </w:rPr>
        <w:t xml:space="preserve">s </w:t>
      </w:r>
      <w:r>
        <w:rPr>
          <w:lang w:val="en-GB"/>
        </w:rPr>
        <w:fldChar w:fldCharType="begin"/>
      </w:r>
      <w:r>
        <w:rPr>
          <w:lang w:val="en-GB"/>
        </w:rPr>
        <w:instrText xml:space="preserve"> ADDIN EN.CITE &lt;EndNote&gt;&lt;Cite&gt;&lt;Author&gt;Zeffane&lt;/Author&gt;&lt;Year&gt;2006&lt;/Year&gt;&lt;RecNum&gt;3087&lt;/RecNum&gt;&lt;DisplayText&gt;(Zeffane, 2006)&lt;/DisplayText&gt;&lt;record&gt;&lt;rec-number&gt;3087&lt;/rec-number&gt;&lt;foreign-keys&gt;&lt;key app="EN" db-id="fawz0z2a72z0t0ed52c52aajws0wtftae2vz"&gt;3087&lt;/key&gt;&lt;/foreign-keys&gt;&lt;ref-type name="Journal Article"&gt;17&lt;/ref-type&gt;&lt;contributors&gt;&lt;authors&gt;&lt;author&gt;Zeffane, Rachid&lt;/author&gt;&lt;/authors&gt;&lt;/contributors&gt;&lt;titles&gt;&lt;title&gt;Factors affecting preferred sources of information: Exploring the impact of trust, job satisfaction and communication effectiveness&lt;/title&gt;&lt;secondary-title&gt;Management: Journal of Contemporary Management Issues&lt;/secondary-title&gt;&lt;/titles&gt;&lt;periodical&gt;&lt;full-title&gt;Management: Journal of Contemporary Management Issues&lt;/full-title&gt;&lt;/periodical&gt;&lt;pages&gt;93-110&lt;/pages&gt;&lt;volume&gt;11&lt;/volume&gt;&lt;number&gt;2&lt;/number&gt;&lt;dates&gt;&lt;year&gt;2006&lt;/year&gt;&lt;/dates&gt;&lt;isbn&gt;1331-0194&lt;/isbn&gt;&lt;urls&gt;&lt;/urls&gt;&lt;/record&gt;&lt;/Cite&gt;&lt;/EndNote&gt;</w:instrText>
      </w:r>
      <w:r>
        <w:rPr>
          <w:lang w:val="en-GB"/>
        </w:rPr>
        <w:fldChar w:fldCharType="separate"/>
      </w:r>
      <w:r>
        <w:rPr>
          <w:noProof/>
          <w:lang w:val="en-GB"/>
        </w:rPr>
        <w:t>(</w:t>
      </w:r>
      <w:hyperlink w:anchor="_ENREF_63" w:tooltip="Zeffane, 2006 #3087" w:history="1">
        <w:r>
          <w:rPr>
            <w:noProof/>
            <w:lang w:val="en-GB"/>
          </w:rPr>
          <w:t>Zeffane, 2006</w:t>
        </w:r>
      </w:hyperlink>
      <w:r>
        <w:rPr>
          <w:noProof/>
          <w:lang w:val="en-GB"/>
        </w:rPr>
        <w:t>)</w:t>
      </w:r>
      <w:r>
        <w:rPr>
          <w:lang w:val="en-GB"/>
        </w:rPr>
        <w:fldChar w:fldCharType="end"/>
      </w:r>
      <w:r>
        <w:rPr>
          <w:lang w:val="en-GB"/>
        </w:rPr>
        <w:t xml:space="preserve">. </w:t>
      </w:r>
      <w:r>
        <w:t>Knowledge of who comprises accountants’ communication networks and how accountants construct their networks will provide helpful information for organisations in understanding informal flows of information within organisations.</w:t>
      </w:r>
      <w:r w:rsidRPr="00F62CC8">
        <w:rPr>
          <w:sz w:val="22"/>
          <w:szCs w:val="22"/>
          <w:lang w:val="en-GB"/>
        </w:rPr>
        <w:t xml:space="preserve"> </w:t>
      </w:r>
    </w:p>
    <w:p w:rsidR="00AD6D30" w:rsidRPr="00BC0C82" w:rsidRDefault="00AD6D30" w:rsidP="00C4721A">
      <w:pPr>
        <w:spacing w:beforeLines="200" w:after="0" w:line="360" w:lineRule="auto"/>
      </w:pPr>
      <w:r>
        <w:t xml:space="preserve">Using a qualitative approach, thirty accountants working in organisations that undertook educational/research, health, religious and/or social services activities, were interviewed. The semi-structured interviews enabled the exploration of the accountants’ perceptions concerning their networks and factors that influenced the formation and composition of their networks. </w:t>
      </w:r>
      <w:r w:rsidRPr="0015455E">
        <w:t xml:space="preserve">Strong structuration theory </w:t>
      </w:r>
      <w:r w:rsidRPr="0015455E">
        <w:fldChar w:fldCharType="begin"/>
      </w:r>
      <w:r w:rsidRPr="0015455E">
        <w:instrText xml:space="preserve"> ADDIN EN.CITE &lt;EndNote&gt;&lt;Cite&gt;&lt;Author&gt;Stones&lt;/Author&gt;&lt;Year&gt;2005&lt;/Year&gt;&lt;RecNum&gt;1249&lt;/RecNum&gt;&lt;DisplayText&gt;(Stones, 2005)&lt;/DisplayText&gt;&lt;record&gt;&lt;rec-number&gt;1249&lt;/rec-number&gt;&lt;foreign-keys&gt;&lt;key app="EN" db-id="fawz0z2a72z0t0ed52c52aajws0wtftae2vz"&gt;1249&lt;/key&gt;&lt;/foreign-keys&gt;&lt;ref-type name="Book"&gt;6&lt;/ref-type&gt;&lt;contributors&gt;&lt;authors&gt;&lt;author&gt;Stones, R.&lt;/author&gt;&lt;/authors&gt;&lt;/contributors&gt;&lt;titles&gt;&lt;title&gt;Structuration Theory&lt;/title&gt;&lt;/titles&gt;&lt;dates&gt;&lt;year&gt;2005&lt;/year&gt;&lt;/dates&gt;&lt;pub-location&gt;London&lt;/pub-location&gt;&lt;publisher&gt;Palgrave Macmillan&lt;/publisher&gt;&lt;isbn&gt;0333793773&lt;/isbn&gt;&lt;urls&gt;&lt;/urls&gt;&lt;/record&gt;&lt;/Cite&gt;&lt;/EndNote&gt;</w:instrText>
      </w:r>
      <w:r w:rsidRPr="0015455E">
        <w:fldChar w:fldCharType="separate"/>
      </w:r>
      <w:r w:rsidRPr="0015455E">
        <w:rPr>
          <w:noProof/>
        </w:rPr>
        <w:t>(</w:t>
      </w:r>
      <w:hyperlink w:anchor="_ENREF_57" w:tooltip="Stones, 2005 #1249" w:history="1">
        <w:r w:rsidRPr="0015455E">
          <w:rPr>
            <w:noProof/>
          </w:rPr>
          <w:t>Stones, 2005</w:t>
        </w:r>
      </w:hyperlink>
      <w:r w:rsidRPr="0015455E">
        <w:rPr>
          <w:noProof/>
        </w:rPr>
        <w:t>)</w:t>
      </w:r>
      <w:r w:rsidRPr="0015455E">
        <w:fldChar w:fldCharType="end"/>
      </w:r>
      <w:r>
        <w:t xml:space="preserve"> was chosen to inform the study, due to its consideration of agents’ networks. </w:t>
      </w:r>
      <w:r w:rsidRPr="00BC0C82">
        <w:t>It provides a clear focus on agents in their context and their positioning relative to others in their organisation</w:t>
      </w:r>
      <w:r>
        <w:t xml:space="preserve">. Although structuration theory </w:t>
      </w:r>
      <w:r>
        <w:fldChar w:fldCharType="begin"/>
      </w:r>
      <w:r>
        <w:instrText xml:space="preserve"> ADDIN EN.CITE &lt;EndNote&gt;&lt;Cite&gt;&lt;Author&gt;Giddens&lt;/Author&gt;&lt;Year&gt;1984&lt;/Year&gt;&lt;RecNum&gt;1165&lt;/RecNum&gt;&lt;DisplayText&gt;(Giddens, 1984)&lt;/DisplayText&gt;&lt;record&gt;&lt;rec-number&gt;1165&lt;/rec-number&gt;&lt;foreign-keys&gt;&lt;key app="EN" db-id="fawz0z2a72z0t0ed52c52aajws0wtftae2vz"&gt;1165&lt;/key&gt;&lt;/foreign-keys&gt;&lt;ref-type name="Book"&gt;6&lt;/ref-type&gt;&lt;contributors&gt;&lt;authors&gt;&lt;author&gt;Giddens, A.&lt;/author&gt;&lt;/authors&gt;&lt;/contributors&gt;&lt;titles&gt;&lt;title&gt;The Constitution of Society: Outline of the Theory of Structuration&lt;/title&gt;&lt;/titles&gt;&lt;dates&gt;&lt;year&gt;1984&lt;/year&gt;&lt;/dates&gt;&lt;pub-location&gt;Cambridge&lt;/pub-location&gt;&lt;publisher&gt;Polity Press&lt;/publisher&gt;&lt;isbn&gt;0520052927&lt;/isbn&gt;&lt;urls&gt;&lt;/urls&gt;&lt;/record&gt;&lt;/Cite&gt;&lt;/EndNote&gt;</w:instrText>
      </w:r>
      <w:r>
        <w:fldChar w:fldCharType="separate"/>
      </w:r>
      <w:r>
        <w:rPr>
          <w:noProof/>
        </w:rPr>
        <w:t>(</w:t>
      </w:r>
      <w:hyperlink w:anchor="_ENREF_23" w:tooltip="Giddens, 1984 #1165" w:history="1">
        <w:r>
          <w:rPr>
            <w:noProof/>
          </w:rPr>
          <w:t>Giddens, 1984</w:t>
        </w:r>
      </w:hyperlink>
      <w:r>
        <w:rPr>
          <w:noProof/>
        </w:rPr>
        <w:t>)</w:t>
      </w:r>
      <w:r>
        <w:fldChar w:fldCharType="end"/>
      </w:r>
      <w:r>
        <w:t xml:space="preserve"> has been used in more than 65 accounting studies </w:t>
      </w:r>
      <w:r>
        <w:fldChar w:fldCharType="begin"/>
      </w:r>
      <w:r>
        <w:instrText xml:space="preserve"> ADDIN EN.CITE &lt;EndNote&gt;&lt;Cite&gt;&lt;Author&gt;Englund&lt;/Author&gt;&lt;Year&gt;2011&lt;/Year&gt;&lt;RecNum&gt;3026&lt;/RecNum&gt;&lt;DisplayText&gt;(Englund, Gerdin &amp;amp; Burns, 2011)&lt;/DisplayText&gt;&lt;record&gt;&lt;rec-number&gt;3026&lt;/rec-number&gt;&lt;foreign-keys&gt;&lt;key app="EN" db-id="fawz0z2a72z0t0ed52c52aajws0wtftae2vz"&gt;3026&lt;/key&gt;&lt;/foreign-keys&gt;&lt;ref-type name="Journal Article"&gt;17&lt;/ref-type&gt;&lt;contributors&gt;&lt;authors&gt;&lt;author&gt;Englund, Hans&lt;/author&gt;&lt;author&gt;Gerdin, Jonas&lt;/author&gt;&lt;author&gt;Burns, John&lt;/author&gt;&lt;/authors&gt;&lt;/contributors&gt;&lt;titles&gt;&lt;title&gt;25 Years of Giddens in accounting research: achievements, limitations and the future&lt;/title&gt;&lt;secondary-title&gt;Accounting, Organizations and Society&lt;/secondary-title&gt;&lt;/titles&gt;&lt;periodical&gt;&lt;full-title&gt;Accounting, Organizations and Society&lt;/full-title&gt;&lt;/periodical&gt;&lt;pages&gt;494-513&lt;/pages&gt;&lt;volume&gt;36&lt;/volume&gt;&lt;number&gt;8&lt;/number&gt;&lt;dates&gt;&lt;year&gt;2011&lt;/year&gt;&lt;/dates&gt;&lt;isbn&gt;0361-3682&lt;/isbn&gt;&lt;urls&gt;&lt;/urls&gt;&lt;/record&gt;&lt;/Cite&gt;&lt;/EndNote&gt;</w:instrText>
      </w:r>
      <w:r>
        <w:fldChar w:fldCharType="separate"/>
      </w:r>
      <w:r>
        <w:rPr>
          <w:noProof/>
        </w:rPr>
        <w:t>(</w:t>
      </w:r>
      <w:hyperlink w:anchor="_ENREF_14" w:tooltip="Englund, 2011 #3026" w:history="1">
        <w:r>
          <w:rPr>
            <w:noProof/>
          </w:rPr>
          <w:t>Englund, Gerdin &amp; Burns, 2011</w:t>
        </w:r>
      </w:hyperlink>
      <w:r>
        <w:rPr>
          <w:noProof/>
        </w:rPr>
        <w:t>)</w:t>
      </w:r>
      <w:r>
        <w:fldChar w:fldCharType="end"/>
      </w:r>
      <w:r>
        <w:t xml:space="preserve">, Stones’ </w:t>
      </w:r>
      <w:r>
        <w:fldChar w:fldCharType="begin"/>
      </w:r>
      <w:r>
        <w:instrText xml:space="preserve"> ADDIN EN.CITE &lt;EndNote&gt;&lt;Cite ExcludeAuth="1"&gt;&lt;Author&gt;Stones&lt;/Author&gt;&lt;Year&gt;2005&lt;/Year&gt;&lt;RecNum&gt;1249&lt;/RecNum&gt;&lt;DisplayText&gt;(2005)&lt;/DisplayText&gt;&lt;record&gt;&lt;rec-number&gt;1249&lt;/rec-number&gt;&lt;foreign-keys&gt;&lt;key app="EN" db-id="fawz0z2a72z0t0ed52c52aajws0wtftae2vz"&gt;1249&lt;/key&gt;&lt;/foreign-keys&gt;&lt;ref-type name="Book"&gt;6&lt;/ref-type&gt;&lt;contributors&gt;&lt;authors&gt;&lt;author&gt;Stones, R.&lt;/author&gt;&lt;/authors&gt;&lt;/contributors&gt;&lt;titles&gt;&lt;title&gt;Structuration Theory&lt;/title&gt;&lt;/titles&gt;&lt;dates&gt;&lt;year&gt;2005&lt;/year&gt;&lt;/dates&gt;&lt;pub-location&gt;London&lt;/pub-location&gt;&lt;publisher&gt;Palgrave Macmillan&lt;/publisher&gt;&lt;isbn&gt;0333793773&lt;/isbn&gt;&lt;urls&gt;&lt;/urls&gt;&lt;/record&gt;&lt;/Cite&gt;&lt;/EndNote&gt;</w:instrText>
      </w:r>
      <w:r>
        <w:fldChar w:fldCharType="separate"/>
      </w:r>
      <w:r>
        <w:rPr>
          <w:noProof/>
        </w:rPr>
        <w:t>(</w:t>
      </w:r>
      <w:hyperlink w:anchor="_ENREF_57" w:tooltip="Stones, 2005 #1249" w:history="1">
        <w:r>
          <w:rPr>
            <w:noProof/>
          </w:rPr>
          <w:t>2005</w:t>
        </w:r>
      </w:hyperlink>
      <w:r>
        <w:rPr>
          <w:noProof/>
        </w:rPr>
        <w:t>)</w:t>
      </w:r>
      <w:r>
        <w:fldChar w:fldCharType="end"/>
      </w:r>
      <w:r>
        <w:t xml:space="preserve"> enhancements to the theory have only been used by a few accounting researchers. </w:t>
      </w:r>
      <w:r w:rsidRPr="00BC0C82">
        <w:t xml:space="preserve">Stones’ </w:t>
      </w:r>
      <w:r w:rsidRPr="00BC0C82">
        <w:fldChar w:fldCharType="begin"/>
      </w:r>
      <w:r w:rsidRPr="00BC0C82">
        <w:instrText xml:space="preserve"> ADDIN EN.CITE &lt;EndNote&gt;&lt;Cite ExcludeAuth="1"&gt;&lt;Author&gt;Stones&lt;/Author&gt;&lt;Year&gt;2005&lt;/Year&gt;&lt;RecNum&gt;1249&lt;/RecNum&gt;&lt;DisplayText&gt;(2005)&lt;/DisplayText&gt;&lt;record&gt;&lt;rec-number&gt;1249&lt;/rec-number&gt;&lt;foreign-keys&gt;&lt;key app="EN" db-id="fawz0z2a72z0t0ed52c52aajws0wtftae2vz"&gt;1249&lt;/key&gt;&lt;/foreign-keys&gt;&lt;ref-type name="Book"&gt;6&lt;/ref-type&gt;&lt;contributors&gt;&lt;authors&gt;&lt;author&gt;Stones, R.&lt;/author&gt;&lt;/authors&gt;&lt;/contributors&gt;&lt;titles&gt;&lt;title&gt;Structuration Theory&lt;/title&gt;&lt;/titles&gt;&lt;dates&gt;&lt;year&gt;2005&lt;/year&gt;&lt;/dates&gt;&lt;pub-location&gt;London&lt;/pub-location&gt;&lt;publisher&gt;Palgrave Macmillan&lt;/publisher&gt;&lt;isbn&gt;0333793773&lt;/isbn&gt;&lt;urls&gt;&lt;/urls&gt;&lt;/record&gt;&lt;/Cite&gt;&lt;/EndNote&gt;</w:instrText>
      </w:r>
      <w:r w:rsidRPr="00BC0C82">
        <w:fldChar w:fldCharType="separate"/>
      </w:r>
      <w:r w:rsidRPr="00BC0C82">
        <w:rPr>
          <w:noProof/>
        </w:rPr>
        <w:t>(</w:t>
      </w:r>
      <w:hyperlink w:anchor="_ENREF_57" w:tooltip="Stones, 2005 #1249" w:history="1">
        <w:r w:rsidRPr="00BC0C82">
          <w:rPr>
            <w:noProof/>
          </w:rPr>
          <w:t>2005</w:t>
        </w:r>
      </w:hyperlink>
      <w:r w:rsidRPr="00BC0C82">
        <w:rPr>
          <w:noProof/>
        </w:rPr>
        <w:t>)</w:t>
      </w:r>
      <w:r w:rsidRPr="00BC0C82">
        <w:fldChar w:fldCharType="end"/>
      </w:r>
      <w:r w:rsidRPr="00BC0C82">
        <w:t xml:space="preserve"> suggestion that research studies </w:t>
      </w:r>
      <w:r>
        <w:t xml:space="preserve">use </w:t>
      </w:r>
      <w:r w:rsidRPr="00BC0C82">
        <w:t xml:space="preserve">theory in both design and execution </w:t>
      </w:r>
      <w:r>
        <w:t xml:space="preserve">is </w:t>
      </w:r>
      <w:r w:rsidRPr="00BC0C82">
        <w:t xml:space="preserve">adopted in the current study. Structuration theory has guided the development of questions and the analysis of data. Thus, this study overcomes the criticism that structuration theory is often used as an interpretive tool that is applied partway or near the end of a study </w:t>
      </w:r>
      <w:r w:rsidRPr="00BC0C82">
        <w:fldChar w:fldCharType="begin"/>
      </w:r>
      <w:r w:rsidRPr="00BC0C82">
        <w:instrText xml:space="preserve"> ADDIN EN.CITE &lt;EndNote&gt;&lt;Cite&gt;&lt;Author&gt;Jack&lt;/Author&gt;&lt;Year&gt;2007&lt;/Year&gt;&lt;RecNum&gt;1247&lt;/RecNum&gt;&lt;DisplayText&gt;(Jack &amp;amp; Kholeif, 2007)&lt;/DisplayText&gt;&lt;record&gt;&lt;rec-number&gt;1247&lt;/rec-number&gt;&lt;foreign-keys&gt;&lt;key app="EN" db-id="fawz0z2a72z0t0ed52c52aajws0wtftae2vz"&gt;1247&lt;/key&gt;&lt;/foreign-keys&gt;&lt;ref-type name="Journal Article"&gt;17&lt;/ref-type&gt;&lt;contributors&gt;&lt;authors&gt;&lt;author&gt;Jack, L.&lt;/author&gt;&lt;author&gt;Kholeif, A.&lt;/author&gt;&lt;/authors&gt;&lt;/contributors&gt;&lt;titles&gt;&lt;title&gt;Introducing strong structuration theory for informing qualitative case studies in organization, management and accounting research&lt;/title&gt;&lt;secondary-title&gt;Qualitative Research in Organizations and Management: An International Journal&lt;/secondary-title&gt;&lt;/titles&gt;&lt;periodical&gt;&lt;full-title&gt;Qualitative Research in Organizations and Management: An International Journal&lt;/full-title&gt;&lt;/periodical&gt;&lt;pages&gt;208-225&lt;/pages&gt;&lt;volume&gt;2&lt;/volume&gt;&lt;number&gt;3&lt;/number&gt;&lt;dates&gt;&lt;year&gt;2007&lt;/year&gt;&lt;/dates&gt;&lt;isbn&gt;1746-5648&lt;/isbn&gt;&lt;urls&gt;&lt;/urls&gt;&lt;/record&gt;&lt;/Cite&gt;&lt;/EndNote&gt;</w:instrText>
      </w:r>
      <w:r w:rsidRPr="00BC0C82">
        <w:fldChar w:fldCharType="separate"/>
      </w:r>
      <w:r w:rsidRPr="00BC0C82">
        <w:rPr>
          <w:noProof/>
        </w:rPr>
        <w:t>(</w:t>
      </w:r>
      <w:hyperlink w:anchor="_ENREF_36" w:tooltip="Jack, 2007 #1247" w:history="1">
        <w:r w:rsidRPr="00BC0C82">
          <w:rPr>
            <w:noProof/>
          </w:rPr>
          <w:t>Jack &amp; Kholeif, 2007</w:t>
        </w:r>
      </w:hyperlink>
      <w:r w:rsidRPr="00BC0C82">
        <w:rPr>
          <w:noProof/>
        </w:rPr>
        <w:t>)</w:t>
      </w:r>
      <w:r w:rsidRPr="00BC0C82">
        <w:fldChar w:fldCharType="end"/>
      </w:r>
      <w:r w:rsidRPr="00BC0C82">
        <w:t>.</w:t>
      </w:r>
      <w:r>
        <w:t xml:space="preserve"> Thematic analysis was applied to the interview findings so as to ascertain the apparent and underlying themes from the interviewees’ responses.</w:t>
      </w:r>
    </w:p>
    <w:p w:rsidR="00AD6D30" w:rsidRDefault="00AD6D30" w:rsidP="00C4721A">
      <w:pPr>
        <w:spacing w:beforeLines="200" w:after="0" w:line="360" w:lineRule="auto"/>
      </w:pPr>
      <w:r>
        <w:t xml:space="preserve">The use of strong structuration to specifically consider accountants in organisations and the “networked others that continually informs action” </w:t>
      </w:r>
      <w:r>
        <w:fldChar w:fldCharType="begin"/>
      </w:r>
      <w:r>
        <w:instrText xml:space="preserve"> ADDIN EN.CITE &lt;EndNote&gt;&lt;Cite&gt;&lt;Author&gt;Thrift&lt;/Author&gt;&lt;Year&gt;1996&lt;/Year&gt;&lt;RecNum&gt;3055&lt;/RecNum&gt;&lt;Pages&gt;54&lt;/Pages&gt;&lt;DisplayText&gt;(Thrift, 1996, p. 54)&lt;/DisplayText&gt;&lt;record&gt;&lt;rec-number&gt;3055&lt;/rec-number&gt;&lt;foreign-keys&gt;&lt;key app="EN" db-id="fawz0z2a72z0t0ed52c52aajws0wtftae2vz"&gt;3055&lt;/key&gt;&lt;/foreign-keys&gt;&lt;ref-type name="Book"&gt;6&lt;/ref-type&gt;&lt;contributors&gt;&lt;authors&gt;&lt;author&gt;Thrift, N.&lt;/author&gt;&lt;/authors&gt;&lt;/contributors&gt;&lt;titles&gt;&lt;title&gt;Spatial Formations: Theory, Culture and Social Spaces&lt;/title&gt;&lt;/titles&gt;&lt;dates&gt;&lt;year&gt;1996&lt;/year&gt;&lt;/dates&gt;&lt;pub-location&gt;London&lt;/pub-location&gt;&lt;publisher&gt;Sage&lt;/publisher&gt;&lt;urls&gt;&lt;/urls&gt;&lt;/record&gt;&lt;/Cite&gt;&lt;/EndNote&gt;</w:instrText>
      </w:r>
      <w:r>
        <w:fldChar w:fldCharType="separate"/>
      </w:r>
      <w:r>
        <w:rPr>
          <w:noProof/>
        </w:rPr>
        <w:t>(</w:t>
      </w:r>
      <w:hyperlink w:anchor="_ENREF_60" w:tooltip="Thrift, 1996 #3055" w:history="1">
        <w:r>
          <w:rPr>
            <w:noProof/>
          </w:rPr>
          <w:t>Thrift, 1996, p. 54</w:t>
        </w:r>
      </w:hyperlink>
      <w:r>
        <w:rPr>
          <w:noProof/>
        </w:rPr>
        <w:t>)</w:t>
      </w:r>
      <w:r>
        <w:fldChar w:fldCharType="end"/>
      </w:r>
      <w:r>
        <w:t xml:space="preserve"> is a differentiating feature of the current study. Although accountants produce information that is used in organisational decision-making, the information is not produced in isolation from other organisational members. These members may supply information that is used by accountants as well as using information that accountants provide. As the organisational members influence the accountants’ actions, strong structuration </w:t>
      </w:r>
      <w:r>
        <w:fldChar w:fldCharType="begin"/>
      </w:r>
      <w:r>
        <w:instrText xml:space="preserve"> ADDIN EN.CITE &lt;EndNote&gt;&lt;Cite&gt;&lt;Author&gt;Stones&lt;/Author&gt;&lt;Year&gt;2005&lt;/Year&gt;&lt;RecNum&gt;1249&lt;/RecNum&gt;&lt;DisplayText&gt;(Stones, 2005)&lt;/DisplayText&gt;&lt;record&gt;&lt;rec-number&gt;1249&lt;/rec-number&gt;&lt;foreign-keys&gt;&lt;key app="EN" db-id="fawz0z2a72z0t0ed52c52aajws0wtftae2vz"&gt;1249&lt;/key&gt;&lt;/foreign-keys&gt;&lt;ref-type name="Book"&gt;6&lt;/ref-type&gt;&lt;contributors&gt;&lt;authors&gt;&lt;author&gt;Stones, R.&lt;/author&gt;&lt;/authors&gt;&lt;/contributors&gt;&lt;titles&gt;&lt;title&gt;Structuration Theory&lt;/title&gt;&lt;/titles&gt;&lt;dates&gt;&lt;year&gt;2005&lt;/year&gt;&lt;/dates&gt;&lt;pub-location&gt;London&lt;/pub-location&gt;&lt;publisher&gt;Palgrave Macmillan&lt;/publisher&gt;&lt;isbn&gt;0333793773&lt;/isbn&gt;&lt;urls&gt;&lt;/urls&gt;&lt;/record&gt;&lt;/Cite&gt;&lt;/EndNote&gt;</w:instrText>
      </w:r>
      <w:r>
        <w:fldChar w:fldCharType="separate"/>
      </w:r>
      <w:r>
        <w:rPr>
          <w:noProof/>
        </w:rPr>
        <w:t>(</w:t>
      </w:r>
      <w:hyperlink w:anchor="_ENREF_57" w:tooltip="Stones, 2005 #1249" w:history="1">
        <w:r>
          <w:rPr>
            <w:noProof/>
          </w:rPr>
          <w:t>Stones, 2005</w:t>
        </w:r>
      </w:hyperlink>
      <w:r>
        <w:rPr>
          <w:noProof/>
        </w:rPr>
        <w:t>)</w:t>
      </w:r>
      <w:r>
        <w:fldChar w:fldCharType="end"/>
      </w:r>
      <w:r>
        <w:t xml:space="preserve"> with its consideration of these members, is particularly suitable for the current study. </w:t>
      </w:r>
    </w:p>
    <w:p w:rsidR="00AD6D30" w:rsidRDefault="00AD6D30" w:rsidP="00C4721A">
      <w:pPr>
        <w:spacing w:beforeLines="200" w:after="0" w:line="360" w:lineRule="auto"/>
      </w:pPr>
      <w:r>
        <w:t>The paper is structured as follows. Prior literature about accountants and their intra-organisational networks and specific communication partners is reviewed. Strong structuration and its approach to studying agents and their networked others is then explained. The next section outlines the qualitative approach to the research and how strong structuration fits with the current study. This section includes a discussion of the characteristics of the research participants and the approach for analysing the interview data. The findings draw on strong structuration to examine</w:t>
      </w:r>
      <w:r w:rsidRPr="00C4280F">
        <w:t xml:space="preserve"> the constituents of the accountants’ primary communication networks</w:t>
      </w:r>
      <w:r>
        <w:t>,</w:t>
      </w:r>
      <w:r w:rsidRPr="00C4280F">
        <w:t xml:space="preserve"> how their networks are formed</w:t>
      </w:r>
      <w:r>
        <w:t xml:space="preserve"> and expanded, and influencing factors. Discussion of the findings shows similarities and differences from the prior literature. The conclusion summarises how strong structuration has enhanced the study and includes suggestions for further research.</w:t>
      </w:r>
    </w:p>
    <w:p w:rsidR="00AD6D30" w:rsidRDefault="00AD6D30" w:rsidP="00C4721A">
      <w:pPr>
        <w:pStyle w:val="Heading1"/>
        <w:spacing w:beforeLines="200" w:after="0" w:afterAutospacing="0" w:line="360" w:lineRule="auto"/>
      </w:pPr>
      <w:r>
        <w:t>Prior literature on accountants and their networks</w:t>
      </w:r>
    </w:p>
    <w:p w:rsidR="00AD6D30" w:rsidRDefault="00AD6D30" w:rsidP="00C4721A">
      <w:pPr>
        <w:spacing w:beforeLines="200" w:after="0" w:line="360" w:lineRule="auto"/>
      </w:pPr>
      <w:r>
        <w:t xml:space="preserve">Aside from Chapman’s </w:t>
      </w:r>
      <w:r>
        <w:fldChar w:fldCharType="begin"/>
      </w:r>
      <w:r>
        <w:instrText xml:space="preserve"> ADDIN EN.CITE &lt;EndNote&gt;&lt;Cite ExcludeAuth="1"&gt;&lt;Author&gt;Chapman&lt;/Author&gt;&lt;Year&gt;1998&lt;/Year&gt;&lt;RecNum&gt;958&lt;/RecNum&gt;&lt;DisplayText&gt;(1998)&lt;/DisplayText&gt;&lt;record&gt;&lt;rec-number&gt;958&lt;/rec-number&gt;&lt;foreign-keys&gt;&lt;key app="EN" db-id="fawz0z2a72z0t0ed52c52aajws0wtftae2vz"&gt;958&lt;/key&gt;&lt;/foreign-keys&gt;&lt;ref-type name="Journal Article"&gt;17&lt;/ref-type&gt;&lt;contributors&gt;&lt;authors&gt;&lt;author&gt;Chapman, CS&lt;/author&gt;&lt;/authors&gt;&lt;/contributors&gt;&lt;titles&gt;&lt;title&gt;Accountants in organisational networks&lt;/title&gt;&lt;secondary-title&gt;Accounting, Organizations and Society&lt;/secondary-title&gt;&lt;/titles&gt;&lt;periodical&gt;&lt;full-title&gt;Accounting, Organizations and Society&lt;/full-title&gt;&lt;/periodical&gt;&lt;pages&gt;737-766&lt;/pages&gt;&lt;volume&gt;23&lt;/volume&gt;&lt;number&gt;8&lt;/number&gt;&lt;dates&gt;&lt;year&gt;1998&lt;/year&gt;&lt;/dates&gt;&lt;urls&gt;&lt;/urls&gt;&lt;/record&gt;&lt;/Cite&gt;&lt;/EndNote&gt;</w:instrText>
      </w:r>
      <w:r>
        <w:fldChar w:fldCharType="separate"/>
      </w:r>
      <w:r>
        <w:rPr>
          <w:noProof/>
        </w:rPr>
        <w:t>(</w:t>
      </w:r>
      <w:hyperlink w:anchor="_ENREF_5" w:tooltip="Chapman, 1998 #958" w:history="1">
        <w:r>
          <w:rPr>
            <w:noProof/>
          </w:rPr>
          <w:t>1998</w:t>
        </w:r>
      </w:hyperlink>
      <w:r>
        <w:rPr>
          <w:noProof/>
        </w:rPr>
        <w:t>)</w:t>
      </w:r>
      <w:r>
        <w:fldChar w:fldCharType="end"/>
      </w:r>
      <w:r>
        <w:t xml:space="preserve"> study, </w:t>
      </w:r>
      <w:r>
        <w:rPr>
          <w:i/>
        </w:rPr>
        <w:t xml:space="preserve">Accountants in Organisational Networks, </w:t>
      </w:r>
      <w:r>
        <w:t xml:space="preserve">research specifically addressing accountants’ networks within organisations, is difficult to find. His study considers the interactions between managers, including accountants, in four UK clothing and textile companies, using social network analysis. The four companies were differentiated based on uncertainty and performance. Uncertainty was ascertained following Galbraith’s </w:t>
      </w:r>
      <w:r>
        <w:fldChar w:fldCharType="begin"/>
      </w:r>
      <w:r>
        <w:instrText xml:space="preserve"> ADDIN EN.CITE &lt;EndNote&gt;&lt;Cite ExcludeAuth="1"&gt;&lt;Author&gt;Galbraith&lt;/Author&gt;&lt;Year&gt;1973&lt;/Year&gt;&lt;RecNum&gt;3053&lt;/RecNum&gt;&lt;DisplayText&gt;(1973)&lt;/DisplayText&gt;&lt;record&gt;&lt;rec-number&gt;3053&lt;/rec-number&gt;&lt;foreign-keys&gt;&lt;key app="EN" db-id="fawz0z2a72z0t0ed52c52aajws0wtftae2vz"&gt;3053&lt;/key&gt;&lt;/foreign-keys&gt;&lt;ref-type name="Book"&gt;6&lt;/ref-type&gt;&lt;contributors&gt;&lt;authors&gt;&lt;author&gt;Galbraith, Jay R&lt;/author&gt;&lt;/authors&gt;&lt;/contributors&gt;&lt;titles&gt;&lt;title&gt;Designing Complex Organizations&lt;/title&gt;&lt;/titles&gt;&lt;dates&gt;&lt;year&gt;1973&lt;/year&gt;&lt;/dates&gt;&lt;pub-location&gt;Reading, MA&lt;/pub-location&gt;&lt;publisher&gt;Addison-Wesley&lt;/publisher&gt;&lt;isbn&gt;0201025590&lt;/isbn&gt;&lt;urls&gt;&lt;/urls&gt;&lt;/record&gt;&lt;/Cite&gt;&lt;/EndNote&gt;</w:instrText>
      </w:r>
      <w:r>
        <w:fldChar w:fldCharType="separate"/>
      </w:r>
      <w:r>
        <w:rPr>
          <w:noProof/>
        </w:rPr>
        <w:t>(</w:t>
      </w:r>
      <w:hyperlink w:anchor="_ENREF_22" w:tooltip="Galbraith, 1973 #3053" w:history="1">
        <w:r>
          <w:rPr>
            <w:noProof/>
          </w:rPr>
          <w:t>1973</w:t>
        </w:r>
      </w:hyperlink>
      <w:r>
        <w:rPr>
          <w:noProof/>
        </w:rPr>
        <w:t>)</w:t>
      </w:r>
      <w:r>
        <w:fldChar w:fldCharType="end"/>
      </w:r>
      <w:r>
        <w:t xml:space="preserve"> approach where a subjective judgement was made “based on the factors which impact the amount of information possessed by companies in advance of operations” </w:t>
      </w:r>
      <w:r>
        <w:fldChar w:fldCharType="begin"/>
      </w:r>
      <w:r>
        <w:instrText xml:space="preserve"> ADDIN EN.CITE &lt;EndNote&gt;&lt;Cite&gt;&lt;Author&gt;Chapman&lt;/Author&gt;&lt;Year&gt;1998&lt;/Year&gt;&lt;RecNum&gt;958&lt;/RecNum&gt;&lt;Pages&gt;740&lt;/Pages&gt;&lt;DisplayText&gt;(Chapman, 1998, p. 740)&lt;/DisplayText&gt;&lt;record&gt;&lt;rec-number&gt;958&lt;/rec-number&gt;&lt;foreign-keys&gt;&lt;key app="EN" db-id="fawz0z2a72z0t0ed52c52aajws0wtftae2vz"&gt;958&lt;/key&gt;&lt;/foreign-keys&gt;&lt;ref-type name="Journal Article"&gt;17&lt;/ref-type&gt;&lt;contributors&gt;&lt;authors&gt;&lt;author&gt;Chapman, CS&lt;/author&gt;&lt;/authors&gt;&lt;/contributors&gt;&lt;titles&gt;&lt;title&gt;Accountants in organisational networks&lt;/title&gt;&lt;secondary-title&gt;Accounting, Organizations and Society&lt;/secondary-title&gt;&lt;/titles&gt;&lt;periodical&gt;&lt;full-title&gt;Accounting, Organizations and Society&lt;/full-title&gt;&lt;/periodical&gt;&lt;pages&gt;737-766&lt;/pages&gt;&lt;volume&gt;23&lt;/volume&gt;&lt;number&gt;8&lt;/number&gt;&lt;dates&gt;&lt;year&gt;1998&lt;/year&gt;&lt;/dates&gt;&lt;urls&gt;&lt;/urls&gt;&lt;/record&gt;&lt;/Cite&gt;&lt;/EndNote&gt;</w:instrText>
      </w:r>
      <w:r>
        <w:fldChar w:fldCharType="separate"/>
      </w:r>
      <w:r>
        <w:rPr>
          <w:noProof/>
        </w:rPr>
        <w:t>(</w:t>
      </w:r>
      <w:hyperlink w:anchor="_ENREF_5" w:tooltip="Chapman, 1998 #958" w:history="1">
        <w:r>
          <w:rPr>
            <w:noProof/>
          </w:rPr>
          <w:t>Chapman, 1998, p. 740</w:t>
        </w:r>
      </w:hyperlink>
      <w:r>
        <w:rPr>
          <w:noProof/>
        </w:rPr>
        <w:t>)</w:t>
      </w:r>
      <w:r>
        <w:fldChar w:fldCharType="end"/>
      </w:r>
      <w:r>
        <w:t xml:space="preserve">. Performance was self-reported as above average, average or below average. Participants completed a questionnaire which detailed the people with whom they felt they needed to converse about their work </w:t>
      </w:r>
      <w:r>
        <w:fldChar w:fldCharType="begin"/>
      </w:r>
      <w:r>
        <w:instrText xml:space="preserve"> ADDIN EN.CITE &lt;EndNote&gt;&lt;Cite&gt;&lt;Author&gt;Chapman&lt;/Author&gt;&lt;Year&gt;1998&lt;/Year&gt;&lt;RecNum&gt;958&lt;/RecNum&gt;&lt;DisplayText&gt;(Chapman, 1998)&lt;/DisplayText&gt;&lt;record&gt;&lt;rec-number&gt;958&lt;/rec-number&gt;&lt;foreign-keys&gt;&lt;key app="EN" db-id="fawz0z2a72z0t0ed52c52aajws0wtftae2vz"&gt;958&lt;/key&gt;&lt;/foreign-keys&gt;&lt;ref-type name="Journal Article"&gt;17&lt;/ref-type&gt;&lt;contributors&gt;&lt;authors&gt;&lt;author&gt;Chapman, CS&lt;/author&gt;&lt;/authors&gt;&lt;/contributors&gt;&lt;titles&gt;&lt;title&gt;Accountants in organisational networks&lt;/title&gt;&lt;secondary-title&gt;Accounting, Organizations and Society&lt;/secondary-title&gt;&lt;/titles&gt;&lt;periodical&gt;&lt;full-title&gt;Accounting, Organizations and Society&lt;/full-title&gt;&lt;/periodical&gt;&lt;pages&gt;737-766&lt;/pages&gt;&lt;volume&gt;23&lt;/volume&gt;&lt;number&gt;8&lt;/number&gt;&lt;dates&gt;&lt;year&gt;1998&lt;/year&gt;&lt;/dates&gt;&lt;urls&gt;&lt;/urls&gt;&lt;/record&gt;&lt;/Cite&gt;&lt;/EndNote&gt;</w:instrText>
      </w:r>
      <w:r>
        <w:fldChar w:fldCharType="separate"/>
      </w:r>
      <w:r>
        <w:rPr>
          <w:noProof/>
        </w:rPr>
        <w:t>(</w:t>
      </w:r>
      <w:hyperlink w:anchor="_ENREF_5" w:tooltip="Chapman, 1998 #958" w:history="1">
        <w:r>
          <w:rPr>
            <w:noProof/>
          </w:rPr>
          <w:t>Chapman, 1998</w:t>
        </w:r>
      </w:hyperlink>
      <w:r>
        <w:rPr>
          <w:noProof/>
        </w:rPr>
        <w:t>)</w:t>
      </w:r>
      <w:r>
        <w:fldChar w:fldCharType="end"/>
      </w:r>
      <w:r>
        <w:t xml:space="preserve">. Four different time horizons were addressed, ranging from the recent past to the coming year. It was anticipated that when there was uncertainty, accounting would be less complete and there would be increased verbal communication by accountants. Company 1 (100 employees) was categorised as a low uncertainty and high performance organisation. The financial controller, being responsible for the budget, obtained information from the production managers. Due to the low level of uncertainty it was expected the company would pre-plan activities and there would be careful monitoring to ensure the plan was kept. Due to the relative completeness of accounting information there was a reduced need for extensive dialogue. </w:t>
      </w:r>
    </w:p>
    <w:p w:rsidR="00AD6D30" w:rsidRDefault="00AD6D30" w:rsidP="00C4721A">
      <w:pPr>
        <w:spacing w:beforeLines="200" w:after="0" w:line="360" w:lineRule="auto"/>
      </w:pPr>
      <w:r>
        <w:t xml:space="preserve">Company 2 (1,000 employees) was characterised as having high uncertainty and high performance. There was a tendency towards inter-functional communication in contrast to the intra-functional communication of Company 1. The company was described as one where “everybody talks to everybody” </w:t>
      </w:r>
      <w:r>
        <w:fldChar w:fldCharType="begin"/>
      </w:r>
      <w:r>
        <w:instrText xml:space="preserve"> ADDIN EN.CITE &lt;EndNote&gt;&lt;Cite&gt;&lt;Author&gt;Chapman&lt;/Author&gt;&lt;Year&gt;1998&lt;/Year&gt;&lt;RecNum&gt;958&lt;/RecNum&gt;&lt;Pages&gt;750&lt;/Pages&gt;&lt;DisplayText&gt;(Chapman, 1998, p. 750)&lt;/DisplayText&gt;&lt;record&gt;&lt;rec-number&gt;958&lt;/rec-number&gt;&lt;foreign-keys&gt;&lt;key app="EN" db-id="fawz0z2a72z0t0ed52c52aajws0wtftae2vz"&gt;958&lt;/key&gt;&lt;/foreign-keys&gt;&lt;ref-type name="Journal Article"&gt;17&lt;/ref-type&gt;&lt;contributors&gt;&lt;authors&gt;&lt;author&gt;Chapman, CS&lt;/author&gt;&lt;/authors&gt;&lt;/contributors&gt;&lt;titles&gt;&lt;title&gt;Accountants in organisational networks&lt;/title&gt;&lt;secondary-title&gt;Accounting, Organizations and Society&lt;/secondary-title&gt;&lt;/titles&gt;&lt;periodical&gt;&lt;full-title&gt;Accounting, Organizations and Society&lt;/full-title&gt;&lt;/periodical&gt;&lt;pages&gt;737-766&lt;/pages&gt;&lt;volume&gt;23&lt;/volume&gt;&lt;number&gt;8&lt;/number&gt;&lt;dates&gt;&lt;year&gt;1998&lt;/year&gt;&lt;/dates&gt;&lt;urls&gt;&lt;/urls&gt;&lt;/record&gt;&lt;/Cite&gt;&lt;/EndNote&gt;</w:instrText>
      </w:r>
      <w:r>
        <w:fldChar w:fldCharType="separate"/>
      </w:r>
      <w:r>
        <w:rPr>
          <w:noProof/>
        </w:rPr>
        <w:t>(</w:t>
      </w:r>
      <w:hyperlink w:anchor="_ENREF_5" w:tooltip="Chapman, 1998 #958" w:history="1">
        <w:r>
          <w:rPr>
            <w:noProof/>
          </w:rPr>
          <w:t>Chapman, 1998, p. 750</w:t>
        </w:r>
      </w:hyperlink>
      <w:r>
        <w:rPr>
          <w:noProof/>
        </w:rPr>
        <w:t>)</w:t>
      </w:r>
      <w:r>
        <w:fldChar w:fldCharType="end"/>
      </w:r>
      <w:r>
        <w:t xml:space="preserve">. Due to the high level of uncertainty, forecasting was difficult and the continued refinement of information for the budgeting process led to increased levels of communication between accountants and operational staff. The third organisation (230 employees) was described as having low uncertainty and low performance. Budgeting was viewed as top-down. The company reacted to market demands while lacking information on the profitability effect of such changes. As the accounting system failed to provide input into discussions, the accounting group was isolated. Company 4, with its sophisticated accounting system and 1,900 employees, was viewed as having high uncertainty and low performance. While there were extensive discussions within the accounting group, information between groups was facilitated through reports and hence there were low levels of verbal communication between groups </w:t>
      </w:r>
      <w:r>
        <w:fldChar w:fldCharType="begin"/>
      </w:r>
      <w:r>
        <w:instrText xml:space="preserve"> ADDIN EN.CITE &lt;EndNote&gt;&lt;Cite&gt;&lt;Author&gt;Chapman&lt;/Author&gt;&lt;Year&gt;1998&lt;/Year&gt;&lt;RecNum&gt;958&lt;/RecNum&gt;&lt;DisplayText&gt;(Chapman, 1998)&lt;/DisplayText&gt;&lt;record&gt;&lt;rec-number&gt;958&lt;/rec-number&gt;&lt;foreign-keys&gt;&lt;key app="EN" db-id="fawz0z2a72z0t0ed52c52aajws0wtftae2vz"&gt;958&lt;/key&gt;&lt;/foreign-keys&gt;&lt;ref-type name="Journal Article"&gt;17&lt;/ref-type&gt;&lt;contributors&gt;&lt;authors&gt;&lt;author&gt;Chapman, CS&lt;/author&gt;&lt;/authors&gt;&lt;/contributors&gt;&lt;titles&gt;&lt;title&gt;Accountants in organisational networks&lt;/title&gt;&lt;secondary-title&gt;Accounting, Organizations and Society&lt;/secondary-title&gt;&lt;/titles&gt;&lt;periodical&gt;&lt;full-title&gt;Accounting, Organizations and Society&lt;/full-title&gt;&lt;/periodical&gt;&lt;pages&gt;737-766&lt;/pages&gt;&lt;volume&gt;23&lt;/volume&gt;&lt;number&gt;8&lt;/number&gt;&lt;dates&gt;&lt;year&gt;1998&lt;/year&gt;&lt;/dates&gt;&lt;urls&gt;&lt;/urls&gt;&lt;/record&gt;&lt;/Cite&gt;&lt;/EndNote&gt;</w:instrText>
      </w:r>
      <w:r>
        <w:fldChar w:fldCharType="separate"/>
      </w:r>
      <w:r>
        <w:rPr>
          <w:noProof/>
        </w:rPr>
        <w:t>(</w:t>
      </w:r>
      <w:hyperlink w:anchor="_ENREF_5" w:tooltip="Chapman, 1998 #958" w:history="1">
        <w:r>
          <w:rPr>
            <w:noProof/>
          </w:rPr>
          <w:t>Chapman, 1998</w:t>
        </w:r>
      </w:hyperlink>
      <w:r>
        <w:rPr>
          <w:noProof/>
        </w:rPr>
        <w:t>)</w:t>
      </w:r>
      <w:r>
        <w:fldChar w:fldCharType="end"/>
      </w:r>
      <w:r>
        <w:t>.</w:t>
      </w:r>
    </w:p>
    <w:p w:rsidR="00AD6D30" w:rsidRPr="00B471EE" w:rsidRDefault="00AD6D30" w:rsidP="00C4721A">
      <w:pPr>
        <w:spacing w:beforeLines="200" w:after="0" w:line="360" w:lineRule="auto"/>
      </w:pPr>
      <w:r w:rsidRPr="00BC0C82">
        <w:t xml:space="preserve">Jack </w:t>
      </w:r>
      <w:r>
        <w:fldChar w:fldCharType="begin"/>
      </w:r>
      <w:r>
        <w:instrText xml:space="preserve"> ADDIN EN.CITE &lt;EndNote&gt;&lt;Cite ExcludeAuth="1"&gt;&lt;Author&gt;Jack&lt;/Author&gt;&lt;Year&gt;2013&lt;/Year&gt;&lt;RecNum&gt;2859&lt;/RecNum&gt;&lt;DisplayText&gt;(2013)&lt;/DisplayText&gt;&lt;record&gt;&lt;rec-number&gt;2859&lt;/rec-number&gt;&lt;foreign-keys&gt;&lt;key app="EN" db-id="fawz0z2a72z0t0ed52c52aajws0wtftae2vz"&gt;2859&lt;/key&gt;&lt;/foreign-keys&gt;&lt;ref-type name="Book Section"&gt;5&lt;/ref-type&gt;&lt;contributors&gt;&lt;authors&gt;&lt;author&gt;Jack, Lisa&lt;/author&gt;&lt;/authors&gt;&lt;secondary-authors&gt;&lt;author&gt;Jack, Lisa&lt;/author&gt;&lt;author&gt;Davison, J&lt;/author&gt;&lt;author&gt;Craig, R&lt;/author&gt;&lt;/secondary-authors&gt;&lt;/contributors&gt;&lt;titles&gt;&lt;title&gt;Accounting communication inside organizations&lt;/title&gt;&lt;secondary-title&gt;The Routledge Companion to Accounting Communication&lt;/secondary-title&gt;&lt;/titles&gt;&lt;pages&gt;154-165&lt;/pages&gt;&lt;dates&gt;&lt;year&gt;2013&lt;/year&gt;&lt;/dates&gt;&lt;pub-location&gt;Abingdon, Oxon&lt;/pub-location&gt;&lt;publisher&gt;Routledge&lt;/publisher&gt;&lt;isbn&gt;0415617146&lt;/isbn&gt;&lt;urls&gt;&lt;/urls&gt;&lt;/record&gt;&lt;/Cite&gt;&lt;/EndNote&gt;</w:instrText>
      </w:r>
      <w:r>
        <w:fldChar w:fldCharType="separate"/>
      </w:r>
      <w:r>
        <w:rPr>
          <w:noProof/>
        </w:rPr>
        <w:t>(</w:t>
      </w:r>
      <w:hyperlink w:anchor="_ENREF_35" w:tooltip="Jack, 2013 #2859" w:history="1">
        <w:r>
          <w:rPr>
            <w:noProof/>
          </w:rPr>
          <w:t>2013</w:t>
        </w:r>
      </w:hyperlink>
      <w:r>
        <w:rPr>
          <w:noProof/>
        </w:rPr>
        <w:t>)</w:t>
      </w:r>
      <w:r>
        <w:fldChar w:fldCharType="end"/>
      </w:r>
      <w:r w:rsidRPr="00BC0C82">
        <w:t xml:space="preserve"> observed </w:t>
      </w:r>
      <w:r>
        <w:t>that the</w:t>
      </w:r>
      <w:r w:rsidRPr="00BC0C82">
        <w:t xml:space="preserve"> verbal communications of managem</w:t>
      </w:r>
      <w:r>
        <w:t>ent accountants and controllers has been largely overlooked by researchers</w:t>
      </w:r>
      <w:r w:rsidRPr="00BC0C82">
        <w:t xml:space="preserve">. </w:t>
      </w:r>
      <w:r>
        <w:t xml:space="preserve">A number of studies, while not specifically discussing accountants’ intra-organisational communication networks, nevertheless make reference to accountants’ communication and more specifically, some of the people with whom accountants communicate. </w:t>
      </w:r>
      <w:r w:rsidRPr="00B471EE">
        <w:t xml:space="preserve">Boards and chief executive officers (CEOs) seek answers from </w:t>
      </w:r>
      <w:r>
        <w:t>chief financial officers (</w:t>
      </w:r>
      <w:r w:rsidRPr="00B471EE">
        <w:t>CFOs</w:t>
      </w:r>
      <w:r>
        <w:t>)</w:t>
      </w:r>
      <w:r w:rsidRPr="00B471EE">
        <w:t xml:space="preserve"> who are </w:t>
      </w:r>
      <w:r>
        <w:t xml:space="preserve">seen as </w:t>
      </w:r>
      <w:r w:rsidRPr="00B471EE">
        <w:t xml:space="preserve">leaders in their organisations </w:t>
      </w:r>
      <w:r w:rsidRPr="00B471EE">
        <w:fldChar w:fldCharType="begin"/>
      </w:r>
      <w:r w:rsidRPr="00B471EE">
        <w:instrText xml:space="preserve"> ADDIN EN.CITE &lt;EndNote&gt;&lt;Cite&gt;&lt;Author&gt;IBM&lt;/Author&gt;&lt;Year&gt;2010&lt;/Year&gt;&lt;RecNum&gt;2709&lt;/RecNum&gt;&lt;DisplayText&gt;(IBM, 2010)&lt;/DisplayText&gt;&lt;record&gt;&lt;rec-number&gt;2709&lt;/rec-number&gt;&lt;foreign-keys&gt;&lt;key app="EN" db-id="fawz0z2a72z0t0ed52c52aajws0wtftae2vz"&gt;2709&lt;/key&gt;&lt;/foreign-keys&gt;&lt;ref-type name="Web Page"&gt;12&lt;/ref-type&gt;&lt;contributors&gt;&lt;authors&gt;&lt;author&gt;IBM&lt;/author&gt;&lt;/authors&gt;&lt;/contributors&gt;&lt;titles&gt;&lt;title&gt;The New Value Intergreater: Insights from the Global Chief Financial Officer Study&lt;/title&gt;&lt;/titles&gt;&lt;number&gt;5/1/2013&lt;/number&gt;&lt;dates&gt;&lt;year&gt;2010&lt;/year&gt;&lt;pub-dates&gt;&lt;date&gt;14 January, 2013&lt;/date&gt;&lt;/pub-dates&gt;&lt;/dates&gt;&lt;pub-location&gt;Somers, NY&lt;/pub-location&gt;&lt;publisher&gt;IBM Global Business Services&lt;/publisher&gt;&lt;urls&gt;&lt;related-urls&gt;&lt;url&gt;http://public.dhe.ibm.com/common/ssi/ecm/en/gbe03277usen/GBE03277USEN.PDF&lt;/url&gt;&lt;/related-urls&gt;&lt;/urls&gt;&lt;/record&gt;&lt;/Cite&gt;&lt;/EndNote&gt;</w:instrText>
      </w:r>
      <w:r w:rsidRPr="00B471EE">
        <w:fldChar w:fldCharType="separate"/>
      </w:r>
      <w:r w:rsidRPr="00B471EE">
        <w:t>(</w:t>
      </w:r>
      <w:hyperlink w:anchor="_ENREF_32" w:tooltip="IBM, 2010 #2709" w:history="1">
        <w:r w:rsidRPr="00B471EE">
          <w:t>IBM, 2010</w:t>
        </w:r>
      </w:hyperlink>
      <w:r w:rsidRPr="00B471EE">
        <w:t>)</w:t>
      </w:r>
      <w:r w:rsidRPr="00B471EE">
        <w:fldChar w:fldCharType="end"/>
      </w:r>
      <w:r w:rsidRPr="00B471EE">
        <w:t xml:space="preserve">. </w:t>
      </w:r>
      <w:r>
        <w:t xml:space="preserve">CFOs are increasingly playing a </w:t>
      </w:r>
      <w:r w:rsidRPr="00B471EE">
        <w:t xml:space="preserve">prominent role </w:t>
      </w:r>
      <w:r>
        <w:t xml:space="preserve">in </w:t>
      </w:r>
      <w:r w:rsidRPr="00B471EE">
        <w:t xml:space="preserve">strategy </w:t>
      </w:r>
      <w:r>
        <w:fldChar w:fldCharType="begin"/>
      </w:r>
      <w:r>
        <w:instrText xml:space="preserve"> ADDIN EN.CITE &lt;EndNote&gt;&lt;Cite&gt;&lt;Author&gt;Fabich&lt;/Author&gt;&lt;Year&gt;2012&lt;/Year&gt;&lt;RecNum&gt;2682&lt;/RecNum&gt;&lt;DisplayText&gt;(Fabich, Firnkorn, Hommel &amp;amp; Schellenberg, 2012)&lt;/DisplayText&gt;&lt;record&gt;&lt;rec-number&gt;2682&lt;/rec-number&gt;&lt;foreign-keys&gt;&lt;key app="EN" db-id="fawz0z2a72z0t0ed52c52aajws0wtftae2vz"&gt;2682&lt;/key&gt;&lt;/foreign-keys&gt;&lt;ref-type name="Book Section"&gt;5&lt;/ref-type&gt;&lt;contributors&gt;&lt;authors&gt;&lt;author&gt;Fabich, M.&lt;/author&gt;&lt;author&gt;Firnkorn, L.&lt;/author&gt;&lt;author&gt;Hommel, U.&lt;/author&gt;&lt;author&gt;Schellenberg, E.&lt;/author&gt;&lt;/authors&gt;&lt;secondary-authors&gt;&lt;author&gt;Fabich, M.&lt;/author&gt;&lt;author&gt;Hommel, U.&lt;/author&gt;&lt;author&gt;Schellenberg, E.&lt;/author&gt;&lt;author&gt;Firnkorn, L.&lt;/author&gt;&lt;/secondary-authors&gt;&lt;/contributors&gt;&lt;titles&gt;&lt;title&gt;The Strategic CFO: New Responsibilities and Increasing Job Complexity&lt;/title&gt;&lt;secondary-title&gt;The Strategic CFO: Creating Value in a Dynamic Market Environment&lt;/secondary-title&gt;&lt;/titles&gt;&lt;pages&gt;1-5&lt;/pages&gt;&lt;dates&gt;&lt;year&gt;2012&lt;/year&gt;&lt;/dates&gt;&lt;pub-location&gt;Berlin&lt;/pub-location&gt;&lt;publisher&gt;Springer&lt;/publisher&gt;&lt;urls&gt;&lt;/urls&gt;&lt;/record&gt;&lt;/Cite&gt;&lt;/EndNote&gt;</w:instrText>
      </w:r>
      <w:r>
        <w:fldChar w:fldCharType="separate"/>
      </w:r>
      <w:r>
        <w:rPr>
          <w:noProof/>
        </w:rPr>
        <w:t>(</w:t>
      </w:r>
      <w:hyperlink w:anchor="_ENREF_18" w:tooltip="Fabich, 2012 #2682" w:history="1">
        <w:r>
          <w:rPr>
            <w:noProof/>
          </w:rPr>
          <w:t>Fabich, Firnkorn, Hommel &amp; Schellenberg, 2012</w:t>
        </w:r>
      </w:hyperlink>
      <w:r>
        <w:rPr>
          <w:noProof/>
        </w:rPr>
        <w:t>)</w:t>
      </w:r>
      <w:r>
        <w:fldChar w:fldCharType="end"/>
      </w:r>
      <w:r>
        <w:t xml:space="preserve"> and this increases the number of people with whom they communicate. As CFOs </w:t>
      </w:r>
      <w:r w:rsidRPr="00B471EE">
        <w:t>creat</w:t>
      </w:r>
      <w:r>
        <w:t xml:space="preserve">e a bond with an </w:t>
      </w:r>
      <w:r w:rsidRPr="00B471EE">
        <w:t>organisation’s leader the</w:t>
      </w:r>
      <w:r>
        <w:t>y are then viewed as a trusted</w:t>
      </w:r>
      <w:r w:rsidRPr="00B471EE">
        <w:t xml:space="preserve"> advisor</w:t>
      </w:r>
      <w:r>
        <w:t xml:space="preserve"> </w:t>
      </w:r>
      <w:r>
        <w:fldChar w:fldCharType="begin"/>
      </w:r>
      <w:r>
        <w:instrText xml:space="preserve"> ADDIN EN.CITE &lt;EndNote&gt;&lt;Cite&gt;&lt;Author&gt;IBM&lt;/Author&gt;&lt;Year&gt;2010&lt;/Year&gt;&lt;RecNum&gt;2709&lt;/RecNum&gt;&lt;DisplayText&gt;(IBM, 2010)&lt;/DisplayText&gt;&lt;record&gt;&lt;rec-number&gt;2709&lt;/rec-number&gt;&lt;foreign-keys&gt;&lt;key app="EN" db-id="fawz0z2a72z0t0ed52c52aajws0wtftae2vz"&gt;2709&lt;/key&gt;&lt;/foreign-keys&gt;&lt;ref-type name="Web Page"&gt;12&lt;/ref-type&gt;&lt;contributors&gt;&lt;authors&gt;&lt;author&gt;IBM&lt;/author&gt;&lt;/authors&gt;&lt;/contributors&gt;&lt;titles&gt;&lt;title&gt;The New Value Intergreater: Insights from the Global Chief Financial Officer Study&lt;/title&gt;&lt;/titles&gt;&lt;number&gt;5/1/2013&lt;/number&gt;&lt;dates&gt;&lt;year&gt;2010&lt;/year&gt;&lt;pub-dates&gt;&lt;date&gt;14 January, 2013&lt;/date&gt;&lt;/pub-dates&gt;&lt;/dates&gt;&lt;pub-location&gt;Somers, NY&lt;/pub-location&gt;&lt;publisher&gt;IBM Global Business Services&lt;/publisher&gt;&lt;urls&gt;&lt;related-urls&gt;&lt;url&gt;http://public.dhe.ibm.com/common/ssi/ecm/en/gbe03277usen/GBE03277USEN.PDF&lt;/url&gt;&lt;/related-urls&gt;&lt;/urls&gt;&lt;/record&gt;&lt;/Cite&gt;&lt;/EndNote&gt;</w:instrText>
      </w:r>
      <w:r>
        <w:fldChar w:fldCharType="separate"/>
      </w:r>
      <w:r>
        <w:rPr>
          <w:noProof/>
        </w:rPr>
        <w:t>(</w:t>
      </w:r>
      <w:hyperlink w:anchor="_ENREF_32" w:tooltip="IBM, 2010 #2709" w:history="1">
        <w:r>
          <w:rPr>
            <w:noProof/>
          </w:rPr>
          <w:t>IBM, 2010</w:t>
        </w:r>
      </w:hyperlink>
      <w:r>
        <w:rPr>
          <w:noProof/>
        </w:rPr>
        <w:t>)</w:t>
      </w:r>
      <w:r>
        <w:fldChar w:fldCharType="end"/>
      </w:r>
      <w:r w:rsidRPr="00B471EE">
        <w:t xml:space="preserve">. </w:t>
      </w:r>
      <w:r>
        <w:t xml:space="preserve">A Finish study found that while management accountants worked in central locations, their participation in cross-functional teams had increased </w:t>
      </w:r>
      <w:r>
        <w:fldChar w:fldCharType="begin"/>
      </w:r>
      <w:r>
        <w:instrText xml:space="preserve"> ADDIN EN.CITE &lt;EndNote&gt;&lt;Cite&gt;&lt;Author&gt;Malmi&lt;/Author&gt;&lt;Year&gt;2001&lt;/Year&gt;&lt;RecNum&gt;3054&lt;/RecNum&gt;&lt;DisplayText&gt;(Malmi, Seppala &amp;amp; Rantanen, 2001)&lt;/DisplayText&gt;&lt;record&gt;&lt;rec-number&gt;3054&lt;/rec-number&gt;&lt;foreign-keys&gt;&lt;key app="EN" db-id="fawz0z2a72z0t0ed52c52aajws0wtftae2vz"&gt;3054&lt;/key&gt;&lt;/foreign-keys&gt;&lt;ref-type name="Journal Article"&gt;17&lt;/ref-type&gt;&lt;contributors&gt;&lt;authors&gt;&lt;author&gt;Malmi, Teemu&lt;/author&gt;&lt;author&gt;Seppala, Tomi&lt;/author&gt;&lt;author&gt;Rantanen, Mika&lt;/author&gt;&lt;/authors&gt;&lt;/contributors&gt;&lt;titles&gt;&lt;title&gt;The practice of management accounting in Finland-a change?&lt;/title&gt;&lt;secondary-title&gt;The Finnish Journal of Business Economics&lt;/secondary-title&gt;&lt;/titles&gt;&lt;periodical&gt;&lt;full-title&gt;The Finnish Journal of Business Economics&lt;/full-title&gt;&lt;/periodical&gt;&lt;pages&gt;480-501&lt;/pages&gt;&lt;volume&gt;4&lt;/volume&gt;&lt;dates&gt;&lt;year&gt;2001&lt;/year&gt;&lt;/dates&gt;&lt;isbn&gt;0024-3469&lt;/isbn&gt;&lt;urls&gt;&lt;/urls&gt;&lt;/record&gt;&lt;/Cite&gt;&lt;/EndNote&gt;</w:instrText>
      </w:r>
      <w:r>
        <w:fldChar w:fldCharType="separate"/>
      </w:r>
      <w:r>
        <w:rPr>
          <w:noProof/>
        </w:rPr>
        <w:t>(</w:t>
      </w:r>
      <w:hyperlink w:anchor="_ENREF_47" w:tooltip="Malmi, 2001 #3054" w:history="1">
        <w:r>
          <w:rPr>
            <w:noProof/>
          </w:rPr>
          <w:t>Malmi, Seppala &amp; Rantanen, 2001</w:t>
        </w:r>
      </w:hyperlink>
      <w:r>
        <w:rPr>
          <w:noProof/>
        </w:rPr>
        <w:t>)</w:t>
      </w:r>
      <w:r>
        <w:fldChar w:fldCharType="end"/>
      </w:r>
      <w:r>
        <w:t xml:space="preserve">. Another Finish study found the decentralisation of management accounting led to accountants frequent involvement in cross-functional cooperation </w:t>
      </w:r>
      <w:r>
        <w:fldChar w:fldCharType="begin"/>
      </w:r>
      <w:r>
        <w:instrText xml:space="preserve"> ADDIN EN.CITE &lt;EndNote&gt;&lt;Cite&gt;&lt;Author&gt;Järvenpää&lt;/Author&gt;&lt;Year&gt;2007&lt;/Year&gt;&lt;RecNum&gt;2857&lt;/RecNum&gt;&lt;DisplayText&gt;(Järvenpää, 2007)&lt;/DisplayText&gt;&lt;record&gt;&lt;rec-number&gt;2857&lt;/rec-number&gt;&lt;foreign-keys&gt;&lt;key app="EN" db-id="fawz0z2a72z0t0ed52c52aajws0wtftae2vz"&gt;2857&lt;/key&gt;&lt;/foreign-keys&gt;&lt;ref-type name="Journal Article"&gt;17&lt;/ref-type&gt;&lt;contributors&gt;&lt;authors&gt;&lt;author&gt;Järvenpää, Marko&lt;/author&gt;&lt;/authors&gt;&lt;/contributors&gt;&lt;titles&gt;&lt;title&gt;Making business partners: a case study on how management accounting culture was changed&lt;/title&gt;&lt;secondary-title&gt;European Accounting Review&lt;/secondary-title&gt;&lt;/titles&gt;&lt;periodical&gt;&lt;full-title&gt;European Accounting Review&lt;/full-title&gt;&lt;/periodical&gt;&lt;pages&gt;99-142&lt;/pages&gt;&lt;volume&gt;16&lt;/volume&gt;&lt;number&gt;1&lt;/number&gt;&lt;dates&gt;&lt;year&gt;2007&lt;/year&gt;&lt;/dates&gt;&lt;isbn&gt;0963-8180&lt;/isbn&gt;&lt;urls&gt;&lt;/urls&gt;&lt;/record&gt;&lt;/Cite&gt;&lt;/EndNote&gt;</w:instrText>
      </w:r>
      <w:r>
        <w:fldChar w:fldCharType="separate"/>
      </w:r>
      <w:r>
        <w:rPr>
          <w:noProof/>
        </w:rPr>
        <w:t>(</w:t>
      </w:r>
      <w:hyperlink w:anchor="_ENREF_39" w:tooltip="Järvenpää, 2007 #2857" w:history="1">
        <w:r>
          <w:rPr>
            <w:noProof/>
          </w:rPr>
          <w:t>Järvenpää, 2007</w:t>
        </w:r>
      </w:hyperlink>
      <w:r>
        <w:rPr>
          <w:noProof/>
        </w:rPr>
        <w:t>)</w:t>
      </w:r>
      <w:r>
        <w:fldChar w:fldCharType="end"/>
      </w:r>
      <w:r>
        <w:t>.</w:t>
      </w:r>
    </w:p>
    <w:p w:rsidR="00AD6D30" w:rsidRDefault="00AD6D30" w:rsidP="00C4721A">
      <w:pPr>
        <w:spacing w:beforeLines="200" w:after="0" w:line="360" w:lineRule="auto"/>
      </w:pPr>
      <w:r>
        <w:t xml:space="preserve">Boedker and Chua </w:t>
      </w:r>
      <w:r>
        <w:fldChar w:fldCharType="begin"/>
      </w:r>
      <w:r>
        <w:instrText xml:space="preserve"> ADDIN EN.CITE &lt;EndNote&gt;&lt;Cite ExcludeAuth="1"&gt;&lt;Author&gt;Boedker&lt;/Author&gt;&lt;Year&gt;2013&lt;/Year&gt;&lt;RecNum&gt;3072&lt;/RecNum&gt;&lt;Pages&gt;245&lt;/Pages&gt;&lt;DisplayText&gt;(2013, p. 245)&lt;/DisplayText&gt;&lt;record&gt;&lt;rec-number&gt;3072&lt;/rec-number&gt;&lt;foreign-keys&gt;&lt;key app="EN" db-id="fawz0z2a72z0t0ed52c52aajws0wtftae2vz"&gt;3072&lt;/key&gt;&lt;/foreign-keys&gt;&lt;ref-type name="Journal Article"&gt;17&lt;/ref-type&gt;&lt;contributors&gt;&lt;authors&gt;&lt;author&gt;Boedker, Christina&lt;/author&gt;&lt;author&gt;Chua, Wai Fong&lt;/author&gt;&lt;/authors&gt;&lt;/contributors&gt;&lt;titles&gt;&lt;title&gt;Accounting as an affective technology: A study of circulation, agency and entrancement&lt;/title&gt;&lt;secondary-title&gt;Accounting, Organizations and Society&lt;/secondary-title&gt;&lt;/titles&gt;&lt;periodical&gt;&lt;full-title&gt;Accounting, Organizations and Society&lt;/full-title&gt;&lt;/periodical&gt;&lt;pages&gt;245-267&lt;/pages&gt;&lt;volume&gt;38&lt;/volume&gt;&lt;number&gt;4&lt;/number&gt;&lt;dates&gt;&lt;year&gt;2013&lt;/year&gt;&lt;/dates&gt;&lt;isbn&gt;0361-3682&lt;/isbn&gt;&lt;urls&gt;&lt;/urls&gt;&lt;/record&gt;&lt;/Cite&gt;&lt;/EndNote&gt;</w:instrText>
      </w:r>
      <w:r>
        <w:fldChar w:fldCharType="separate"/>
      </w:r>
      <w:r>
        <w:rPr>
          <w:noProof/>
        </w:rPr>
        <w:t>(</w:t>
      </w:r>
      <w:hyperlink w:anchor="_ENREF_1" w:tooltip="Boedker, 2013 #3072" w:history="1">
        <w:r>
          <w:rPr>
            <w:noProof/>
          </w:rPr>
          <w:t>2013, p. 245</w:t>
        </w:r>
      </w:hyperlink>
      <w:r>
        <w:rPr>
          <w:noProof/>
        </w:rPr>
        <w:t>)</w:t>
      </w:r>
      <w:r>
        <w:fldChar w:fldCharType="end"/>
      </w:r>
      <w:r>
        <w:t xml:space="preserve">, considered how the executives of a global corporation used accounting templates and targets “to generate movement and action in organisational networks”. Their study addressed how enrolment happens and how networks were assembled. They note that enrolment may occur in subtle ways through the institutionalising of contagious behaviours. In organisations, members were viewed as being part of a network when they imitated emotive responses and behaviours so as to be accepted and avoid the risk of dismissal. </w:t>
      </w:r>
    </w:p>
    <w:p w:rsidR="00AD6D30" w:rsidRPr="00B471EE" w:rsidRDefault="00AD6D30" w:rsidP="00C4721A">
      <w:pPr>
        <w:spacing w:beforeLines="200" w:after="0" w:line="360" w:lineRule="auto"/>
      </w:pPr>
      <w:r>
        <w:t>A recent</w:t>
      </w:r>
      <w:r w:rsidRPr="00B471EE">
        <w:t xml:space="preserve"> study </w:t>
      </w:r>
      <w:r w:rsidRPr="00B471EE">
        <w:fldChar w:fldCharType="begin"/>
      </w:r>
      <w:r w:rsidRPr="00B471EE">
        <w:instrText xml:space="preserve"> ADDIN EN.CITE &lt;EndNote&gt;&lt;Cite&gt;&lt;Author&gt;IBM&lt;/Author&gt;&lt;Year&gt;2013&lt;/Year&gt;&lt;RecNum&gt;3000&lt;/RecNum&gt;&lt;DisplayText&gt;(IBM, 2013)&lt;/DisplayText&gt;&lt;record&gt;&lt;rec-number&gt;3000&lt;/rec-number&gt;&lt;foreign-keys&gt;&lt;key app="EN" db-id="fawz0z2a72z0t0ed52c52aajws0wtftae2vz"&gt;3000&lt;/key&gt;&lt;/foreign-keys&gt;&lt;ref-type name="Web Page"&gt;12&lt;/ref-type&gt;&lt;contributors&gt;&lt;authors&gt;&lt;author&gt;IBM&lt;/author&gt;&lt;/authors&gt;&lt;/contributors&gt;&lt;titles&gt;&lt;title&gt;The Customer-activated Enterprise: Insights from the Global C-suite Study&lt;/title&gt;&lt;/titles&gt;&lt;number&gt;14/1/2013&lt;/number&gt;&lt;dates&gt;&lt;year&gt;2013&lt;/year&gt;&lt;pub-dates&gt;&lt;date&gt;14 January, 2013&lt;/date&gt;&lt;/pub-dates&gt;&lt;/dates&gt;&lt;pub-location&gt;Somers, NY&lt;/pub-location&gt;&lt;publisher&gt;IBM Global Business Services&lt;/publisher&gt;&lt;urls&gt;&lt;related-urls&gt;&lt;url&gt;http://public.dhe.ibm.com/common/ssi/ecm/en/gbe03277usen/GBE03277USEN.PDF&lt;/url&gt;&lt;/related-urls&gt;&lt;/urls&gt;&lt;/record&gt;&lt;/Cite&gt;&lt;/EndNote&gt;</w:instrText>
      </w:r>
      <w:r w:rsidRPr="00B471EE">
        <w:fldChar w:fldCharType="separate"/>
      </w:r>
      <w:r w:rsidRPr="00B471EE">
        <w:t>(</w:t>
      </w:r>
      <w:hyperlink w:anchor="_ENREF_33" w:tooltip="IBM, 2013 #3000" w:history="1">
        <w:r w:rsidRPr="00B471EE">
          <w:t>IBM, 2013</w:t>
        </w:r>
      </w:hyperlink>
      <w:r w:rsidRPr="00B471EE">
        <w:t>)</w:t>
      </w:r>
      <w:r w:rsidRPr="00B471EE">
        <w:fldChar w:fldCharType="end"/>
      </w:r>
      <w:r w:rsidRPr="00B471EE">
        <w:t xml:space="preserve"> found </w:t>
      </w:r>
      <w:r>
        <w:t xml:space="preserve">that </w:t>
      </w:r>
      <w:r w:rsidRPr="00B471EE">
        <w:t xml:space="preserve">CFOs anticipated </w:t>
      </w:r>
      <w:r>
        <w:t xml:space="preserve">their networks would expand as they </w:t>
      </w:r>
      <w:r w:rsidRPr="00B471EE">
        <w:t>participat</w:t>
      </w:r>
      <w:r>
        <w:t>ed</w:t>
      </w:r>
      <w:r w:rsidRPr="00B471EE">
        <w:t xml:space="preserve"> in teamwork within their organisations.</w:t>
      </w:r>
      <w:r>
        <w:t xml:space="preserve"> Holding the position of a</w:t>
      </w:r>
      <w:r w:rsidRPr="00B471EE">
        <w:t xml:space="preserve"> CFO influences the</w:t>
      </w:r>
      <w:r>
        <w:t xml:space="preserve"> incumbent’s </w:t>
      </w:r>
      <w:r w:rsidRPr="00B471EE">
        <w:t>topics of communication</w:t>
      </w:r>
      <w:r>
        <w:t xml:space="preserve"> and in turn their communication partners</w:t>
      </w:r>
      <w:r w:rsidRPr="00B471EE">
        <w:t>. For instance, as a result of the financial downturn</w:t>
      </w:r>
      <w:r>
        <w:t>,</w:t>
      </w:r>
      <w:r w:rsidRPr="00B471EE">
        <w:t xml:space="preserve"> CFOs more frequently </w:t>
      </w:r>
      <w:r>
        <w:t xml:space="preserve">engaged in </w:t>
      </w:r>
      <w:r w:rsidRPr="00B471EE">
        <w:t>conversations about risk management</w:t>
      </w:r>
      <w:r>
        <w:t>,</w:t>
      </w:r>
      <w:r w:rsidRPr="00B471EE">
        <w:t xml:space="preserve"> forecasts; </w:t>
      </w:r>
      <w:r>
        <w:t>profitability</w:t>
      </w:r>
      <w:r w:rsidRPr="00B471EE">
        <w:t xml:space="preserve"> and strategic decisions relating to supply chains; production; and pricing. These conversations </w:t>
      </w:r>
      <w:r>
        <w:t>resulted in</w:t>
      </w:r>
      <w:r w:rsidRPr="00B471EE">
        <w:t xml:space="preserve"> </w:t>
      </w:r>
      <w:r>
        <w:t>the increased</w:t>
      </w:r>
      <w:r w:rsidRPr="00B471EE">
        <w:t xml:space="preserve"> influence </w:t>
      </w:r>
      <w:r>
        <w:t xml:space="preserve">of </w:t>
      </w:r>
      <w:r w:rsidRPr="00B471EE">
        <w:t>CF</w:t>
      </w:r>
      <w:r>
        <w:t>O</w:t>
      </w:r>
      <w:r w:rsidRPr="00B471EE">
        <w:t>s.</w:t>
      </w:r>
    </w:p>
    <w:p w:rsidR="00AD6D30" w:rsidRPr="00BC0C82" w:rsidRDefault="00AD6D30" w:rsidP="00C4721A">
      <w:pPr>
        <w:spacing w:beforeLines="200" w:after="0" w:line="360" w:lineRule="auto"/>
      </w:pPr>
      <w:r w:rsidRPr="00B471EE">
        <w:t xml:space="preserve">The role of financial controller (FC) is linked closely with the CFO. It is seen as </w:t>
      </w:r>
      <w:r>
        <w:t>quite diverse because the role “</w:t>
      </w:r>
      <w:r w:rsidRPr="00B471EE">
        <w:t>encompasses many of the tasks often associated with both mana</w:t>
      </w:r>
      <w:r>
        <w:t>gement and financial accounting”</w:t>
      </w:r>
      <w:r w:rsidRPr="00B471EE">
        <w:t xml:space="preserve"> </w:t>
      </w:r>
      <w:r w:rsidRPr="00B471EE">
        <w:fldChar w:fldCharType="begin"/>
      </w:r>
      <w:r w:rsidRPr="00B471EE">
        <w:instrText xml:space="preserve"> ADDIN EN.CITE &lt;EndNote&gt;&lt;Cite&gt;&lt;Author&gt;Graham&lt;/Author&gt;&lt;Year&gt;2012&lt;/Year&gt;&lt;RecNum&gt;2929&lt;/RecNum&gt;&lt;Pages&gt;71&lt;/Pages&gt;&lt;DisplayText&gt;(Graham, Davey-Evans &amp;amp; Toon, 2012, p. 71)&lt;/DisplayText&gt;&lt;record&gt;&lt;rec-number&gt;2929&lt;/rec-number&gt;&lt;foreign-keys&gt;&lt;key app="EN" db-id="fawz0z2a72z0t0ed52c52aajws0wtftae2vz"&gt;2929&lt;/key&gt;&lt;/foreign-keys&gt;&lt;ref-type name="Journal Article"&gt;17&lt;/ref-type&gt;&lt;contributors&gt;&lt;authors&gt;&lt;author&gt;Graham, Alan&lt;/author&gt;&lt;author&gt;Davey-Evans, Susan&lt;/author&gt;&lt;author&gt;Toon, Ian&lt;/author&gt;&lt;/authors&gt;&lt;/contributors&gt;&lt;titles&gt;&lt;title&gt;The developing role of the financial controller&lt;/title&gt;&lt;secondary-title&gt;Journal of Applied Accounting Research&lt;/secondary-title&gt;&lt;/titles&gt;&lt;periodical&gt;&lt;full-title&gt;Journal of Applied Accounting Research&lt;/full-title&gt;&lt;/periodical&gt;&lt;pages&gt;71-88&lt;/pages&gt;&lt;volume&gt;13&lt;/volume&gt;&lt;number&gt;1&lt;/number&gt;&lt;dates&gt;&lt;year&gt;2012&lt;/year&gt;&lt;/dates&gt;&lt;urls&gt;&lt;/urls&gt;&lt;/record&gt;&lt;/Cite&gt;&lt;/EndNote&gt;</w:instrText>
      </w:r>
      <w:r w:rsidRPr="00B471EE">
        <w:fldChar w:fldCharType="separate"/>
      </w:r>
      <w:r w:rsidRPr="00B471EE">
        <w:t>(</w:t>
      </w:r>
      <w:hyperlink w:anchor="_ENREF_26" w:tooltip="Graham, 2012 #2929" w:history="1">
        <w:r w:rsidRPr="00B471EE">
          <w:t>Graham, Davey-Evans &amp; Toon, 2012, p. 71</w:t>
        </w:r>
      </w:hyperlink>
      <w:r w:rsidRPr="00B471EE">
        <w:t>)</w:t>
      </w:r>
      <w:r w:rsidRPr="00B471EE">
        <w:fldChar w:fldCharType="end"/>
      </w:r>
      <w:r w:rsidRPr="00B471EE">
        <w:t xml:space="preserve">. </w:t>
      </w:r>
      <w:r>
        <w:t>S</w:t>
      </w:r>
      <w:r w:rsidRPr="00B471EE">
        <w:t xml:space="preserve">uccessful FCs </w:t>
      </w:r>
      <w:r>
        <w:t xml:space="preserve">have been characterised as diligent </w:t>
      </w:r>
      <w:r w:rsidRPr="00B471EE">
        <w:t xml:space="preserve">in </w:t>
      </w:r>
      <w:r>
        <w:t>fostering</w:t>
      </w:r>
      <w:r w:rsidRPr="00B471EE">
        <w:t xml:space="preserve"> relat</w:t>
      </w:r>
      <w:r>
        <w:t>ionships with senior management</w:t>
      </w:r>
      <w:r w:rsidRPr="00B471EE">
        <w:t xml:space="preserve"> </w:t>
      </w:r>
      <w:r>
        <w:fldChar w:fldCharType="begin"/>
      </w:r>
      <w:r>
        <w:instrText xml:space="preserve"> ADDIN EN.CITE &lt;EndNote&gt;&lt;Cite&gt;&lt;Author&gt;Ernst and Young&lt;/Author&gt;&lt;Year&gt;2008&lt;/Year&gt;&lt;RecNum&gt;3019&lt;/RecNum&gt;&lt;DisplayText&gt;(Ernst and Young, 2008)&lt;/DisplayText&gt;&lt;record&gt;&lt;rec-number&gt;3019&lt;/rec-number&gt;&lt;foreign-keys&gt;&lt;key app="EN" db-id="fawz0z2a72z0t0ed52c52aajws0wtftae2vz"&gt;3019&lt;/key&gt;&lt;/foreign-keys&gt;&lt;ref-type name="Web Page"&gt;12&lt;/ref-type&gt;&lt;contributors&gt;&lt;authors&gt;&lt;author&gt;Ernst and Young,&lt;/author&gt;&lt;/authors&gt;&lt;/contributors&gt;&lt;titles&gt;&lt;title&gt;The Changing Role of the Financial Controller&lt;/title&gt;&lt;/titles&gt;&lt;number&gt;15/12/2012&lt;/number&gt;&lt;dates&gt;&lt;year&gt;2008&lt;/year&gt;&lt;/dates&gt;&lt;urls&gt;&lt;related-urls&gt;&lt;url&gt;http://www.ey.com/Publication/vwLUAssets/Changing_role_of_the_financial_controller/FILE/EY_Financial_controller_changing_role.pdf&lt;/url&gt;&lt;/related-urls&gt;&lt;/urls&gt;&lt;access-date&gt;8/1/2014&lt;/access-date&gt;&lt;/record&gt;&lt;/Cite&gt;&lt;/EndNote&gt;</w:instrText>
      </w:r>
      <w:r>
        <w:fldChar w:fldCharType="separate"/>
      </w:r>
      <w:r>
        <w:rPr>
          <w:noProof/>
        </w:rPr>
        <w:t>(</w:t>
      </w:r>
      <w:hyperlink w:anchor="_ENREF_15" w:tooltip="Ernst and Young, 2008 #3019" w:history="1">
        <w:r>
          <w:rPr>
            <w:noProof/>
          </w:rPr>
          <w:t>Ernst and Young, 2008</w:t>
        </w:r>
      </w:hyperlink>
      <w:r>
        <w:rPr>
          <w:noProof/>
        </w:rPr>
        <w:t>)</w:t>
      </w:r>
      <w:r>
        <w:fldChar w:fldCharType="end"/>
      </w:r>
      <w:r w:rsidRPr="00B471EE">
        <w:t xml:space="preserve">. </w:t>
      </w:r>
      <w:r w:rsidRPr="00BC0C82">
        <w:t xml:space="preserve">Sorensen </w:t>
      </w:r>
      <w:r w:rsidRPr="00BC0C82">
        <w:fldChar w:fldCharType="begin"/>
      </w:r>
      <w:r w:rsidRPr="00BC0C82">
        <w:instrText xml:space="preserve"> ADDIN EN.CITE &lt;EndNote&gt;&lt;Cite ExcludeAuth="1"&gt;&lt;Author&gt;Sorensen&lt;/Author&gt;&lt;Year&gt;2009&lt;/Year&gt;&lt;RecNum&gt;2917&lt;/RecNum&gt;&lt;Pages&gt;1271&lt;/Pages&gt;&lt;DisplayText&gt;(2009, p. 1271)&lt;/DisplayText&gt;&lt;record&gt;&lt;rec-number&gt;2917&lt;/rec-number&gt;&lt;foreign-keys&gt;&lt;key app="EN" db-id="fawz0z2a72z0t0ed52c52aajws0wtftae2vz"&gt;2917&lt;/key&gt;&lt;/foreign-keys&gt;&lt;ref-type name="Book Section"&gt;5&lt;/ref-type&gt;&lt;contributors&gt;&lt;authors&gt;&lt;author&gt;Sorensen, James E&lt;/author&gt;&lt;/authors&gt;&lt;secondary-authors&gt;&lt;author&gt;Chapman, C&lt;/author&gt;&lt;author&gt;Hopwood, Anthony G&lt;/author&gt;&lt;author&gt;Shields, M.&lt;/author&gt;&lt;/secondary-authors&gt;&lt;/contributors&gt;&lt;titles&gt;&lt;title&gt;Management accountants in the United States: practitioner and academic views of recent developments&lt;/title&gt;&lt;secondary-title&gt;Handbooks of Management Accounting Research&lt;/secondary-title&gt;&lt;/titles&gt;&lt;periodical&gt;&lt;full-title&gt;Handbooks of Management Accounting Research&lt;/full-title&gt;&lt;/periodical&gt;&lt;pages&gt;1271-1296&lt;/pages&gt;&lt;volume&gt;3&lt;/volume&gt;&lt;dates&gt;&lt;year&gt;2009&lt;/year&gt;&lt;/dates&gt;&lt;publisher&gt;Elsevier Ltd&lt;/publisher&gt;&lt;isbn&gt;1751-3243&lt;/isbn&gt;&lt;urls&gt;&lt;/urls&gt;&lt;/record&gt;&lt;/Cite&gt;&lt;/EndNote&gt;</w:instrText>
      </w:r>
      <w:r w:rsidRPr="00BC0C82">
        <w:fldChar w:fldCharType="separate"/>
      </w:r>
      <w:r w:rsidRPr="00BC0C82">
        <w:rPr>
          <w:noProof/>
        </w:rPr>
        <w:t>(</w:t>
      </w:r>
      <w:hyperlink w:anchor="_ENREF_56" w:tooltip="Sorensen, 2009 #2917" w:history="1">
        <w:r w:rsidRPr="00BC0C82">
          <w:rPr>
            <w:noProof/>
          </w:rPr>
          <w:t>2009, p. 1271</w:t>
        </w:r>
      </w:hyperlink>
      <w:r w:rsidRPr="00BC0C82">
        <w:rPr>
          <w:noProof/>
        </w:rPr>
        <w:t>)</w:t>
      </w:r>
      <w:r w:rsidRPr="00BC0C82">
        <w:fldChar w:fldCharType="end"/>
      </w:r>
      <w:r>
        <w:t xml:space="preserve"> declares that “</w:t>
      </w:r>
      <w:r w:rsidRPr="00BC0C82">
        <w:t>top level management accountants are now emerging as members of the most important business decision-making groups guiding major organisational, op</w:t>
      </w:r>
      <w:r>
        <w:t>erational and strategic choices”. However, the “</w:t>
      </w:r>
      <w:r w:rsidRPr="00BC0C82">
        <w:t xml:space="preserve">relationships between management accountants and operational managers are not naturally </w:t>
      </w:r>
      <w:r>
        <w:t>peaceful, stable and easy-going”</w:t>
      </w:r>
      <w:r w:rsidRPr="00BC0C82">
        <w:t xml:space="preserve"> </w:t>
      </w:r>
      <w:r w:rsidRPr="00BC0C82">
        <w:fldChar w:fldCharType="begin"/>
      </w:r>
      <w:r w:rsidRPr="00BC0C82">
        <w:instrText xml:space="preserve"> ADDIN EN.CITE &lt;EndNote&gt;&lt;Cite&gt;&lt;Author&gt;Morales&lt;/Author&gt;&lt;Year&gt;2013&lt;/Year&gt;&lt;RecNum&gt;2912&lt;/RecNum&gt;&lt;Pages&gt;230&lt;/Pages&gt;&lt;DisplayText&gt;(Morales &amp;amp; Lambert, 2013, p. 230)&lt;/DisplayText&gt;&lt;record&gt;&lt;rec-number&gt;2912&lt;/rec-number&gt;&lt;foreign-keys&gt;&lt;key app="EN" db-id="fawz0z2a72z0t0ed52c52aajws0wtftae2vz"&gt;2912&lt;/key&gt;&lt;/foreign-keys&gt;&lt;ref-type name="Journal Article"&gt;17&lt;/ref-type&gt;&lt;contributors&gt;&lt;authors&gt;&lt;author&gt;Morales, Jérémy&lt;/author&gt;&lt;author&gt;Lambert, Caroline&lt;/author&gt;&lt;/authors&gt;&lt;/contributors&gt;&lt;titles&gt;&lt;title&gt;Dirty work and the construction of identity. An ethnographic study of management accounting practices&lt;/title&gt;&lt;secondary-title&gt;Accounting, Organizations and Society&lt;/secondary-title&gt;&lt;/titles&gt;&lt;periodical&gt;&lt;full-title&gt;Accounting, Organizations and Society&lt;/full-title&gt;&lt;/periodical&gt;&lt;pages&gt;228-244&lt;/pages&gt;&lt;volume&gt;38&lt;/volume&gt;&lt;number&gt;3&lt;/number&gt;&lt;dates&gt;&lt;year&gt;2013&lt;/year&gt;&lt;/dates&gt;&lt;isbn&gt;0361-3682&lt;/isbn&gt;&lt;urls&gt;&lt;/urls&gt;&lt;/record&gt;&lt;/Cite&gt;&lt;/EndNote&gt;</w:instrText>
      </w:r>
      <w:r w:rsidRPr="00BC0C82">
        <w:fldChar w:fldCharType="separate"/>
      </w:r>
      <w:r w:rsidRPr="00BC0C82">
        <w:rPr>
          <w:noProof/>
        </w:rPr>
        <w:t>(</w:t>
      </w:r>
      <w:hyperlink w:anchor="_ENREF_48" w:tooltip="Morales, 2013 #2912" w:history="1">
        <w:r w:rsidRPr="00BC0C82">
          <w:rPr>
            <w:noProof/>
          </w:rPr>
          <w:t>Morales &amp; Lambert, 2013, p. 230</w:t>
        </w:r>
      </w:hyperlink>
      <w:r w:rsidRPr="00BC0C82">
        <w:rPr>
          <w:noProof/>
        </w:rPr>
        <w:t>)</w:t>
      </w:r>
      <w:r w:rsidRPr="00BC0C82">
        <w:fldChar w:fldCharType="end"/>
      </w:r>
      <w:r w:rsidRPr="00BC0C82">
        <w:t xml:space="preserve">. Participation in meetings provides an avenue for accountants to access information and it also indicates socialisation and recognition by operational managers. </w:t>
      </w:r>
    </w:p>
    <w:p w:rsidR="00AD6D30" w:rsidRDefault="00AD6D30" w:rsidP="00C4721A">
      <w:pPr>
        <w:spacing w:beforeLines="200" w:after="0" w:line="360" w:lineRule="auto"/>
      </w:pPr>
      <w:r w:rsidRPr="00BC0C82">
        <w:t xml:space="preserve">The importance of communication skills for management accountants has been emphasised by a number of commentators </w:t>
      </w:r>
      <w:r w:rsidRPr="00BC0C82">
        <w:fldChar w:fldCharType="begin"/>
      </w:r>
      <w:r w:rsidRPr="00BC0C82">
        <w:instrText xml:space="preserve"> ADDIN EN.CITE &lt;EndNote&gt;&lt;Cite&gt;&lt;Author&gt;Burns&lt;/Author&gt;&lt;Year&gt;2007&lt;/Year&gt;&lt;RecNum&gt;3001&lt;/RecNum&gt;&lt;DisplayText&gt;(Burns &amp;amp; Baldvinsdottir, 2007; Horngren, et al., 2011)&lt;/DisplayText&gt;&lt;record&gt;&lt;rec-number&gt;3001&lt;/rec-number&gt;&lt;foreign-keys&gt;&lt;key app="EN" db-id="fawz0z2a72z0t0ed52c52aajws0wtftae2vz"&gt;3001&lt;/key&gt;&lt;/foreign-keys&gt;&lt;ref-type name="Book Section"&gt;5&lt;/ref-type&gt;&lt;contributors&gt;&lt;authors&gt;&lt;author&gt;Burns, John&lt;/author&gt;&lt;author&gt;Baldvinsdottir, Gudrun&lt;/author&gt;&lt;/authors&gt;&lt;secondary-authors&gt;&lt;author&gt;Hopper, Trevor&lt;/author&gt;&lt;author&gt;Northcott, Deryl&lt;/author&gt;&lt;author&gt;Scapens, Robert William&lt;/author&gt;&lt;/secondary-authors&gt;&lt;/contributors&gt;&lt;titles&gt;&lt;title&gt;The changing role of management accountants&lt;/title&gt;&lt;secondary-title&gt;Issues in Management Accounting &lt;/secondary-title&gt;&lt;/titles&gt;&lt;pages&gt;117-132&lt;/pages&gt;&lt;edition&gt;3rd&lt;/edition&gt;&lt;dates&gt;&lt;year&gt;2007&lt;/year&gt;&lt;/dates&gt;&lt;pub-location&gt;Harlow, Essex&lt;/pub-location&gt;&lt;publisher&gt;Pearson Education Limited&lt;/publisher&gt;&lt;isbn&gt;0273702572&lt;/isbn&gt;&lt;urls&gt;&lt;/urls&gt;&lt;/record&gt;&lt;/Cite&gt;&lt;Cite&gt;&lt;Author&gt;Horngren&lt;/Author&gt;&lt;Year&gt;2011&lt;/Year&gt;&lt;RecNum&gt;2826&lt;/RecNum&gt;&lt;record&gt;&lt;rec-number&gt;2826&lt;/rec-number&gt;&lt;foreign-keys&gt;&lt;key app="EN" db-id="fawz0z2a72z0t0ed52c52aajws0wtftae2vz"&gt;2826&lt;/key&gt;&lt;/foreign-keys&gt;&lt;ref-type name="Book"&gt;6&lt;/ref-type&gt;&lt;contributors&gt;&lt;authors&gt;&lt;author&gt;Horngren, C.T.&lt;/author&gt;&lt;author&gt;Datar, S.M.&lt;/author&gt;&lt;author&gt;Foster, G.&lt;/author&gt;&lt;author&gt;Rajan, M.V.&lt;/author&gt;&lt;author&gt;Ittner, C.&lt;/author&gt;&lt;author&gt;Wynder, M.&lt;/author&gt;&lt;author&gt;Magurie, W.&lt;/author&gt;&lt;author&gt;Tan, R.&lt;/author&gt;&lt;/authors&gt;&lt;/contributors&gt;&lt;titles&gt;&lt;title&gt;Cost Accounting: A Managerial Emphasis&lt;/title&gt;&lt;/titles&gt;&lt;edition&gt;1st Australian&lt;/edition&gt;&lt;dates&gt;&lt;year&gt;2011&lt;/year&gt;&lt;/dates&gt;&lt;pub-location&gt;Frenchs Forest&lt;/pub-location&gt;&lt;publisher&gt;Pearson  Australia&lt;/publisher&gt;&lt;isbn&gt;0136126634&lt;/isbn&gt;&lt;urls&gt;&lt;/urls&gt;&lt;/record&gt;&lt;/Cite&gt;&lt;/EndNote&gt;</w:instrText>
      </w:r>
      <w:r w:rsidRPr="00BC0C82">
        <w:fldChar w:fldCharType="separate"/>
      </w:r>
      <w:r w:rsidRPr="00BC0C82">
        <w:rPr>
          <w:noProof/>
        </w:rPr>
        <w:t>(</w:t>
      </w:r>
      <w:hyperlink w:anchor="_ENREF_4" w:tooltip="Burns, 2007 #3001" w:history="1">
        <w:r w:rsidRPr="00BC0C82">
          <w:rPr>
            <w:noProof/>
          </w:rPr>
          <w:t>Burns &amp; Baldvinsdottir, 2007</w:t>
        </w:r>
      </w:hyperlink>
      <w:r w:rsidRPr="00BC0C82">
        <w:rPr>
          <w:noProof/>
        </w:rPr>
        <w:t xml:space="preserve">; </w:t>
      </w:r>
      <w:hyperlink w:anchor="_ENREF_30" w:tooltip="Horngren, 2011 #2826" w:history="1">
        <w:r w:rsidRPr="00BC0C82">
          <w:rPr>
            <w:noProof/>
          </w:rPr>
          <w:t>Horngren, et al., 2011</w:t>
        </w:r>
      </w:hyperlink>
      <w:r w:rsidRPr="00BC0C82">
        <w:rPr>
          <w:noProof/>
        </w:rPr>
        <w:t>)</w:t>
      </w:r>
      <w:r w:rsidRPr="00BC0C82">
        <w:fldChar w:fldCharType="end"/>
      </w:r>
      <w:r w:rsidRPr="00BC0C82">
        <w:t xml:space="preserve">. For example, </w:t>
      </w:r>
      <w:r>
        <w:t>management accountants need to take a user perspective when designing t</w:t>
      </w:r>
      <w:r w:rsidRPr="00BC0C82">
        <w:t>heir accountin</w:t>
      </w:r>
      <w:r>
        <w:t xml:space="preserve">g reports </w:t>
      </w:r>
      <w:r>
        <w:fldChar w:fldCharType="begin"/>
      </w:r>
      <w:r>
        <w:instrText xml:space="preserve"> ADDIN EN.CITE &lt;EndNote&gt;&lt;Cite&gt;&lt;Author&gt;Burns&lt;/Author&gt;&lt;Year&gt;2007&lt;/Year&gt;&lt;RecNum&gt;3001&lt;/RecNum&gt;&lt;DisplayText&gt;(Burns &amp;amp; Baldvinsdottir, 2007)&lt;/DisplayText&gt;&lt;record&gt;&lt;rec-number&gt;3001&lt;/rec-number&gt;&lt;foreign-keys&gt;&lt;key app="EN" db-id="fawz0z2a72z0t0ed52c52aajws0wtftae2vz"&gt;3001&lt;/key&gt;&lt;/foreign-keys&gt;&lt;ref-type name="Book Section"&gt;5&lt;/ref-type&gt;&lt;contributors&gt;&lt;authors&gt;&lt;author&gt;Burns, John&lt;/author&gt;&lt;author&gt;Baldvinsdottir, Gudrun&lt;/author&gt;&lt;/authors&gt;&lt;secondary-authors&gt;&lt;author&gt;Hopper, Trevor&lt;/author&gt;&lt;author&gt;Northcott, Deryl&lt;/author&gt;&lt;author&gt;Scapens, Robert William&lt;/author&gt;&lt;/secondary-authors&gt;&lt;/contributors&gt;&lt;titles&gt;&lt;title&gt;The changing role of management accountants&lt;/title&gt;&lt;secondary-title&gt;Issues in Management Accounting &lt;/secondary-title&gt;&lt;/titles&gt;&lt;pages&gt;117-132&lt;/pages&gt;&lt;edition&gt;3rd&lt;/edition&gt;&lt;dates&gt;&lt;year&gt;2007&lt;/year&gt;&lt;/dates&gt;&lt;pub-location&gt;Harlow, Essex&lt;/pub-location&gt;&lt;publisher&gt;Pearson Education Limited&lt;/publisher&gt;&lt;isbn&gt;0273702572&lt;/isbn&gt;&lt;urls&gt;&lt;/urls&gt;&lt;/record&gt;&lt;/Cite&gt;&lt;/EndNote&gt;</w:instrText>
      </w:r>
      <w:r>
        <w:fldChar w:fldCharType="separate"/>
      </w:r>
      <w:r>
        <w:rPr>
          <w:noProof/>
        </w:rPr>
        <w:t>(</w:t>
      </w:r>
      <w:hyperlink w:anchor="_ENREF_4" w:tooltip="Burns, 2007 #3001" w:history="1">
        <w:r>
          <w:rPr>
            <w:noProof/>
          </w:rPr>
          <w:t>Burns &amp; Baldvinsdottir, 2007</w:t>
        </w:r>
      </w:hyperlink>
      <w:r>
        <w:rPr>
          <w:noProof/>
        </w:rPr>
        <w:t>)</w:t>
      </w:r>
      <w:r>
        <w:fldChar w:fldCharType="end"/>
      </w:r>
      <w:r w:rsidRPr="00BC0C82">
        <w:t>. Further, management accountants need well-develope</w:t>
      </w:r>
      <w:r>
        <w:t>d interpersonal skills as they “</w:t>
      </w:r>
      <w:r w:rsidRPr="00BC0C82">
        <w:t>interact and build trustworthy relationships with colleagues across different business areas an</w:t>
      </w:r>
      <w:r>
        <w:t>d different levels of seniority”</w:t>
      </w:r>
      <w:r w:rsidRPr="00BC0C82">
        <w:t xml:space="preserve">. Therefore, the ability to build relationships, work in teams and foster trust are seen as critical elements of the management accounting process </w:t>
      </w:r>
      <w:r w:rsidRPr="00BC0C82">
        <w:fldChar w:fldCharType="begin"/>
      </w:r>
      <w:r w:rsidRPr="00BC0C82">
        <w:instrText xml:space="preserve"> ADDIN EN.CITE &lt;EndNote&gt;&lt;Cite&gt;&lt;Author&gt;Burns&lt;/Author&gt;&lt;Year&gt;2007&lt;/Year&gt;&lt;RecNum&gt;3001&lt;/RecNum&gt;&lt;Pages&gt;127&lt;/Pages&gt;&lt;DisplayText&gt;(Burns &amp;amp; Baldvinsdottir, 2007, p. 127)&lt;/DisplayText&gt;&lt;record&gt;&lt;rec-number&gt;3001&lt;/rec-number&gt;&lt;foreign-keys&gt;&lt;key app="EN" db-id="fawz0z2a72z0t0ed52c52aajws0wtftae2vz"&gt;3001&lt;/key&gt;&lt;/foreign-keys&gt;&lt;ref-type name="Book Section"&gt;5&lt;/ref-type&gt;&lt;contributors&gt;&lt;authors&gt;&lt;author&gt;Burns, John&lt;/author&gt;&lt;author&gt;Baldvinsdottir, Gudrun&lt;/author&gt;&lt;/authors&gt;&lt;secondary-authors&gt;&lt;author&gt;Hopper, Trevor&lt;/author&gt;&lt;author&gt;Northcott, Deryl&lt;/author&gt;&lt;author&gt;Scapens, Robert William&lt;/author&gt;&lt;/secondary-authors&gt;&lt;/contributors&gt;&lt;titles&gt;&lt;title&gt;The changing role of management accountants&lt;/title&gt;&lt;secondary-title&gt;Issues in Management Accounting &lt;/secondary-title&gt;&lt;/titles&gt;&lt;pages&gt;117-132&lt;/pages&gt;&lt;edition&gt;3rd&lt;/edition&gt;&lt;dates&gt;&lt;year&gt;2007&lt;/year&gt;&lt;/dates&gt;&lt;pub-location&gt;Harlow, Essex&lt;/pub-location&gt;&lt;publisher&gt;Pearson Education Limited&lt;/publisher&gt;&lt;isbn&gt;0273702572&lt;/isbn&gt;&lt;urls&gt;&lt;/urls&gt;&lt;/record&gt;&lt;/Cite&gt;&lt;/EndNote&gt;</w:instrText>
      </w:r>
      <w:r w:rsidRPr="00BC0C82">
        <w:fldChar w:fldCharType="separate"/>
      </w:r>
      <w:r w:rsidRPr="00BC0C82">
        <w:rPr>
          <w:noProof/>
        </w:rPr>
        <w:t>(</w:t>
      </w:r>
      <w:hyperlink w:anchor="_ENREF_4" w:tooltip="Burns, 2007 #3001" w:history="1">
        <w:r w:rsidRPr="00BC0C82">
          <w:rPr>
            <w:noProof/>
          </w:rPr>
          <w:t>Burns &amp; Baldvinsdottir, 2007, p. 127</w:t>
        </w:r>
      </w:hyperlink>
      <w:r w:rsidRPr="00BC0C82">
        <w:rPr>
          <w:noProof/>
        </w:rPr>
        <w:t>)</w:t>
      </w:r>
      <w:r w:rsidRPr="00BC0C82">
        <w:fldChar w:fldCharType="end"/>
      </w:r>
      <w:r w:rsidRPr="00BC0C82">
        <w:t>.</w:t>
      </w:r>
    </w:p>
    <w:p w:rsidR="00AD6D30" w:rsidRDefault="00AD6D30" w:rsidP="00C4721A">
      <w:pPr>
        <w:spacing w:beforeLines="200" w:after="0" w:line="360" w:lineRule="auto"/>
      </w:pPr>
      <w:r>
        <w:t xml:space="preserve">A recent study about CFOs </w:t>
      </w:r>
      <w:r>
        <w:fldChar w:fldCharType="begin"/>
      </w:r>
      <w:r>
        <w:instrText xml:space="preserve"> ADDIN EN.CITE &lt;EndNote&gt;&lt;Cite&gt;&lt;Author&gt;Ernst and Young&lt;/Author&gt;&lt;Year&gt;2013&lt;/Year&gt;&lt;RecNum&gt;3082&lt;/RecNum&gt;&lt;DisplayText&gt;(Ernst and Young, 2013a)&lt;/DisplayText&gt;&lt;record&gt;&lt;rec-number&gt;3082&lt;/rec-number&gt;&lt;foreign-keys&gt;&lt;key app="EN" db-id="fawz0z2a72z0t0ed52c52aajws0wtftae2vz"&gt;3082&lt;/key&gt;&lt;/foreign-keys&gt;&lt;ref-type name="Web Page"&gt;12&lt;/ref-type&gt;&lt;contributors&gt;&lt;authors&gt;&lt;author&gt;Ernst and Young,&lt;/author&gt;&lt;/authors&gt;&lt;/contributors&gt;&lt;titles&gt;&lt;title&gt;The DNA of the CFO&lt;/title&gt;&lt;/titles&gt;&lt;number&gt;5/2/2015&lt;/number&gt;&lt;dates&gt;&lt;year&gt;2013&lt;/year&gt;&lt;/dates&gt;&lt;urls&gt;&lt;related-urls&gt;&lt;url&gt;http://www.ey.com/Publication/vwLUAssets/The-DNA-of-the-CFO-2010/$FILE/The-DNA-of-the-CFO-2010.pdf&lt;/url&gt;&lt;/related-urls&gt;&lt;/urls&gt;&lt;/record&gt;&lt;/Cite&gt;&lt;/EndNote&gt;</w:instrText>
      </w:r>
      <w:r>
        <w:fldChar w:fldCharType="separate"/>
      </w:r>
      <w:r>
        <w:rPr>
          <w:noProof/>
        </w:rPr>
        <w:t>(</w:t>
      </w:r>
      <w:hyperlink w:anchor="_ENREF_16" w:tooltip="Ernst and Young, 2013 #3082" w:history="1">
        <w:r>
          <w:rPr>
            <w:noProof/>
          </w:rPr>
          <w:t>Ernst and Young, 2013a</w:t>
        </w:r>
      </w:hyperlink>
      <w:r>
        <w:rPr>
          <w:noProof/>
        </w:rPr>
        <w:t>)</w:t>
      </w:r>
      <w:r>
        <w:fldChar w:fldCharType="end"/>
      </w:r>
      <w:r>
        <w:t xml:space="preserve"> considered six areas of their role and the key relationships required for each area. The six areas and the internal relationships related to each area are shown in Table 1. </w:t>
      </w:r>
    </w:p>
    <w:p w:rsidR="00AD6D30" w:rsidRDefault="00AD6D30">
      <w:pPr>
        <w:spacing w:after="0" w:line="240" w:lineRule="auto"/>
        <w:jc w:val="left"/>
      </w:pPr>
      <w:r>
        <w:br w:type="page"/>
      </w:r>
    </w:p>
    <w:p w:rsidR="00AD6D30" w:rsidRDefault="00AD6D30" w:rsidP="00C4721A">
      <w:pPr>
        <w:spacing w:beforeLines="200" w:after="0" w:line="360" w:lineRule="auto"/>
      </w:pPr>
      <w:r>
        <w:t xml:space="preserve">Table 1: CFOs’ Roles and Related Internal Relationships </w:t>
      </w:r>
      <w:r>
        <w:fldChar w:fldCharType="begin"/>
      </w:r>
      <w:r>
        <w:instrText xml:space="preserve"> ADDIN EN.CITE &lt;EndNote&gt;&lt;Cite&gt;&lt;Author&gt;Ernst and Young&lt;/Author&gt;&lt;Year&gt;2013&lt;/Year&gt;&lt;RecNum&gt;3082&lt;/RecNum&gt;&lt;Prefix&gt;source: &lt;/Prefix&gt;&lt;DisplayText&gt;(source: Ernst and Young, 2013a)&lt;/DisplayText&gt;&lt;record&gt;&lt;rec-number&gt;3082&lt;/rec-number&gt;&lt;foreign-keys&gt;&lt;key app="EN" db-id="fawz0z2a72z0t0ed52c52aajws0wtftae2vz"&gt;3082&lt;/key&gt;&lt;/foreign-keys&gt;&lt;ref-type name="Web Page"&gt;12&lt;/ref-type&gt;&lt;contributors&gt;&lt;authors&gt;&lt;author&gt;Ernst and Young,&lt;/author&gt;&lt;/authors&gt;&lt;/contributors&gt;&lt;titles&gt;&lt;title&gt;The DNA of the CFO&lt;/title&gt;&lt;/titles&gt;&lt;number&gt;5/2/2015&lt;/number&gt;&lt;dates&gt;&lt;year&gt;2013&lt;/year&gt;&lt;/dates&gt;&lt;urls&gt;&lt;related-urls&gt;&lt;url&gt;http://www.ey.com/Publication/vwLUAssets/The-DNA-of-the-CFO-2010/$FILE/The-DNA-of-the-CFO-2010.pdf&lt;/url&gt;&lt;/related-urls&gt;&lt;/urls&gt;&lt;/record&gt;&lt;/Cite&gt;&lt;/EndNote&gt;</w:instrText>
      </w:r>
      <w:r>
        <w:fldChar w:fldCharType="separate"/>
      </w:r>
      <w:r>
        <w:rPr>
          <w:noProof/>
        </w:rPr>
        <w:t>(</w:t>
      </w:r>
      <w:hyperlink w:anchor="_ENREF_16" w:tooltip="Ernst and Young, 2013 #3082" w:history="1">
        <w:r>
          <w:rPr>
            <w:noProof/>
          </w:rPr>
          <w:t>source: Ernst and Young, 2013a</w:t>
        </w:r>
      </w:hyperlink>
      <w:r>
        <w:rPr>
          <w:noProof/>
        </w:rPr>
        <w:t>)</w: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21"/>
        <w:gridCol w:w="4621"/>
      </w:tblGrid>
      <w:tr w:rsidR="00AD6D30" w:rsidRPr="00C020B0" w:rsidTr="00C020B0">
        <w:tc>
          <w:tcPr>
            <w:tcW w:w="4621" w:type="dxa"/>
          </w:tcPr>
          <w:p w:rsidR="00AD6D30" w:rsidRPr="00C020B0" w:rsidRDefault="00AD6D30" w:rsidP="00C020B0">
            <w:pPr>
              <w:spacing w:after="0" w:line="240" w:lineRule="auto"/>
              <w:jc w:val="center"/>
            </w:pPr>
            <w:r w:rsidRPr="00C020B0">
              <w:t>CFOs’ Role</w:t>
            </w:r>
          </w:p>
        </w:tc>
        <w:tc>
          <w:tcPr>
            <w:tcW w:w="4621" w:type="dxa"/>
          </w:tcPr>
          <w:p w:rsidR="00AD6D30" w:rsidRPr="00C020B0" w:rsidRDefault="00AD6D30" w:rsidP="00C020B0">
            <w:pPr>
              <w:spacing w:after="0" w:line="240" w:lineRule="auto"/>
              <w:jc w:val="center"/>
            </w:pPr>
            <w:r w:rsidRPr="00C020B0">
              <w:t>Related Internal Relationships</w:t>
            </w:r>
          </w:p>
        </w:tc>
      </w:tr>
      <w:tr w:rsidR="00AD6D30" w:rsidRPr="00C020B0" w:rsidTr="00C020B0">
        <w:tc>
          <w:tcPr>
            <w:tcW w:w="4621" w:type="dxa"/>
          </w:tcPr>
          <w:p w:rsidR="00AD6D30" w:rsidRPr="00C020B0" w:rsidRDefault="00AD6D30" w:rsidP="00C020B0">
            <w:pPr>
              <w:pStyle w:val="ListParagraph"/>
              <w:numPr>
                <w:ilvl w:val="0"/>
                <w:numId w:val="14"/>
              </w:numPr>
            </w:pPr>
            <w:r w:rsidRPr="00C020B0">
              <w:t>Ensuring business decisions are grounded in sound financial criteria</w:t>
            </w:r>
          </w:p>
        </w:tc>
        <w:tc>
          <w:tcPr>
            <w:tcW w:w="4621" w:type="dxa"/>
          </w:tcPr>
          <w:p w:rsidR="00AD6D30" w:rsidRPr="00C020B0" w:rsidRDefault="00AD6D30" w:rsidP="00C020B0">
            <w:pPr>
              <w:spacing w:after="0" w:line="240" w:lineRule="auto"/>
            </w:pPr>
            <w:r w:rsidRPr="00C020B0">
              <w:t>Chief Executive Officer/Chief Operating Officer</w:t>
            </w:r>
          </w:p>
          <w:p w:rsidR="00AD6D30" w:rsidRPr="00C020B0" w:rsidRDefault="00AD6D30" w:rsidP="00C020B0">
            <w:pPr>
              <w:spacing w:after="0" w:line="240" w:lineRule="auto"/>
            </w:pPr>
            <w:r w:rsidRPr="00C020B0">
              <w:t>Business unit heads</w:t>
            </w:r>
          </w:p>
          <w:p w:rsidR="00AD6D30" w:rsidRPr="00C020B0" w:rsidRDefault="00AD6D30" w:rsidP="00C020B0">
            <w:pPr>
              <w:spacing w:after="0" w:line="240" w:lineRule="auto"/>
            </w:pPr>
            <w:r w:rsidRPr="00C020B0">
              <w:t xml:space="preserve">Heads of key support functions: Risk, IT, Operations, HR, </w:t>
            </w:r>
          </w:p>
          <w:p w:rsidR="00AD6D30" w:rsidRPr="00C020B0" w:rsidRDefault="00AD6D30" w:rsidP="00C020B0">
            <w:pPr>
              <w:spacing w:after="0" w:line="240" w:lineRule="auto"/>
            </w:pPr>
            <w:r w:rsidRPr="00C020B0">
              <w:t>Marketing and Sales</w:t>
            </w:r>
          </w:p>
          <w:p w:rsidR="00AD6D30" w:rsidRPr="00C020B0" w:rsidRDefault="00AD6D30" w:rsidP="00C020B0">
            <w:pPr>
              <w:spacing w:after="0" w:line="240" w:lineRule="auto"/>
            </w:pPr>
          </w:p>
        </w:tc>
      </w:tr>
      <w:tr w:rsidR="00AD6D30" w:rsidRPr="00C020B0" w:rsidTr="00C020B0">
        <w:tc>
          <w:tcPr>
            <w:tcW w:w="4621" w:type="dxa"/>
          </w:tcPr>
          <w:p w:rsidR="00AD6D30" w:rsidRPr="00C020B0" w:rsidRDefault="00AD6D30" w:rsidP="00C020B0">
            <w:pPr>
              <w:pStyle w:val="ListParagraph"/>
              <w:numPr>
                <w:ilvl w:val="0"/>
                <w:numId w:val="14"/>
              </w:numPr>
            </w:pPr>
            <w:r w:rsidRPr="00C020B0">
              <w:t>Providing insight and analysis to support CEO and other senior managers</w:t>
            </w:r>
          </w:p>
        </w:tc>
        <w:tc>
          <w:tcPr>
            <w:tcW w:w="4621" w:type="dxa"/>
          </w:tcPr>
          <w:p w:rsidR="00AD6D30" w:rsidRPr="00C020B0" w:rsidRDefault="00AD6D30" w:rsidP="00C020B0">
            <w:pPr>
              <w:spacing w:after="0" w:line="240" w:lineRule="auto"/>
            </w:pPr>
            <w:r w:rsidRPr="00C020B0">
              <w:t>Chief Executive Officer/Chief Operating Officer</w:t>
            </w:r>
          </w:p>
          <w:p w:rsidR="00AD6D30" w:rsidRPr="00C020B0" w:rsidRDefault="00AD6D30" w:rsidP="00C020B0">
            <w:pPr>
              <w:spacing w:after="0" w:line="240" w:lineRule="auto"/>
            </w:pPr>
            <w:r w:rsidRPr="00C020B0">
              <w:t>Business unit heads</w:t>
            </w:r>
          </w:p>
          <w:p w:rsidR="00AD6D30" w:rsidRPr="00C020B0" w:rsidRDefault="00AD6D30" w:rsidP="00C020B0">
            <w:pPr>
              <w:spacing w:after="0" w:line="240" w:lineRule="auto"/>
            </w:pPr>
            <w:r w:rsidRPr="00C020B0">
              <w:t xml:space="preserve">Heads of key support functions: Risk, IT, Operations, HR, </w:t>
            </w:r>
          </w:p>
          <w:p w:rsidR="00AD6D30" w:rsidRPr="00C020B0" w:rsidRDefault="00AD6D30" w:rsidP="00C020B0">
            <w:pPr>
              <w:spacing w:after="0" w:line="240" w:lineRule="auto"/>
            </w:pPr>
            <w:r w:rsidRPr="00C020B0">
              <w:t>Marketing and Sales</w:t>
            </w:r>
          </w:p>
          <w:p w:rsidR="00AD6D30" w:rsidRPr="00C020B0" w:rsidRDefault="00AD6D30" w:rsidP="00C020B0">
            <w:pPr>
              <w:spacing w:after="0" w:line="240" w:lineRule="auto"/>
            </w:pPr>
            <w:r w:rsidRPr="00C020B0">
              <w:t>Finance business partners</w:t>
            </w:r>
          </w:p>
          <w:p w:rsidR="00AD6D30" w:rsidRPr="00C020B0" w:rsidRDefault="00AD6D30" w:rsidP="00C020B0">
            <w:pPr>
              <w:spacing w:after="0" w:line="240" w:lineRule="auto"/>
            </w:pPr>
            <w:r w:rsidRPr="00C020B0">
              <w:t>Strategy Director</w:t>
            </w:r>
          </w:p>
          <w:p w:rsidR="00AD6D30" w:rsidRPr="00C020B0" w:rsidRDefault="00AD6D30" w:rsidP="00C020B0">
            <w:pPr>
              <w:spacing w:after="0" w:line="240" w:lineRule="auto"/>
            </w:pPr>
            <w:r w:rsidRPr="00C020B0">
              <w:t>Corporate Development Officer</w:t>
            </w:r>
          </w:p>
        </w:tc>
      </w:tr>
      <w:tr w:rsidR="00AD6D30" w:rsidRPr="00C020B0" w:rsidTr="00C020B0">
        <w:tc>
          <w:tcPr>
            <w:tcW w:w="4621" w:type="dxa"/>
          </w:tcPr>
          <w:p w:rsidR="00AD6D30" w:rsidRPr="00C020B0" w:rsidRDefault="00AD6D30" w:rsidP="00C020B0">
            <w:pPr>
              <w:pStyle w:val="ListParagraph"/>
              <w:numPr>
                <w:ilvl w:val="0"/>
                <w:numId w:val="14"/>
              </w:numPr>
            </w:pPr>
            <w:r w:rsidRPr="00C020B0">
              <w:t xml:space="preserve">Leading key initiatives in finance that </w:t>
            </w:r>
          </w:p>
          <w:p w:rsidR="00AD6D30" w:rsidRPr="00C020B0" w:rsidRDefault="00AD6D30" w:rsidP="00692FCF">
            <w:pPr>
              <w:pStyle w:val="ListParagraph"/>
            </w:pPr>
            <w:r w:rsidRPr="00C020B0">
              <w:t>support overall strategic goals</w:t>
            </w:r>
          </w:p>
          <w:p w:rsidR="00AD6D30" w:rsidRPr="00C020B0" w:rsidRDefault="00AD6D30" w:rsidP="00C020B0">
            <w:pPr>
              <w:spacing w:after="0" w:line="240" w:lineRule="auto"/>
            </w:pPr>
          </w:p>
        </w:tc>
        <w:tc>
          <w:tcPr>
            <w:tcW w:w="4621" w:type="dxa"/>
          </w:tcPr>
          <w:p w:rsidR="00AD6D30" w:rsidRPr="00C020B0" w:rsidRDefault="00AD6D30" w:rsidP="00C020B0">
            <w:pPr>
              <w:spacing w:after="0" w:line="240" w:lineRule="auto"/>
            </w:pPr>
            <w:r w:rsidRPr="00C020B0">
              <w:t>Chief Executive Officer</w:t>
            </w:r>
          </w:p>
          <w:p w:rsidR="00AD6D30" w:rsidRPr="00C020B0" w:rsidRDefault="00AD6D30" w:rsidP="00C020B0">
            <w:pPr>
              <w:spacing w:after="0" w:line="240" w:lineRule="auto"/>
            </w:pPr>
            <w:r w:rsidRPr="00C020B0">
              <w:t>Business unit heads</w:t>
            </w:r>
          </w:p>
          <w:p w:rsidR="00AD6D30" w:rsidRPr="00C020B0" w:rsidRDefault="00AD6D30" w:rsidP="00C020B0">
            <w:pPr>
              <w:spacing w:after="0" w:line="240" w:lineRule="auto"/>
            </w:pPr>
            <w:r w:rsidRPr="00C020B0">
              <w:t>Heads of key support functions: IT, Marketing, Risk, Operations, HR</w:t>
            </w:r>
          </w:p>
          <w:p w:rsidR="00AD6D30" w:rsidRPr="00C020B0" w:rsidRDefault="00AD6D30" w:rsidP="00C020B0">
            <w:pPr>
              <w:spacing w:after="0" w:line="240" w:lineRule="auto"/>
            </w:pPr>
            <w:r w:rsidRPr="00C020B0">
              <w:t>Senior finance managers</w:t>
            </w:r>
          </w:p>
          <w:p w:rsidR="00AD6D30" w:rsidRPr="00C020B0" w:rsidRDefault="00AD6D30" w:rsidP="00C020B0">
            <w:pPr>
              <w:spacing w:after="0" w:line="240" w:lineRule="auto"/>
            </w:pPr>
            <w:r w:rsidRPr="00C020B0">
              <w:t>Business unit finance teams</w:t>
            </w:r>
          </w:p>
          <w:p w:rsidR="00AD6D30" w:rsidRPr="00C020B0" w:rsidRDefault="00AD6D30" w:rsidP="00052F57">
            <w:pPr>
              <w:pStyle w:val="ListParagraph"/>
            </w:pPr>
          </w:p>
        </w:tc>
      </w:tr>
      <w:tr w:rsidR="00AD6D30" w:rsidRPr="00C020B0" w:rsidTr="00C020B0">
        <w:tc>
          <w:tcPr>
            <w:tcW w:w="4621" w:type="dxa"/>
          </w:tcPr>
          <w:p w:rsidR="00AD6D30" w:rsidRPr="00C020B0" w:rsidRDefault="00AD6D30" w:rsidP="00C020B0">
            <w:pPr>
              <w:pStyle w:val="ListParagraph"/>
              <w:numPr>
                <w:ilvl w:val="0"/>
                <w:numId w:val="14"/>
              </w:numPr>
            </w:pPr>
            <w:r w:rsidRPr="00C020B0">
              <w:t xml:space="preserve">Funding, enabling and executing </w:t>
            </w:r>
          </w:p>
          <w:p w:rsidR="00AD6D30" w:rsidRPr="00C020B0" w:rsidRDefault="00AD6D30" w:rsidP="00692FCF">
            <w:pPr>
              <w:pStyle w:val="ListParagraph"/>
            </w:pPr>
            <w:r w:rsidRPr="00C020B0">
              <w:t>strategy set by CEO</w:t>
            </w:r>
          </w:p>
          <w:p w:rsidR="00AD6D30" w:rsidRPr="00C020B0" w:rsidRDefault="00AD6D30" w:rsidP="00C020B0">
            <w:pPr>
              <w:spacing w:after="0" w:line="240" w:lineRule="auto"/>
            </w:pPr>
          </w:p>
        </w:tc>
        <w:tc>
          <w:tcPr>
            <w:tcW w:w="4621" w:type="dxa"/>
          </w:tcPr>
          <w:p w:rsidR="00AD6D30" w:rsidRPr="00C020B0" w:rsidRDefault="00AD6D30" w:rsidP="00C020B0">
            <w:pPr>
              <w:spacing w:after="0" w:line="240" w:lineRule="auto"/>
            </w:pPr>
            <w:r w:rsidRPr="00C020B0">
              <w:t>Chief Executive Officer/Chief Operating Officer</w:t>
            </w:r>
          </w:p>
          <w:p w:rsidR="00AD6D30" w:rsidRPr="00C020B0" w:rsidRDefault="00AD6D30" w:rsidP="00C020B0">
            <w:pPr>
              <w:spacing w:after="0" w:line="240" w:lineRule="auto"/>
            </w:pPr>
            <w:r w:rsidRPr="00C020B0">
              <w:t>Business unit heads</w:t>
            </w:r>
          </w:p>
          <w:p w:rsidR="00AD6D30" w:rsidRPr="00C020B0" w:rsidRDefault="00AD6D30" w:rsidP="00C020B0">
            <w:pPr>
              <w:spacing w:after="0" w:line="240" w:lineRule="auto"/>
            </w:pPr>
            <w:r w:rsidRPr="00C020B0">
              <w:t>Risk Director</w:t>
            </w:r>
          </w:p>
          <w:p w:rsidR="00AD6D30" w:rsidRPr="00C020B0" w:rsidRDefault="00AD6D30" w:rsidP="00C020B0">
            <w:pPr>
              <w:spacing w:after="0" w:line="240" w:lineRule="auto"/>
            </w:pPr>
            <w:r w:rsidRPr="00C020B0">
              <w:t>Operations Director</w:t>
            </w:r>
          </w:p>
          <w:p w:rsidR="00AD6D30" w:rsidRPr="00C020B0" w:rsidRDefault="00AD6D30" w:rsidP="00C020B0">
            <w:pPr>
              <w:spacing w:after="0" w:line="240" w:lineRule="auto"/>
            </w:pPr>
            <w:r w:rsidRPr="00C020B0">
              <w:t>Treasurer</w:t>
            </w:r>
          </w:p>
        </w:tc>
      </w:tr>
      <w:tr w:rsidR="00AD6D30" w:rsidRPr="00C020B0" w:rsidTr="00C020B0">
        <w:tc>
          <w:tcPr>
            <w:tcW w:w="4621" w:type="dxa"/>
          </w:tcPr>
          <w:p w:rsidR="00AD6D30" w:rsidRPr="00C020B0" w:rsidRDefault="00AD6D30" w:rsidP="00C020B0">
            <w:pPr>
              <w:pStyle w:val="ListParagraph"/>
              <w:numPr>
                <w:ilvl w:val="0"/>
                <w:numId w:val="14"/>
              </w:numPr>
            </w:pPr>
            <w:r w:rsidRPr="00C020B0">
              <w:t xml:space="preserve">Developing and defining the overall </w:t>
            </w:r>
          </w:p>
          <w:p w:rsidR="00AD6D30" w:rsidRPr="00C020B0" w:rsidRDefault="00AD6D30" w:rsidP="00692FCF">
            <w:pPr>
              <w:pStyle w:val="ListParagraph"/>
            </w:pPr>
            <w:r w:rsidRPr="00C020B0">
              <w:t>strategy for the organization</w:t>
            </w:r>
          </w:p>
          <w:p w:rsidR="00AD6D30" w:rsidRPr="00C020B0" w:rsidRDefault="00AD6D30" w:rsidP="00C020B0">
            <w:pPr>
              <w:spacing w:after="0" w:line="240" w:lineRule="auto"/>
            </w:pPr>
          </w:p>
        </w:tc>
        <w:tc>
          <w:tcPr>
            <w:tcW w:w="4621" w:type="dxa"/>
          </w:tcPr>
          <w:p w:rsidR="00AD6D30" w:rsidRPr="00C020B0" w:rsidRDefault="00AD6D30" w:rsidP="00C020B0">
            <w:pPr>
              <w:spacing w:after="0" w:line="240" w:lineRule="auto"/>
            </w:pPr>
            <w:r w:rsidRPr="00C020B0">
              <w:t>Chief Executive Officer</w:t>
            </w:r>
          </w:p>
          <w:p w:rsidR="00AD6D30" w:rsidRPr="00C020B0" w:rsidRDefault="00AD6D30" w:rsidP="00C020B0">
            <w:pPr>
              <w:spacing w:after="0" w:line="240" w:lineRule="auto"/>
            </w:pPr>
            <w:r w:rsidRPr="00C020B0">
              <w:t>Chief Operating Officer</w:t>
            </w:r>
          </w:p>
          <w:p w:rsidR="00AD6D30" w:rsidRPr="00C020B0" w:rsidRDefault="00AD6D30" w:rsidP="00C020B0">
            <w:pPr>
              <w:spacing w:after="0" w:line="240" w:lineRule="auto"/>
            </w:pPr>
            <w:r w:rsidRPr="00C020B0">
              <w:t>Business unit heads</w:t>
            </w:r>
          </w:p>
          <w:p w:rsidR="00AD6D30" w:rsidRPr="00C020B0" w:rsidRDefault="00AD6D30" w:rsidP="00C020B0">
            <w:pPr>
              <w:spacing w:after="0" w:line="240" w:lineRule="auto"/>
            </w:pPr>
            <w:r w:rsidRPr="00C020B0">
              <w:t>Chief Information Officer</w:t>
            </w:r>
          </w:p>
          <w:p w:rsidR="00AD6D30" w:rsidRPr="00C020B0" w:rsidRDefault="00AD6D30" w:rsidP="00C020B0">
            <w:pPr>
              <w:spacing w:after="0" w:line="240" w:lineRule="auto"/>
            </w:pPr>
            <w:r w:rsidRPr="00C020B0">
              <w:t>Risk Director</w:t>
            </w:r>
          </w:p>
          <w:p w:rsidR="00AD6D30" w:rsidRPr="00C020B0" w:rsidRDefault="00AD6D30" w:rsidP="00C020B0">
            <w:pPr>
              <w:spacing w:after="0" w:line="240" w:lineRule="auto"/>
            </w:pPr>
            <w:r w:rsidRPr="00C020B0">
              <w:t>Marketing Director</w:t>
            </w:r>
          </w:p>
          <w:p w:rsidR="00AD6D30" w:rsidRPr="00C020B0" w:rsidRDefault="00AD6D30" w:rsidP="00C020B0">
            <w:pPr>
              <w:spacing w:after="0" w:line="240" w:lineRule="auto"/>
            </w:pPr>
            <w:r w:rsidRPr="00C020B0">
              <w:t>HR Director</w:t>
            </w:r>
          </w:p>
          <w:p w:rsidR="00AD6D30" w:rsidRPr="00C020B0" w:rsidRDefault="00AD6D30" w:rsidP="00C020B0">
            <w:pPr>
              <w:spacing w:after="0" w:line="240" w:lineRule="auto"/>
            </w:pPr>
            <w:r w:rsidRPr="00C020B0">
              <w:t>Strategy Director</w:t>
            </w:r>
          </w:p>
          <w:p w:rsidR="00AD6D30" w:rsidRPr="00C020B0" w:rsidRDefault="00AD6D30" w:rsidP="00C020B0">
            <w:pPr>
              <w:spacing w:after="0" w:line="240" w:lineRule="auto"/>
            </w:pPr>
            <w:r w:rsidRPr="00C020B0">
              <w:t>Corporate Development Officer</w:t>
            </w:r>
          </w:p>
        </w:tc>
      </w:tr>
      <w:tr w:rsidR="00AD6D30" w:rsidRPr="00C020B0" w:rsidTr="00C020B0">
        <w:tc>
          <w:tcPr>
            <w:tcW w:w="4621" w:type="dxa"/>
          </w:tcPr>
          <w:p w:rsidR="00AD6D30" w:rsidRPr="00C020B0" w:rsidRDefault="00AD6D30" w:rsidP="00C020B0">
            <w:pPr>
              <w:pStyle w:val="ListParagraph"/>
              <w:numPr>
                <w:ilvl w:val="0"/>
                <w:numId w:val="14"/>
              </w:numPr>
            </w:pPr>
            <w:r w:rsidRPr="00C020B0">
              <w:t xml:space="preserve">Representing the organisation’s </w:t>
            </w:r>
          </w:p>
          <w:p w:rsidR="00AD6D30" w:rsidRPr="00C020B0" w:rsidRDefault="00AD6D30" w:rsidP="00692FCF">
            <w:pPr>
              <w:pStyle w:val="ListParagraph"/>
            </w:pPr>
            <w:r w:rsidRPr="00C020B0">
              <w:t xml:space="preserve">progress on strategic goals to external </w:t>
            </w:r>
          </w:p>
          <w:p w:rsidR="00AD6D30" w:rsidRPr="00C020B0" w:rsidRDefault="00AD6D30" w:rsidP="00692FCF">
            <w:pPr>
              <w:pStyle w:val="ListParagraph"/>
            </w:pPr>
            <w:r w:rsidRPr="00C020B0">
              <w:t>stakeholders</w:t>
            </w:r>
          </w:p>
          <w:p w:rsidR="00AD6D30" w:rsidRPr="00C020B0" w:rsidRDefault="00AD6D30" w:rsidP="00C020B0">
            <w:pPr>
              <w:spacing w:after="0" w:line="240" w:lineRule="auto"/>
            </w:pPr>
          </w:p>
        </w:tc>
        <w:tc>
          <w:tcPr>
            <w:tcW w:w="4621" w:type="dxa"/>
          </w:tcPr>
          <w:p w:rsidR="00AD6D30" w:rsidRPr="00C020B0" w:rsidRDefault="00AD6D30" w:rsidP="00C020B0">
            <w:pPr>
              <w:spacing w:after="0" w:line="240" w:lineRule="auto"/>
            </w:pPr>
            <w:r w:rsidRPr="00C020B0">
              <w:t>Chief Executive Officer</w:t>
            </w:r>
          </w:p>
          <w:p w:rsidR="00AD6D30" w:rsidRPr="00C020B0" w:rsidRDefault="00AD6D30" w:rsidP="00C020B0">
            <w:pPr>
              <w:spacing w:after="0" w:line="240" w:lineRule="auto"/>
            </w:pPr>
            <w:r w:rsidRPr="00C020B0">
              <w:t>Chairman</w:t>
            </w:r>
          </w:p>
          <w:p w:rsidR="00AD6D30" w:rsidRPr="00C020B0" w:rsidRDefault="00AD6D30" w:rsidP="00C020B0">
            <w:pPr>
              <w:spacing w:after="0" w:line="240" w:lineRule="auto"/>
            </w:pPr>
            <w:r w:rsidRPr="00C020B0">
              <w:t>Executive and non-executive boards</w:t>
            </w:r>
          </w:p>
          <w:p w:rsidR="00AD6D30" w:rsidRPr="00C020B0" w:rsidRDefault="00AD6D30" w:rsidP="00C020B0">
            <w:pPr>
              <w:spacing w:after="0" w:line="240" w:lineRule="auto"/>
            </w:pPr>
            <w:r w:rsidRPr="00C020B0">
              <w:t xml:space="preserve">Other key governance committees e.g., audit, </w:t>
            </w:r>
          </w:p>
          <w:p w:rsidR="00AD6D30" w:rsidRPr="00C020B0" w:rsidRDefault="00AD6D30" w:rsidP="00C020B0">
            <w:pPr>
              <w:spacing w:after="0" w:line="240" w:lineRule="auto"/>
            </w:pPr>
            <w:r w:rsidRPr="00C020B0">
              <w:t>Remuneration</w:t>
            </w:r>
          </w:p>
        </w:tc>
      </w:tr>
    </w:tbl>
    <w:p w:rsidR="00AD6D30" w:rsidRDefault="00AD6D30" w:rsidP="00C4721A">
      <w:pPr>
        <w:spacing w:beforeLines="200" w:after="0" w:line="360" w:lineRule="auto"/>
      </w:pPr>
      <w:r>
        <w:t xml:space="preserve">Table 1 was derived from a study of </w:t>
      </w:r>
      <w:r w:rsidRPr="001410D2">
        <w:t xml:space="preserve">669 senior finance professionals </w:t>
      </w:r>
      <w:r>
        <w:t xml:space="preserve">from </w:t>
      </w:r>
      <w:r w:rsidRPr="001410D2">
        <w:t>Europe, the Middle East, India and Africa</w:t>
      </w:r>
      <w:r>
        <w:t xml:space="preserve">. Eighty three per cent were from organisations with revenue greater than $US 100 million. As the respondents came from large organisations the number of different directors in their organisations, is greater than what would be found in smaller organisations where individuals may have a larger number of responsibilities. Relationship with the CEO is common to all six roles, while interaction with business unit heads relates to five roles. Relationships with the heads of key support functions relates to three roles. </w:t>
      </w:r>
    </w:p>
    <w:p w:rsidR="00AD6D30" w:rsidRPr="00E13272" w:rsidRDefault="00AD6D30" w:rsidP="005E58C2">
      <w:pPr>
        <w:pStyle w:val="Heading1"/>
      </w:pPr>
      <w:r w:rsidRPr="00E13272">
        <w:t>Strong structuration theory</w:t>
      </w:r>
    </w:p>
    <w:p w:rsidR="00AD6D30" w:rsidRDefault="00AD6D30" w:rsidP="00C4721A">
      <w:pPr>
        <w:spacing w:beforeLines="200" w:after="0" w:line="360" w:lineRule="auto"/>
      </w:pPr>
      <w:r>
        <w:t>Giddens’ structuration theory addresses t</w:t>
      </w:r>
      <w:r w:rsidRPr="007F3623">
        <w:t>he</w:t>
      </w:r>
      <w:r>
        <w:t xml:space="preserve"> cyc</w:t>
      </w:r>
      <w:r w:rsidRPr="007F3623">
        <w:t>lical relationship between human action and social structure</w:t>
      </w:r>
      <w:r>
        <w:t>. Structures are created and reproduced through g</w:t>
      </w:r>
      <w:r w:rsidRPr="007F3623">
        <w:t xml:space="preserve">roup members’ everyday interactions </w:t>
      </w:r>
      <w:r w:rsidRPr="007F3623">
        <w:fldChar w:fldCharType="begin"/>
      </w:r>
      <w:r w:rsidRPr="007F3623">
        <w:instrText xml:space="preserve"> ADDIN EN.CITE &lt;EndNote&gt;&lt;Cite&gt;&lt;Author&gt;Papa&lt;/Author&gt;&lt;Year&gt;2008&lt;/Year&gt;&lt;RecNum&gt;1123&lt;/RecNum&gt;&lt;DisplayText&gt;(Papa, Daniels &amp;amp; Spiker, 2008)&lt;/DisplayText&gt;&lt;record&gt;&lt;rec-number&gt;1123&lt;/rec-number&gt;&lt;foreign-keys&gt;&lt;key app="EN" db-id="fawz0z2a72z0t0ed52c52aajws0wtftae2vz"&gt;1123&lt;/key&gt;&lt;/foreign-keys&gt;&lt;ref-type name="Book"&gt;6&lt;/ref-type&gt;&lt;contributors&gt;&lt;authors&gt;&lt;author&gt;Papa, M.J.&lt;/author&gt;&lt;author&gt;Daniels, T.D.&lt;/author&gt;&lt;author&gt;Spiker, B.K.&lt;/author&gt;&lt;/authors&gt;&lt;/contributors&gt;&lt;titles&gt;&lt;title&gt;Organizational Communication&lt;/title&gt;&lt;/titles&gt;&lt;dates&gt;&lt;year&gt;2008&lt;/year&gt;&lt;/dates&gt;&lt;pub-location&gt;Thousand Oaks, CA.&lt;/pub-location&gt;&lt;publisher&gt;Sage&lt;/publisher&gt;&lt;urls&gt;&lt;/urls&gt;&lt;/record&gt;&lt;/Cite&gt;&lt;/EndNote&gt;</w:instrText>
      </w:r>
      <w:r w:rsidRPr="007F3623">
        <w:fldChar w:fldCharType="separate"/>
      </w:r>
      <w:r w:rsidRPr="007F3623">
        <w:t>(</w:t>
      </w:r>
      <w:hyperlink w:anchor="_ENREF_51" w:tooltip="Papa, 2008 #1123" w:history="1">
        <w:r w:rsidRPr="007F3623">
          <w:t>Papa, Daniels &amp; Spiker, 2008</w:t>
        </w:r>
      </w:hyperlink>
      <w:r w:rsidRPr="007F3623">
        <w:t>)</w:t>
      </w:r>
      <w:r w:rsidRPr="007F3623">
        <w:fldChar w:fldCharType="end"/>
      </w:r>
      <w:r w:rsidRPr="007F3623">
        <w:t xml:space="preserve">. </w:t>
      </w:r>
      <w:r>
        <w:t>As the</w:t>
      </w:r>
      <w:r w:rsidRPr="007F3623">
        <w:t xml:space="preserve"> routines of how people act and interact become institutionalised over time</w:t>
      </w:r>
      <w:r>
        <w:t>,</w:t>
      </w:r>
      <w:r w:rsidRPr="007F3623">
        <w:t xml:space="preserve"> </w:t>
      </w:r>
      <w:r>
        <w:t xml:space="preserve">they lead to </w:t>
      </w:r>
      <w:r w:rsidRPr="007F3623">
        <w:t xml:space="preserve">an organisation’s structural properties </w:t>
      </w:r>
      <w:r>
        <w:fldChar w:fldCharType="begin"/>
      </w:r>
      <w:r>
        <w:instrText xml:space="preserve"> ADDIN EN.CITE &lt;EndNote&gt;&lt;Cite&gt;&lt;Author&gt;Orlikowski&lt;/Author&gt;&lt;Year&gt;1992&lt;/Year&gt;&lt;RecNum&gt;2636&lt;/RecNum&gt;&lt;DisplayText&gt;(Orlikowski, 1992)&lt;/DisplayText&gt;&lt;record&gt;&lt;rec-number&gt;2636&lt;/rec-number&gt;&lt;foreign-keys&gt;&lt;key app="EN" db-id="fawz0z2a72z0t0ed52c52aajws0wtftae2vz"&gt;2636&lt;/key&gt;&lt;/foreign-keys&gt;&lt;ref-type name="Journal Article"&gt;17&lt;/ref-type&gt;&lt;contributors&gt;&lt;authors&gt;&lt;author&gt;Orlikowski, W.J.&lt;/author&gt;&lt;/authors&gt;&lt;/contributors&gt;&lt;titles&gt;&lt;title&gt;The duality of technology: Rethinking the concept of technology in organizations&lt;/title&gt;&lt;secondary-title&gt;Organization Science&lt;/secondary-title&gt;&lt;/titles&gt;&lt;periodical&gt;&lt;full-title&gt;Organization Science&lt;/full-title&gt;&lt;/periodical&gt;&lt;pages&gt;398-427&lt;/pages&gt;&lt;volume&gt;3&lt;/volume&gt;&lt;number&gt;3&lt;/number&gt;&lt;dates&gt;&lt;year&gt;1992&lt;/year&gt;&lt;/dates&gt;&lt;isbn&gt;1047-7039&lt;/isbn&gt;&lt;urls&gt;&lt;/urls&gt;&lt;/record&gt;&lt;/Cite&gt;&lt;/EndNote&gt;</w:instrText>
      </w:r>
      <w:r>
        <w:fldChar w:fldCharType="separate"/>
      </w:r>
      <w:r w:rsidRPr="007F3623">
        <w:rPr>
          <w:noProof/>
        </w:rPr>
        <w:t>(</w:t>
      </w:r>
      <w:hyperlink w:anchor="_ENREF_50" w:tooltip="Orlikowski, 1992 #2636" w:history="1">
        <w:r w:rsidRPr="007F3623">
          <w:rPr>
            <w:noProof/>
          </w:rPr>
          <w:t>Orlikowski, 1992</w:t>
        </w:r>
      </w:hyperlink>
      <w:r w:rsidRPr="007F3623">
        <w:rPr>
          <w:noProof/>
        </w:rPr>
        <w:t>)</w:t>
      </w:r>
      <w:r>
        <w:fldChar w:fldCharType="end"/>
      </w:r>
      <w:r w:rsidRPr="007F3623">
        <w:t xml:space="preserve">. Agents are empowered by structures while </w:t>
      </w:r>
      <w:r>
        <w:t xml:space="preserve">their </w:t>
      </w:r>
      <w:r w:rsidRPr="007F3623">
        <w:t xml:space="preserve">behaviour </w:t>
      </w:r>
      <w:r>
        <w:t xml:space="preserve">either </w:t>
      </w:r>
      <w:r w:rsidRPr="007F3623">
        <w:t xml:space="preserve">reaffirms </w:t>
      </w:r>
      <w:r>
        <w:t xml:space="preserve">or alters </w:t>
      </w:r>
      <w:r w:rsidRPr="007F3623">
        <w:t xml:space="preserve">the structures. Giddens uses the term </w:t>
      </w:r>
      <w:r w:rsidRPr="007F3623">
        <w:rPr>
          <w:i/>
        </w:rPr>
        <w:t>duality of structure</w:t>
      </w:r>
      <w:r w:rsidRPr="007F3623">
        <w:t xml:space="preserve"> to explain that structure is both the </w:t>
      </w:r>
      <w:r>
        <w:t xml:space="preserve">medium and </w:t>
      </w:r>
      <w:r w:rsidRPr="007F3623">
        <w:t xml:space="preserve">outcome of social interactions. </w:t>
      </w:r>
      <w:r>
        <w:t>Participation in</w:t>
      </w:r>
      <w:r w:rsidRPr="007F3623">
        <w:t xml:space="preserve"> social</w:t>
      </w:r>
      <w:r>
        <w:t xml:space="preserve"> relationships results in the continual </w:t>
      </w:r>
      <w:r w:rsidRPr="007F3623">
        <w:t>produc</w:t>
      </w:r>
      <w:r>
        <w:t xml:space="preserve">tion and </w:t>
      </w:r>
      <w:r w:rsidRPr="007F3623">
        <w:t>reproduc</w:t>
      </w:r>
      <w:r>
        <w:t xml:space="preserve">tion of a social system by its members </w:t>
      </w:r>
      <w:r w:rsidRPr="007F3623">
        <w:fldChar w:fldCharType="begin"/>
      </w:r>
      <w:r w:rsidRPr="007F3623">
        <w:instrText xml:space="preserve"> ADDIN EN.CITE &lt;EndNote&gt;&lt;Cite&gt;&lt;Author&gt;Giddens&lt;/Author&gt;&lt;Year&gt;1985&lt;/Year&gt;&lt;RecNum&gt;1167&lt;/RecNum&gt;&lt;Pages&gt;53&lt;/Pages&gt;&lt;DisplayText&gt;(Giddens, 1985, p. 53)&lt;/DisplayText&gt;&lt;record&gt;&lt;rec-number&gt;1167&lt;/rec-number&gt;&lt;foreign-keys&gt;&lt;key app="EN" db-id="fawz0z2a72z0t0ed52c52aajws0wtftae2vz"&gt;1167&lt;/key&gt;&lt;/foreign-keys&gt;&lt;ref-type name="Book Section"&gt;5&lt;/ref-type&gt;&lt;contributors&gt;&lt;authors&gt;&lt;author&gt;Giddens, A.&lt;/author&gt;&lt;/authors&gt;&lt;secondary-authors&gt;&lt;author&gt;Watkins, P.&lt;/author&gt;&lt;/secondary-authors&gt;&lt;/contributors&gt;&lt;titles&gt;&lt;title&gt;Power, the dialectic of control and class structuration&lt;/title&gt;&lt;secondary-title&gt;Agency and Structure: Dialectics in the Administration of Education. ESA844, Administrative Context of Schooling&lt;/secondary-title&gt;&lt;/titles&gt;&lt;dates&gt;&lt;year&gt;1985&lt;/year&gt;&lt;/dates&gt;&lt;pub-location&gt;Geelong&lt;/pub-location&gt;&lt;publisher&gt;Deakin University Press&lt;/publisher&gt;&lt;isbn&gt;0730001865&lt;/isbn&gt;&lt;urls&gt;&lt;/urls&gt;&lt;/record&gt;&lt;/Cite&gt;&lt;/EndNote&gt;</w:instrText>
      </w:r>
      <w:r w:rsidRPr="007F3623">
        <w:fldChar w:fldCharType="separate"/>
      </w:r>
      <w:r w:rsidRPr="007F3623">
        <w:t>(</w:t>
      </w:r>
      <w:hyperlink w:anchor="_ENREF_24" w:tooltip="Giddens, 1985 #1167" w:history="1">
        <w:r w:rsidRPr="007F3623">
          <w:t>Giddens, 1985, p. 53</w:t>
        </w:r>
      </w:hyperlink>
      <w:r w:rsidRPr="007F3623">
        <w:t>)</w:t>
      </w:r>
      <w:r w:rsidRPr="007F3623">
        <w:fldChar w:fldCharType="end"/>
      </w:r>
      <w:r w:rsidRPr="007F3623">
        <w:t>.</w:t>
      </w:r>
    </w:p>
    <w:p w:rsidR="00AD6D30" w:rsidRPr="007E688B" w:rsidRDefault="00AD6D30" w:rsidP="00C4721A">
      <w:pPr>
        <w:spacing w:beforeLines="200" w:after="0" w:line="360" w:lineRule="auto"/>
      </w:pPr>
      <w:r>
        <w:t>Stones observes that relationships between agents</w:t>
      </w:r>
      <w:r w:rsidRPr="007E688B">
        <w:t xml:space="preserve"> and the </w:t>
      </w:r>
      <w:r>
        <w:t>significance of external pressures</w:t>
      </w:r>
      <w:r w:rsidRPr="007E688B">
        <w:t xml:space="preserve"> </w:t>
      </w:r>
      <w:r>
        <w:t>are under</w:t>
      </w:r>
      <w:r w:rsidRPr="007E688B">
        <w:t>develop</w:t>
      </w:r>
      <w:r>
        <w:t>ed in Giddens’ work</w:t>
      </w:r>
      <w:r w:rsidRPr="007E688B">
        <w:t xml:space="preserve"> </w:t>
      </w:r>
      <w:r>
        <w:fldChar w:fldCharType="begin"/>
      </w:r>
      <w:r>
        <w:instrText xml:space="preserve"> ADDIN EN.CITE &lt;EndNote&gt;&lt;Cite&gt;&lt;Author&gt;Coad&lt;/Author&gt;&lt;Year&gt;2009&lt;/Year&gt;&lt;RecNum&gt;1133&lt;/RecNum&gt;&lt;DisplayText&gt;(Coad &amp;amp; Herbert, 2009)&lt;/DisplayText&gt;&lt;record&gt;&lt;rec-number&gt;1133&lt;/rec-number&gt;&lt;foreign-keys&gt;&lt;key app="EN" db-id="fawz0z2a72z0t0ed52c52aajws0wtftae2vz"&gt;1133&lt;/key&gt;&lt;/foreign-keys&gt;&lt;ref-type name="Journal Article"&gt;17&lt;/ref-type&gt;&lt;contributors&gt;&lt;authors&gt;&lt;author&gt;Coad, A.F.&lt;/author&gt;&lt;author&gt;Herbert, I.P.&lt;/author&gt;&lt;/authors&gt;&lt;/contributors&gt;&lt;titles&gt;&lt;title&gt;Back to the future: new potential for structuration theory in management accounting research?&lt;/title&gt;&lt;secondary-title&gt;Management Accounting Research&lt;/secondary-title&gt;&lt;/titles&gt;&lt;periodical&gt;&lt;full-title&gt;Management Accounting Research&lt;/full-title&gt;&lt;/periodical&gt;&lt;pages&gt;177-192&lt;/pages&gt;&lt;volume&gt;20&lt;/volume&gt;&lt;number&gt;3&lt;/number&gt;&lt;dates&gt;&lt;year&gt;2009&lt;/year&gt;&lt;/dates&gt;&lt;urls&gt;&lt;/urls&gt;&lt;/record&gt;&lt;/Cite&gt;&lt;/EndNote&gt;</w:instrText>
      </w:r>
      <w:r>
        <w:fldChar w:fldCharType="separate"/>
      </w:r>
      <w:r>
        <w:rPr>
          <w:noProof/>
        </w:rPr>
        <w:t>(</w:t>
      </w:r>
      <w:hyperlink w:anchor="_ENREF_7" w:tooltip="Coad, 2009 #1133" w:history="1">
        <w:r>
          <w:rPr>
            <w:noProof/>
          </w:rPr>
          <w:t>Coad &amp; Herbert, 2009</w:t>
        </w:r>
      </w:hyperlink>
      <w:r>
        <w:rPr>
          <w:noProof/>
        </w:rPr>
        <w:t>)</w:t>
      </w:r>
      <w:r>
        <w:fldChar w:fldCharType="end"/>
      </w:r>
      <w:r w:rsidRPr="007E688B">
        <w:t xml:space="preserve">. Stones </w:t>
      </w:r>
      <w:r>
        <w:fldChar w:fldCharType="begin"/>
      </w:r>
      <w:r>
        <w:instrText xml:space="preserve"> ADDIN EN.CITE &lt;EndNote&gt;&lt;Cite ExcludeAuth="1"&gt;&lt;Author&gt;Stones&lt;/Author&gt;&lt;Year&gt;2005&lt;/Year&gt;&lt;RecNum&gt;1249&lt;/RecNum&gt;&lt;DisplayText&gt;(2005)&lt;/DisplayText&gt;&lt;record&gt;&lt;rec-number&gt;1249&lt;/rec-number&gt;&lt;foreign-keys&gt;&lt;key app="EN" db-id="fawz0z2a72z0t0ed52c52aajws0wtftae2vz"&gt;1249&lt;/key&gt;&lt;/foreign-keys&gt;&lt;ref-type name="Book"&gt;6&lt;/ref-type&gt;&lt;contributors&gt;&lt;authors&gt;&lt;author&gt;Stones, R.&lt;/author&gt;&lt;/authors&gt;&lt;/contributors&gt;&lt;titles&gt;&lt;title&gt;Structuration Theory&lt;/title&gt;&lt;/titles&gt;&lt;dates&gt;&lt;year&gt;2005&lt;/year&gt;&lt;/dates&gt;&lt;pub-location&gt;London&lt;/pub-location&gt;&lt;publisher&gt;Palgrave Macmillan&lt;/publisher&gt;&lt;isbn&gt;0333793773&lt;/isbn&gt;&lt;urls&gt;&lt;/urls&gt;&lt;/record&gt;&lt;/Cite&gt;&lt;/EndNote&gt;</w:instrText>
      </w:r>
      <w:r>
        <w:fldChar w:fldCharType="separate"/>
      </w:r>
      <w:r>
        <w:rPr>
          <w:noProof/>
        </w:rPr>
        <w:t>(</w:t>
      </w:r>
      <w:hyperlink w:anchor="_ENREF_57" w:tooltip="Stones, 2005 #1249" w:history="1">
        <w:r>
          <w:rPr>
            <w:noProof/>
          </w:rPr>
          <w:t>2005</w:t>
        </w:r>
      </w:hyperlink>
      <w:r>
        <w:rPr>
          <w:noProof/>
        </w:rPr>
        <w:t>)</w:t>
      </w:r>
      <w:r>
        <w:fldChar w:fldCharType="end"/>
      </w:r>
      <w:r>
        <w:t xml:space="preserve"> sees merit in defending s</w:t>
      </w:r>
      <w:r w:rsidRPr="007E688B">
        <w:t>tructuration theory</w:t>
      </w:r>
      <w:r>
        <w:t>. He coins the phrase s</w:t>
      </w:r>
      <w:r w:rsidRPr="007E688B">
        <w:rPr>
          <w:i/>
        </w:rPr>
        <w:t xml:space="preserve">trong structuration </w:t>
      </w:r>
      <w:r w:rsidRPr="007E688B">
        <w:t xml:space="preserve">to describe his attempts to develop concepts that form a bridge between the philosophical and substantive. Stones </w:t>
      </w:r>
      <w:r w:rsidRPr="007E688B">
        <w:fldChar w:fldCharType="begin"/>
      </w:r>
      <w:r w:rsidRPr="007E688B">
        <w:instrText xml:space="preserve"> ADDIN EN.CITE &lt;EndNote&gt;&lt;Cite ExcludeAuth="1"&gt;&lt;Author&gt;Stones&lt;/Author&gt;&lt;Year&gt;2005&lt;/Year&gt;&lt;RecNum&gt;1249&lt;/RecNum&gt;&lt;Pages&gt;75&lt;/Pages&gt;&lt;DisplayText&gt;(2005, p. 75)&lt;/DisplayText&gt;&lt;record&gt;&lt;rec-number&gt;1249&lt;/rec-number&gt;&lt;foreign-keys&gt;&lt;key app="EN" db-id="fawz0z2a72z0t0ed52c52aajws0wtftae2vz"&gt;1249&lt;/key&gt;&lt;/foreign-keys&gt;&lt;ref-type name="Book"&gt;6&lt;/ref-type&gt;&lt;contributors&gt;&lt;authors&gt;&lt;author&gt;Stones, R.&lt;/author&gt;&lt;/authors&gt;&lt;/contributors&gt;&lt;titles&gt;&lt;title&gt;Structuration Theory&lt;/title&gt;&lt;/titles&gt;&lt;dates&gt;&lt;year&gt;2005&lt;/year&gt;&lt;/dates&gt;&lt;pub-location&gt;London&lt;/pub-location&gt;&lt;publisher&gt;Palgrave Macmillan&lt;/publisher&gt;&lt;isbn&gt;0333793773&lt;/isbn&gt;&lt;urls&gt;&lt;/urls&gt;&lt;/record&gt;&lt;/Cite&gt;&lt;/EndNote&gt;</w:instrText>
      </w:r>
      <w:r w:rsidRPr="007E688B">
        <w:fldChar w:fldCharType="separate"/>
      </w:r>
      <w:r w:rsidRPr="007E688B">
        <w:t>(</w:t>
      </w:r>
      <w:hyperlink w:anchor="_ENREF_57" w:tooltip="Stones, 2005 #1249" w:history="1">
        <w:r w:rsidRPr="007E688B">
          <w:t>2005, p. 75</w:t>
        </w:r>
      </w:hyperlink>
      <w:r w:rsidRPr="007E688B">
        <w:t>)</w:t>
      </w:r>
      <w:r w:rsidRPr="007E688B">
        <w:fldChar w:fldCharType="end"/>
      </w:r>
      <w:r>
        <w:t xml:space="preserve"> breaks down </w:t>
      </w:r>
      <w:r w:rsidRPr="007E688B">
        <w:t>the duality of structure into four a</w:t>
      </w:r>
      <w:r>
        <w:t xml:space="preserve">nalytically distinguishable components, which he labels the </w:t>
      </w:r>
      <w:r w:rsidRPr="007E5B89">
        <w:rPr>
          <w:i/>
        </w:rPr>
        <w:t>quadripartite nature of structuration</w:t>
      </w:r>
      <w:r w:rsidRPr="007E688B">
        <w:t xml:space="preserve">. The four components are external structures, internal structures, active agency/agent’s practices, and outcomes of actions. </w:t>
      </w:r>
    </w:p>
    <w:p w:rsidR="00AD6D30" w:rsidRPr="007E688B" w:rsidRDefault="00AD6D30" w:rsidP="00C4721A">
      <w:pPr>
        <w:spacing w:beforeLines="200" w:after="0" w:line="360" w:lineRule="auto"/>
      </w:pPr>
      <w:r w:rsidRPr="007E688B">
        <w:t xml:space="preserve">Stones </w:t>
      </w:r>
      <w:r w:rsidRPr="007E688B">
        <w:fldChar w:fldCharType="begin"/>
      </w:r>
      <w:r w:rsidRPr="007E688B">
        <w:instrText xml:space="preserve"> ADDIN EN.CITE &lt;EndNote&gt;&lt;Cite ExcludeAuth="1"&gt;&lt;Author&gt;Stones&lt;/Author&gt;&lt;Year&gt;2005&lt;/Year&gt;&lt;RecNum&gt;1249&lt;/RecNum&gt;&lt;Pages&gt;109&lt;/Pages&gt;&lt;DisplayText&gt;(2005, p. 109)&lt;/DisplayText&gt;&lt;record&gt;&lt;rec-number&gt;1249&lt;/rec-number&gt;&lt;foreign-keys&gt;&lt;key app="EN" db-id="fawz0z2a72z0t0ed52c52aajws0wtftae2vz"&gt;1249&lt;/key&gt;&lt;/foreign-keys&gt;&lt;ref-type name="Book"&gt;6&lt;/ref-type&gt;&lt;contributors&gt;&lt;authors&gt;&lt;author&gt;Stones, R.&lt;/author&gt;&lt;/authors&gt;&lt;/contributors&gt;&lt;titles&gt;&lt;title&gt;Structuration Theory&lt;/title&gt;&lt;/titles&gt;&lt;dates&gt;&lt;year&gt;2005&lt;/year&gt;&lt;/dates&gt;&lt;pub-location&gt;London&lt;/pub-location&gt;&lt;publisher&gt;Palgrave Macmillan&lt;/publisher&gt;&lt;isbn&gt;0333793773&lt;/isbn&gt;&lt;urls&gt;&lt;/urls&gt;&lt;/record&gt;&lt;/Cite&gt;&lt;/EndNote&gt;</w:instrText>
      </w:r>
      <w:r w:rsidRPr="007E688B">
        <w:fldChar w:fldCharType="separate"/>
      </w:r>
      <w:r w:rsidRPr="007E688B">
        <w:t>(</w:t>
      </w:r>
      <w:hyperlink w:anchor="_ENREF_57" w:tooltip="Stones, 2005 #1249" w:history="1">
        <w:r w:rsidRPr="007E688B">
          <w:t>2005, p. 109</w:t>
        </w:r>
      </w:hyperlink>
      <w:r w:rsidRPr="007E688B">
        <w:t>)</w:t>
      </w:r>
      <w:r w:rsidRPr="007E688B">
        <w:fldChar w:fldCharType="end"/>
      </w:r>
      <w:r w:rsidRPr="007E688B">
        <w:t xml:space="preserve"> deems that there is a need for conceptualising exte</w:t>
      </w:r>
      <w:r>
        <w:t>rnal structures in order to recognise t</w:t>
      </w:r>
      <w:r w:rsidRPr="007E688B">
        <w:t xml:space="preserve">he extent </w:t>
      </w:r>
      <w:r>
        <w:t>to which</w:t>
      </w:r>
      <w:r w:rsidRPr="007E688B">
        <w:t xml:space="preserve"> external socia</w:t>
      </w:r>
      <w:r>
        <w:t>l pressures limit agents’ conduct.</w:t>
      </w:r>
      <w:r w:rsidRPr="007E688B">
        <w:t xml:space="preserve"> </w:t>
      </w:r>
      <w:r w:rsidRPr="007E688B">
        <w:rPr>
          <w:i/>
        </w:rPr>
        <w:t>External structures</w:t>
      </w:r>
      <w:r>
        <w:t xml:space="preserve"> are seen as “</w:t>
      </w:r>
      <w:r w:rsidRPr="007E688B">
        <w:t>independent courses and pressing conditions t</w:t>
      </w:r>
      <w:r>
        <w:t>hat limit the freedom of agents”</w:t>
      </w:r>
      <w:r w:rsidRPr="007E688B">
        <w:t xml:space="preserve"> (p. 109). In explaining them Stones </w:t>
      </w:r>
      <w:r>
        <w:t>notes</w:t>
      </w:r>
      <w:r w:rsidRPr="007E688B">
        <w:t xml:space="preserve"> that structures may not only constrai</w:t>
      </w:r>
      <w:r>
        <w:t xml:space="preserve">n but also provide </w:t>
      </w:r>
      <w:r w:rsidRPr="007E688B">
        <w:t>agent</w:t>
      </w:r>
      <w:r>
        <w:t>s</w:t>
      </w:r>
      <w:r w:rsidRPr="007E688B">
        <w:t xml:space="preserve"> wi</w:t>
      </w:r>
      <w:r>
        <w:t>th opportunities.</w:t>
      </w:r>
      <w:r w:rsidRPr="007E688B">
        <w:t xml:space="preserve"> </w:t>
      </w:r>
      <w:r>
        <w:t xml:space="preserve">In order for an agent to </w:t>
      </w:r>
      <w:r w:rsidRPr="007E688B">
        <w:t>resist t</w:t>
      </w:r>
      <w:r>
        <w:t>he pressure imposed by external forces, an agent needs to “</w:t>
      </w:r>
      <w:r w:rsidRPr="007E688B">
        <w:t xml:space="preserve">possess sufficient </w:t>
      </w:r>
      <w:r w:rsidRPr="007E688B">
        <w:rPr>
          <w:i/>
        </w:rPr>
        <w:t>power</w:t>
      </w:r>
      <w:r w:rsidRPr="007E688B">
        <w:t xml:space="preserve"> and the </w:t>
      </w:r>
      <w:r w:rsidRPr="007E688B">
        <w:rPr>
          <w:i/>
        </w:rPr>
        <w:t>capability</w:t>
      </w:r>
      <w:r w:rsidRPr="007E688B">
        <w:t xml:space="preserve"> to do so, and have </w:t>
      </w:r>
      <w:r w:rsidRPr="007E688B">
        <w:rPr>
          <w:i/>
        </w:rPr>
        <w:t>adequate knowledge</w:t>
      </w:r>
      <w:r w:rsidRPr="007E688B">
        <w:t xml:space="preserve"> of relevant external structures, including alt</w:t>
      </w:r>
      <w:r>
        <w:t>ernative avenues of possibility”</w:t>
      </w:r>
      <w:r w:rsidRPr="007E688B">
        <w:t xml:space="preserve"> </w:t>
      </w:r>
      <w:r w:rsidRPr="007E688B">
        <w:fldChar w:fldCharType="begin"/>
      </w:r>
      <w:r w:rsidRPr="007E688B">
        <w:instrText xml:space="preserve"> ADDIN EN.CITE &lt;EndNote&gt;&lt;Cite&gt;&lt;Author&gt;Coad&lt;/Author&gt;&lt;Year&gt;2009&lt;/Year&gt;&lt;RecNum&gt;1133&lt;/RecNum&gt;&lt;Pages&gt;180&lt;/Pages&gt;&lt;DisplayText&gt;(Coad &amp;amp; Herbert, 2009, p. 180)&lt;/DisplayText&gt;&lt;record&gt;&lt;rec-number&gt;1133&lt;/rec-number&gt;&lt;foreign-keys&gt;&lt;key app="EN" db-id="fawz0z2a72z0t0ed52c52aajws0wtftae2vz"&gt;1133&lt;/key&gt;&lt;/foreign-keys&gt;&lt;ref-type name="Journal Article"&gt;17&lt;/ref-type&gt;&lt;contributors&gt;&lt;authors&gt;&lt;author&gt;Coad, A.F.&lt;/author&gt;&lt;author&gt;Herbert, I.P.&lt;/author&gt;&lt;/authors&gt;&lt;/contributors&gt;&lt;titles&gt;&lt;title&gt;Back to the future: new potential for structuration theory in management accounting research?&lt;/title&gt;&lt;secondary-title&gt;Management Accounting Research&lt;/secondary-title&gt;&lt;/titles&gt;&lt;periodical&gt;&lt;full-title&gt;Management Accounting Research&lt;/full-title&gt;&lt;/periodical&gt;&lt;pages&gt;177-192&lt;/pages&gt;&lt;volume&gt;20&lt;/volume&gt;&lt;number&gt;3&lt;/number&gt;&lt;dates&gt;&lt;year&gt;2009&lt;/year&gt;&lt;/dates&gt;&lt;urls&gt;&lt;/urls&gt;&lt;/record&gt;&lt;/Cite&gt;&lt;/EndNote&gt;</w:instrText>
      </w:r>
      <w:r w:rsidRPr="007E688B">
        <w:fldChar w:fldCharType="separate"/>
      </w:r>
      <w:r w:rsidRPr="007E688B">
        <w:t>(</w:t>
      </w:r>
      <w:hyperlink w:anchor="_ENREF_7" w:tooltip="Coad, 2009 #1133" w:history="1">
        <w:r w:rsidRPr="007E688B">
          <w:t>Coad &amp; Herbert, 2009, p. 180</w:t>
        </w:r>
      </w:hyperlink>
      <w:r w:rsidRPr="007E688B">
        <w:t>)</w:t>
      </w:r>
      <w:r w:rsidRPr="007E688B">
        <w:fldChar w:fldCharType="end"/>
      </w:r>
      <w:r w:rsidRPr="007E688B">
        <w:t xml:space="preserve">. </w:t>
      </w:r>
    </w:p>
    <w:p w:rsidR="00AD6D30" w:rsidRPr="007E688B" w:rsidRDefault="00AD6D30" w:rsidP="00C4721A">
      <w:pPr>
        <w:spacing w:beforeLines="200" w:after="0" w:line="360" w:lineRule="auto"/>
      </w:pPr>
      <w:r w:rsidRPr="007E688B">
        <w:t xml:space="preserve">Coad and Herbert </w:t>
      </w:r>
      <w:r>
        <w:fldChar w:fldCharType="begin"/>
      </w:r>
      <w:r>
        <w:instrText xml:space="preserve"> ADDIN EN.CITE &lt;EndNote&gt;&lt;Cite ExcludeAuth="1"&gt;&lt;Author&gt;Coad&lt;/Author&gt;&lt;Year&gt;2009&lt;/Year&gt;&lt;RecNum&gt;1133&lt;/RecNum&gt;&lt;DisplayText&gt;(2009)&lt;/DisplayText&gt;&lt;record&gt;&lt;rec-number&gt;1133&lt;/rec-number&gt;&lt;foreign-keys&gt;&lt;key app="EN" db-id="fawz0z2a72z0t0ed52c52aajws0wtftae2vz"&gt;1133&lt;/key&gt;&lt;/foreign-keys&gt;&lt;ref-type name="Journal Article"&gt;17&lt;/ref-type&gt;&lt;contributors&gt;&lt;authors&gt;&lt;author&gt;Coad, A.F.&lt;/author&gt;&lt;author&gt;Herbert, I.P.&lt;/author&gt;&lt;/authors&gt;&lt;/contributors&gt;&lt;titles&gt;&lt;title&gt;Back to the future: new potential for structuration theory in management accounting research?&lt;/title&gt;&lt;secondary-title&gt;Management Accounting Research&lt;/secondary-title&gt;&lt;/titles&gt;&lt;periodical&gt;&lt;full-title&gt;Management Accounting Research&lt;/full-title&gt;&lt;/periodical&gt;&lt;pages&gt;177-192&lt;/pages&gt;&lt;volume&gt;20&lt;/volume&gt;&lt;number&gt;3&lt;/number&gt;&lt;dates&gt;&lt;year&gt;2009&lt;/year&gt;&lt;/dates&gt;&lt;urls&gt;&lt;/urls&gt;&lt;/record&gt;&lt;/Cite&gt;&lt;/EndNote&gt;</w:instrText>
      </w:r>
      <w:r>
        <w:fldChar w:fldCharType="separate"/>
      </w:r>
      <w:r>
        <w:rPr>
          <w:noProof/>
        </w:rPr>
        <w:t>(</w:t>
      </w:r>
      <w:hyperlink w:anchor="_ENREF_7" w:tooltip="Coad, 2009 #1133" w:history="1">
        <w:r>
          <w:rPr>
            <w:noProof/>
          </w:rPr>
          <w:t>2009</w:t>
        </w:r>
      </w:hyperlink>
      <w:r>
        <w:rPr>
          <w:noProof/>
        </w:rPr>
        <w:t>)</w:t>
      </w:r>
      <w:r>
        <w:fldChar w:fldCharType="end"/>
      </w:r>
      <w:r w:rsidRPr="007E688B">
        <w:t xml:space="preserve"> note that a distinguishing feature of Stones’ development of structuration is his approach to conceptually elaborating internal structures</w:t>
      </w:r>
      <w:r>
        <w:t>, which overcomes structuration theory’s failure to explore the detail of people’s knowledge.</w:t>
      </w:r>
      <w:r w:rsidRPr="007E688B">
        <w:t xml:space="preserve"> There are two kinds of internal structures: the </w:t>
      </w:r>
      <w:r w:rsidRPr="007E688B">
        <w:rPr>
          <w:i/>
        </w:rPr>
        <w:t>general-dispositional</w:t>
      </w:r>
      <w:r w:rsidRPr="007E688B">
        <w:t xml:space="preserve"> and the </w:t>
      </w:r>
      <w:r w:rsidRPr="007E688B">
        <w:rPr>
          <w:i/>
        </w:rPr>
        <w:t>conjuncturally-specific</w:t>
      </w:r>
      <w:r>
        <w:rPr>
          <w:i/>
        </w:rPr>
        <w:t>.</w:t>
      </w:r>
      <w:r w:rsidRPr="007E688B">
        <w:rPr>
          <w:i/>
        </w:rPr>
        <w:t xml:space="preserve"> </w:t>
      </w:r>
      <w:r w:rsidRPr="007E688B">
        <w:t xml:space="preserve">Stones </w:t>
      </w:r>
      <w:r w:rsidRPr="007E688B">
        <w:fldChar w:fldCharType="begin"/>
      </w:r>
      <w:r w:rsidRPr="007E688B">
        <w:instrText xml:space="preserve"> ADDIN EN.CITE &lt;EndNote&gt;&lt;Cite ExcludeAuth="1"&gt;&lt;Author&gt;Stones&lt;/Author&gt;&lt;Year&gt;2005&lt;/Year&gt;&lt;RecNum&gt;1249&lt;/RecNum&gt;&lt;Pages&gt;88&lt;/Pages&gt;&lt;DisplayText&gt;(2005, p. 88)&lt;/DisplayText&gt;&lt;record&gt;&lt;rec-number&gt;1249&lt;/rec-number&gt;&lt;foreign-keys&gt;&lt;key app="EN" db-id="fawz0z2a72z0t0ed52c52aajws0wtftae2vz"&gt;1249&lt;/key&gt;&lt;/foreign-keys&gt;&lt;ref-type name="Book"&gt;6&lt;/ref-type&gt;&lt;contributors&gt;&lt;authors&gt;&lt;author&gt;Stones, R.&lt;/author&gt;&lt;/authors&gt;&lt;/contributors&gt;&lt;titles&gt;&lt;title&gt;Structuration Theory&lt;/title&gt;&lt;/titles&gt;&lt;dates&gt;&lt;year&gt;2005&lt;/year&gt;&lt;/dates&gt;&lt;pub-location&gt;London&lt;/pub-location&gt;&lt;publisher&gt;Palgrave Macmillan&lt;/publisher&gt;&lt;isbn&gt;0333793773&lt;/isbn&gt;&lt;urls&gt;&lt;/urls&gt;&lt;/record&gt;&lt;/Cite&gt;&lt;/EndNote&gt;</w:instrText>
      </w:r>
      <w:r w:rsidRPr="007E688B">
        <w:fldChar w:fldCharType="separate"/>
      </w:r>
      <w:r w:rsidRPr="007E688B">
        <w:t>(</w:t>
      </w:r>
      <w:hyperlink w:anchor="_ENREF_57" w:tooltip="Stones, 2005 #1249" w:history="1">
        <w:r w:rsidRPr="007E688B">
          <w:t>2005, p. 88</w:t>
        </w:r>
      </w:hyperlink>
      <w:r w:rsidRPr="007E688B">
        <w:t>)</w:t>
      </w:r>
      <w:r w:rsidRPr="007E688B">
        <w:fldChar w:fldCharType="end"/>
      </w:r>
      <w:r w:rsidRPr="007E688B">
        <w:t xml:space="preserve"> defines the </w:t>
      </w:r>
      <w:r w:rsidRPr="007E688B">
        <w:rPr>
          <w:i/>
        </w:rPr>
        <w:t>general-dispositional</w:t>
      </w:r>
      <w:r w:rsidRPr="007E688B">
        <w:t xml:space="preserve"> as encompassing a number of subjects: transposable skills and dispositions, including generalised worldviews and cultural schemes; people and networks; as well as habits of speech; and gestures. In many </w:t>
      </w:r>
      <w:r>
        <w:t xml:space="preserve">instances </w:t>
      </w:r>
      <w:r w:rsidRPr="007E688B">
        <w:t>agent</w:t>
      </w:r>
      <w:r>
        <w:t>s draw on it “‘naturally’ without thinking”</w:t>
      </w:r>
      <w:r w:rsidRPr="007E688B">
        <w:t>. He notes the similarities with Bourdieu’s</w:t>
      </w:r>
      <w:r>
        <w:t xml:space="preserve"> habitus. W</w:t>
      </w:r>
      <w:r w:rsidRPr="007E688B">
        <w:t xml:space="preserve">hen </w:t>
      </w:r>
      <w:r>
        <w:t>a person’s</w:t>
      </w:r>
      <w:r w:rsidRPr="007E688B">
        <w:t xml:space="preserve"> taken-for-granted mode gets questioned or unsettled suddenly </w:t>
      </w:r>
      <w:r>
        <w:t xml:space="preserve">their thoughts </w:t>
      </w:r>
      <w:r w:rsidRPr="007E688B">
        <w:t>move to the conscious level.</w:t>
      </w:r>
    </w:p>
    <w:p w:rsidR="00AD6D30" w:rsidRPr="007E688B" w:rsidRDefault="00AD6D30" w:rsidP="00C4721A">
      <w:pPr>
        <w:spacing w:beforeLines="200" w:after="0" w:line="360" w:lineRule="auto"/>
      </w:pPr>
      <w:r w:rsidRPr="007E688B">
        <w:t>The knowledge that makes up an agent’s internal structures can be analysed using Giddens’ three interrelated</w:t>
      </w:r>
      <w:r>
        <w:t xml:space="preserve"> components of structure being “</w:t>
      </w:r>
      <w:r w:rsidRPr="007E688B">
        <w:t>knowledge of interpretive schemes, power capacities and normative expectations and the way in which they are understood by o</w:t>
      </w:r>
      <w:r>
        <w:t>ther relevant agents-in-context”</w:t>
      </w:r>
      <w:r w:rsidRPr="007E688B">
        <w:t xml:space="preserve"> </w:t>
      </w:r>
      <w:r w:rsidRPr="007E688B">
        <w:fldChar w:fldCharType="begin"/>
      </w:r>
      <w:r w:rsidRPr="007E688B">
        <w:instrText xml:space="preserve"> ADDIN EN.CITE &lt;EndNote&gt;&lt;Cite&gt;&lt;Author&gt;Coad&lt;/Author&gt;&lt;Year&gt;2009&lt;/Year&gt;&lt;RecNum&gt;1133&lt;/RecNum&gt;&lt;Pages&gt;180&lt;/Pages&gt;&lt;DisplayText&gt;(Coad &amp;amp; Herbert, 2009, p. 180)&lt;/DisplayText&gt;&lt;record&gt;&lt;rec-number&gt;1133&lt;/rec-number&gt;&lt;foreign-keys&gt;&lt;key app="EN" db-id="fawz0z2a72z0t0ed52c52aajws0wtftae2vz"&gt;1133&lt;/key&gt;&lt;/foreign-keys&gt;&lt;ref-type name="Journal Article"&gt;17&lt;/ref-type&gt;&lt;contributors&gt;&lt;authors&gt;&lt;author&gt;Coad, A.F.&lt;/author&gt;&lt;author&gt;Herbert, I.P.&lt;/author&gt;&lt;/authors&gt;&lt;/contributors&gt;&lt;titles&gt;&lt;title&gt;Back to the future: new potential for structuration theory in management accounting research?&lt;/title&gt;&lt;secondary-title&gt;Management Accounting Research&lt;/secondary-title&gt;&lt;/titles&gt;&lt;periodical&gt;&lt;full-title&gt;Management Accounting Research&lt;/full-title&gt;&lt;/periodical&gt;&lt;pages&gt;177-192&lt;/pages&gt;&lt;volume&gt;20&lt;/volume&gt;&lt;number&gt;3&lt;/number&gt;&lt;dates&gt;&lt;year&gt;2009&lt;/year&gt;&lt;/dates&gt;&lt;urls&gt;&lt;/urls&gt;&lt;/record&gt;&lt;/Cite&gt;&lt;/EndNote&gt;</w:instrText>
      </w:r>
      <w:r w:rsidRPr="007E688B">
        <w:fldChar w:fldCharType="separate"/>
      </w:r>
      <w:r w:rsidRPr="007E688B">
        <w:t>(</w:t>
      </w:r>
      <w:hyperlink w:anchor="_ENREF_7" w:tooltip="Coad, 2009 #1133" w:history="1">
        <w:r w:rsidRPr="007E688B">
          <w:t>Coad &amp; Herbert, 2009, p. 180</w:t>
        </w:r>
      </w:hyperlink>
      <w:r w:rsidRPr="007E688B">
        <w:t>)</w:t>
      </w:r>
      <w:r w:rsidRPr="007E688B">
        <w:fldChar w:fldCharType="end"/>
      </w:r>
      <w:r w:rsidRPr="007E688B">
        <w:t>. The conjuncturally-specifi</w:t>
      </w:r>
      <w:r>
        <w:t>c relates to an “</w:t>
      </w:r>
      <w:r w:rsidRPr="007E688B">
        <w:t>agent’s knowledge of</w:t>
      </w:r>
      <w:r>
        <w:t xml:space="preserve"> the specific context of action”</w:t>
      </w:r>
      <w:r w:rsidRPr="007E688B">
        <w:t xml:space="preserve"> (Stones, 2005, p. 90). Stones </w:t>
      </w:r>
      <w:r w:rsidRPr="007E688B">
        <w:fldChar w:fldCharType="begin"/>
      </w:r>
      <w:r w:rsidRPr="007E688B">
        <w:instrText xml:space="preserve"> ADDIN EN.CITE &lt;EndNote&gt;&lt;Cite ExcludeAuth="1"&gt;&lt;Author&gt;Stones&lt;/Author&gt;&lt;Year&gt;2005&lt;/Year&gt;&lt;RecNum&gt;1249&lt;/RecNum&gt;&lt;Pages&gt;91-93&lt;/Pages&gt;&lt;DisplayText&gt;(2005, pp. 91-93)&lt;/DisplayText&gt;&lt;record&gt;&lt;rec-number&gt;1249&lt;/rec-number&gt;&lt;foreign-keys&gt;&lt;key app="EN" db-id="fawz0z2a72z0t0ed52c52aajws0wtftae2vz"&gt;1249&lt;/key&gt;&lt;/foreign-keys&gt;&lt;ref-type name="Book"&gt;6&lt;/ref-type&gt;&lt;contributors&gt;&lt;authors&gt;&lt;author&gt;Stones, R.&lt;/author&gt;&lt;/authors&gt;&lt;/contributors&gt;&lt;titles&gt;&lt;title&gt;Structuration Theory&lt;/title&gt;&lt;/titles&gt;&lt;dates&gt;&lt;year&gt;2005&lt;/year&gt;&lt;/dates&gt;&lt;pub-location&gt;London&lt;/pub-location&gt;&lt;publisher&gt;Palgrave Macmillan&lt;/publisher&gt;&lt;isbn&gt;0333793773&lt;/isbn&gt;&lt;urls&gt;&lt;/urls&gt;&lt;/record&gt;&lt;/Cite&gt;&lt;/EndNote&gt;</w:instrText>
      </w:r>
      <w:r w:rsidRPr="007E688B">
        <w:fldChar w:fldCharType="separate"/>
      </w:r>
      <w:r w:rsidRPr="007E688B">
        <w:t>(</w:t>
      </w:r>
      <w:hyperlink w:anchor="_ENREF_57" w:tooltip="Stones, 2005 #1249" w:history="1">
        <w:r w:rsidRPr="007E688B">
          <w:t>2005, pp. 91-93</w:t>
        </w:r>
      </w:hyperlink>
      <w:r w:rsidRPr="007E688B">
        <w:t>)</w:t>
      </w:r>
      <w:r w:rsidRPr="007E688B">
        <w:fldChar w:fldCharType="end"/>
      </w:r>
      <w:r w:rsidRPr="007E688B">
        <w:t xml:space="preserve"> goes on to elaborate the conjuncturally-specific knowledge that</w:t>
      </w:r>
      <w:r>
        <w:t xml:space="preserve"> agents may possess. Interpretive schemes demonstrate</w:t>
      </w:r>
      <w:r w:rsidRPr="007E688B">
        <w:t xml:space="preserve"> agents</w:t>
      </w:r>
      <w:r>
        <w:t>’ knowledge</w:t>
      </w:r>
      <w:r w:rsidRPr="007E688B">
        <w:t xml:space="preserve"> about how to interpret the words and actions of others and </w:t>
      </w:r>
      <w:r>
        <w:t>agents’</w:t>
      </w:r>
      <w:r w:rsidRPr="007E688B">
        <w:t xml:space="preserve"> expectation</w:t>
      </w:r>
      <w:r>
        <w:t>s</w:t>
      </w:r>
      <w:r w:rsidRPr="007E688B">
        <w:t xml:space="preserve"> of what other agents might do in certain situations. In doing so, </w:t>
      </w:r>
      <w:r>
        <w:t xml:space="preserve">agents </w:t>
      </w:r>
      <w:r w:rsidRPr="007E688B">
        <w:t>draw on their past experiences and also consider the unintended consequences of their actions. With regard to power, agents-in-focus have knowledge about their own specific power capacity. Those with whom they interact also have views about power. In terms of norms, agents-in-focus have knowledge of how other agents may proceed and this is:</w:t>
      </w:r>
    </w:p>
    <w:p w:rsidR="00AD6D30" w:rsidRPr="007E688B" w:rsidRDefault="00AD6D30" w:rsidP="00B65955">
      <w:pPr>
        <w:pStyle w:val="Quoteindented"/>
      </w:pPr>
      <w:r w:rsidRPr="007E688B">
        <w:t xml:space="preserve">… gleaned from their perception of the fit or tension between: i) those agents’ ideal normative beliefs (from within the general-dispositional) and about how they should act </w:t>
      </w:r>
      <w:r w:rsidRPr="007E688B">
        <w:rPr>
          <w:i/>
        </w:rPr>
        <w:t>and</w:t>
      </w:r>
      <w:r w:rsidRPr="007E688B">
        <w:t xml:space="preserve"> ii) how they may be pressured to act in the immediate conjuncture. </w:t>
      </w:r>
      <w:r w:rsidRPr="007E688B">
        <w:fldChar w:fldCharType="begin"/>
      </w:r>
      <w:r w:rsidRPr="007E688B">
        <w:instrText xml:space="preserve"> ADDIN EN.CITE &lt;EndNote&gt;&lt;Cite&gt;&lt;Author&gt;Stones&lt;/Author&gt;&lt;Year&gt;2005&lt;/Year&gt;&lt;RecNum&gt;1249&lt;/RecNum&gt;&lt;Pages&gt;92&lt;/Pages&gt;&lt;DisplayText&gt;(Stones, 2005, p. 92)&lt;/DisplayText&gt;&lt;record&gt;&lt;rec-number&gt;1249&lt;/rec-number&gt;&lt;foreign-keys&gt;&lt;key app="EN" db-id="fawz0z2a72z0t0ed52c52aajws0wtftae2vz"&gt;1249&lt;/key&gt;&lt;/foreign-keys&gt;&lt;ref-type name="Book"&gt;6&lt;/ref-type&gt;&lt;contributors&gt;&lt;authors&gt;&lt;author&gt;Stones, R.&lt;/author&gt;&lt;/authors&gt;&lt;/contributors&gt;&lt;titles&gt;&lt;title&gt;Structuration Theory&lt;/title&gt;&lt;/titles&gt;&lt;dates&gt;&lt;year&gt;2005&lt;/year&gt;&lt;/dates&gt;&lt;pub-location&gt;London&lt;/pub-location&gt;&lt;publisher&gt;Palgrave Macmillan&lt;/publisher&gt;&lt;isbn&gt;0333793773&lt;/isbn&gt;&lt;urls&gt;&lt;/urls&gt;&lt;/record&gt;&lt;/Cite&gt;&lt;/EndNote&gt;</w:instrText>
      </w:r>
      <w:r w:rsidRPr="007E688B">
        <w:fldChar w:fldCharType="separate"/>
      </w:r>
      <w:r w:rsidRPr="007E688B">
        <w:t>(</w:t>
      </w:r>
      <w:hyperlink w:anchor="_ENREF_57" w:tooltip="Stones, 2005 #1249" w:history="1">
        <w:r w:rsidRPr="007E688B">
          <w:t>Stones, 2005, p. 92</w:t>
        </w:r>
      </w:hyperlink>
      <w:r w:rsidRPr="007E688B">
        <w:t>)</w:t>
      </w:r>
      <w:r w:rsidRPr="007E688B">
        <w:fldChar w:fldCharType="end"/>
      </w:r>
    </w:p>
    <w:p w:rsidR="00AD6D30" w:rsidRPr="007E688B" w:rsidRDefault="00AD6D30" w:rsidP="00C4721A">
      <w:pPr>
        <w:spacing w:beforeLines="200" w:after="0" w:line="360" w:lineRule="auto"/>
      </w:pPr>
      <w:r w:rsidRPr="007E688B">
        <w:rPr>
          <w:i/>
        </w:rPr>
        <w:t>Active agency/agent’s practices</w:t>
      </w:r>
      <w:r w:rsidRPr="007E688B">
        <w:t xml:space="preserve"> is the third component of Stones’ quadripartite nature of structuratio</w:t>
      </w:r>
      <w:r>
        <w:t xml:space="preserve">n. This component considers the </w:t>
      </w:r>
      <w:r w:rsidRPr="007E688B">
        <w:t>way in which agent</w:t>
      </w:r>
      <w:r>
        <w:t>s draw on their internal structures</w:t>
      </w:r>
      <w:r w:rsidRPr="007E688B">
        <w:t xml:space="preserve"> either </w:t>
      </w:r>
      <w:r>
        <w:t xml:space="preserve">in a routine, automatic way or </w:t>
      </w:r>
      <w:r w:rsidRPr="007E688B">
        <w:t>strategically and critically</w:t>
      </w:r>
      <w:r>
        <w:t xml:space="preserve"> </w:t>
      </w:r>
      <w:r w:rsidRPr="007E688B">
        <w:fldChar w:fldCharType="begin"/>
      </w:r>
      <w:r w:rsidRPr="007E688B">
        <w:instrText xml:space="preserve"> ADDIN EN.CITE &lt;EndNote&gt;&lt;Cite&gt;&lt;Author&gt;Stones&lt;/Author&gt;&lt;Year&gt;2005&lt;/Year&gt;&lt;RecNum&gt;1249&lt;/RecNum&gt;&lt;Pages&gt;85&lt;/Pages&gt;&lt;DisplayText&gt;(Stones, 2005, p. 85)&lt;/DisplayText&gt;&lt;record&gt;&lt;rec-number&gt;1249&lt;/rec-number&gt;&lt;foreign-keys&gt;&lt;key app="EN" db-id="fawz0z2a72z0t0ed52c52aajws0wtftae2vz"&gt;1249&lt;/key&gt;&lt;/foreign-keys&gt;&lt;ref-type name="Book"&gt;6&lt;/ref-type&gt;&lt;contributors&gt;&lt;authors&gt;&lt;author&gt;Stones, R.&lt;/author&gt;&lt;/authors&gt;&lt;/contributors&gt;&lt;titles&gt;&lt;title&gt;Structuration Theory&lt;/title&gt;&lt;/titles&gt;&lt;dates&gt;&lt;year&gt;2005&lt;/year&gt;&lt;/dates&gt;&lt;pub-location&gt;London&lt;/pub-location&gt;&lt;publisher&gt;Palgrave Macmillan&lt;/publisher&gt;&lt;isbn&gt;0333793773&lt;/isbn&gt;&lt;urls&gt;&lt;/urls&gt;&lt;/record&gt;&lt;/Cite&gt;&lt;/EndNote&gt;</w:instrText>
      </w:r>
      <w:r w:rsidRPr="007E688B">
        <w:fldChar w:fldCharType="separate"/>
      </w:r>
      <w:r w:rsidRPr="007E688B">
        <w:t>(</w:t>
      </w:r>
      <w:hyperlink w:anchor="_ENREF_57" w:tooltip="Stones, 2005 #1249" w:history="1">
        <w:r w:rsidRPr="007E688B">
          <w:t>Stones, 2005, p. 85</w:t>
        </w:r>
      </w:hyperlink>
      <w:r w:rsidRPr="007E688B">
        <w:t>)</w:t>
      </w:r>
      <w:r w:rsidRPr="007E688B">
        <w:fldChar w:fldCharType="end"/>
      </w:r>
      <w:r>
        <w:t>. Agents</w:t>
      </w:r>
      <w:r w:rsidRPr="007E688B">
        <w:t xml:space="preserve"> apply their knowledge to their situations </w:t>
      </w:r>
      <w:r>
        <w:t>t</w:t>
      </w:r>
      <w:r w:rsidRPr="007E688B">
        <w:t xml:space="preserve">hrough drawing on their internal structures, </w:t>
      </w:r>
      <w:r w:rsidRPr="007E688B">
        <w:fldChar w:fldCharType="begin"/>
      </w:r>
      <w:r w:rsidRPr="007E688B">
        <w:instrText xml:space="preserve"> ADDIN EN.CITE &lt;EndNote&gt;&lt;Cite&gt;&lt;Author&gt;Coad&lt;/Author&gt;&lt;Year&gt;2009&lt;/Year&gt;&lt;RecNum&gt;1133&lt;/RecNum&gt;&lt;DisplayText&gt;(Coad &amp;amp; Herbert, 2009)&lt;/DisplayText&gt;&lt;record&gt;&lt;rec-number&gt;1133&lt;/rec-number&gt;&lt;foreign-keys&gt;&lt;key app="EN" db-id="fawz0z2a72z0t0ed52c52aajws0wtftae2vz"&gt;1133&lt;/key&gt;&lt;/foreign-keys&gt;&lt;ref-type name="Journal Article"&gt;17&lt;/ref-type&gt;&lt;contributors&gt;&lt;authors&gt;&lt;author&gt;Coad, A.F.&lt;/author&gt;&lt;author&gt;Herbert, I.P.&lt;/author&gt;&lt;/authors&gt;&lt;/contributors&gt;&lt;titles&gt;&lt;title&gt;Back to the future: new potential for structuration theory in management accounting research?&lt;/title&gt;&lt;secondary-title&gt;Management Accounting Research&lt;/secondary-title&gt;&lt;/titles&gt;&lt;periodical&gt;&lt;full-title&gt;Management Accounting Research&lt;/full-title&gt;&lt;/periodical&gt;&lt;pages&gt;177-192&lt;/pages&gt;&lt;volume&gt;20&lt;/volume&gt;&lt;number&gt;3&lt;/number&gt;&lt;dates&gt;&lt;year&gt;2009&lt;/year&gt;&lt;/dates&gt;&lt;urls&gt;&lt;/urls&gt;&lt;/record&gt;&lt;/Cite&gt;&lt;/EndNote&gt;</w:instrText>
      </w:r>
      <w:r w:rsidRPr="007E688B">
        <w:fldChar w:fldCharType="separate"/>
      </w:r>
      <w:r w:rsidRPr="007E688B">
        <w:t>(</w:t>
      </w:r>
      <w:hyperlink w:anchor="_ENREF_7" w:tooltip="Coad, 2009 #1133" w:history="1">
        <w:r w:rsidRPr="007E688B">
          <w:t>Coad &amp; Herbert, 2009</w:t>
        </w:r>
      </w:hyperlink>
      <w:r w:rsidRPr="007E688B">
        <w:t>)</w:t>
      </w:r>
      <w:r w:rsidRPr="007E688B">
        <w:fldChar w:fldCharType="end"/>
      </w:r>
      <w:r w:rsidRPr="007E688B">
        <w:t xml:space="preserve">. The final element of Stones’ quadripartite nature of structuration is the </w:t>
      </w:r>
      <w:r w:rsidRPr="007E688B">
        <w:rPr>
          <w:i/>
        </w:rPr>
        <w:t>outcomes</w:t>
      </w:r>
      <w:r w:rsidRPr="007E688B">
        <w:t xml:space="preserve"> that result from active agency.</w:t>
      </w:r>
      <w:r>
        <w:t xml:space="preserve"> These outcomes may effect external and internal structures and may either result in structures being reproduced and preserved or changed. </w:t>
      </w:r>
      <w:r w:rsidRPr="007E688B">
        <w:t xml:space="preserve">Stones </w:t>
      </w:r>
      <w:r w:rsidRPr="007E688B">
        <w:fldChar w:fldCharType="begin"/>
      </w:r>
      <w:r w:rsidRPr="007E688B">
        <w:instrText xml:space="preserve"> ADDIN EN.CITE &lt;EndNote&gt;&lt;Cite ExcludeAuth="1"&gt;&lt;Author&gt;Stones&lt;/Author&gt;&lt;Year&gt;2005&lt;/Year&gt;&lt;RecNum&gt;1249&lt;/RecNum&gt;&lt;Pages&gt;85&lt;/Pages&gt;&lt;DisplayText&gt;(2005, p. 85)&lt;/DisplayText&gt;&lt;record&gt;&lt;rec-number&gt;1249&lt;/rec-number&gt;&lt;foreign-keys&gt;&lt;key app="EN" db-id="fawz0z2a72z0t0ed52c52aajws0wtftae2vz"&gt;1249&lt;/key&gt;&lt;/foreign-keys&gt;&lt;ref-type name="Book"&gt;6&lt;/ref-type&gt;&lt;contributors&gt;&lt;authors&gt;&lt;author&gt;Stones, R.&lt;/author&gt;&lt;/authors&gt;&lt;/contributors&gt;&lt;titles&gt;&lt;title&gt;Structuration Theory&lt;/title&gt;&lt;/titles&gt;&lt;dates&gt;&lt;year&gt;2005&lt;/year&gt;&lt;/dates&gt;&lt;pub-location&gt;London&lt;/pub-location&gt;&lt;publisher&gt;Palgrave Macmillan&lt;/publisher&gt;&lt;isbn&gt;0333793773&lt;/isbn&gt;&lt;urls&gt;&lt;/urls&gt;&lt;/record&gt;&lt;/Cite&gt;&lt;/EndNote&gt;</w:instrText>
      </w:r>
      <w:r w:rsidRPr="007E688B">
        <w:fldChar w:fldCharType="separate"/>
      </w:r>
      <w:r w:rsidRPr="007E688B">
        <w:t>(</w:t>
      </w:r>
      <w:hyperlink w:anchor="_ENREF_57" w:tooltip="Stones, 2005 #1249" w:history="1">
        <w:r w:rsidRPr="007E688B">
          <w:t>2005, p. 85</w:t>
        </w:r>
      </w:hyperlink>
      <w:r w:rsidRPr="007E688B">
        <w:t>)</w:t>
      </w:r>
      <w:r w:rsidRPr="007E688B">
        <w:fldChar w:fldCharType="end"/>
      </w:r>
      <w:r>
        <w:t xml:space="preserve"> comments that, the “</w:t>
      </w:r>
      <w:r w:rsidRPr="007E688B">
        <w:t>effects of agents’ practices on extant structures can involve change and elaboration o</w:t>
      </w:r>
      <w:r>
        <w:t>r reproduction and preservation”</w:t>
      </w:r>
      <w:r w:rsidRPr="007E688B">
        <w:t>. He goes on to note that various kinds of outcomes may arise. Regardless of whether agents view them as successful or otherwise, they may have an effect on structures.</w:t>
      </w:r>
    </w:p>
    <w:p w:rsidR="00AD6D30" w:rsidRDefault="00AD6D30" w:rsidP="00C4721A">
      <w:pPr>
        <w:spacing w:beforeLines="200" w:after="0" w:line="360" w:lineRule="auto"/>
      </w:pPr>
      <w:r w:rsidRPr="007E688B">
        <w:t xml:space="preserve">Another aspect of Stones’ </w:t>
      </w:r>
      <w:r w:rsidRPr="007E688B">
        <w:fldChar w:fldCharType="begin"/>
      </w:r>
      <w:r w:rsidRPr="007E688B">
        <w:instrText xml:space="preserve"> ADDIN EN.CITE &lt;EndNote&gt;&lt;Cite ExcludeAuth="1"&gt;&lt;Author&gt;Stones&lt;/Author&gt;&lt;Year&gt;2005&lt;/Year&gt;&lt;RecNum&gt;1249&lt;/RecNum&gt;&lt;DisplayText&gt;(2005)&lt;/DisplayText&gt;&lt;record&gt;&lt;rec-number&gt;1249&lt;/rec-number&gt;&lt;foreign-keys&gt;&lt;key app="EN" db-id="fawz0z2a72z0t0ed52c52aajws0wtftae2vz"&gt;1249&lt;/key&gt;&lt;/foreign-keys&gt;&lt;ref-type name="Book"&gt;6&lt;/ref-type&gt;&lt;contributors&gt;&lt;authors&gt;&lt;author&gt;Stones, R.&lt;/author&gt;&lt;/authors&gt;&lt;/contributors&gt;&lt;titles&gt;&lt;title&gt;Structuration Theory&lt;/title&gt;&lt;/titles&gt;&lt;dates&gt;&lt;year&gt;2005&lt;/year&gt;&lt;/dates&gt;&lt;pub-location&gt;London&lt;/pub-location&gt;&lt;publisher&gt;Palgrave Macmillan&lt;/publisher&gt;&lt;isbn&gt;0333793773&lt;/isbn&gt;&lt;urls&gt;&lt;/urls&gt;&lt;/record&gt;&lt;/Cite&gt;&lt;/EndNote&gt;</w:instrText>
      </w:r>
      <w:r w:rsidRPr="007E688B">
        <w:fldChar w:fldCharType="separate"/>
      </w:r>
      <w:r w:rsidRPr="007E688B">
        <w:t>(</w:t>
      </w:r>
      <w:hyperlink w:anchor="_ENREF_57" w:tooltip="Stones, 2005 #1249" w:history="1">
        <w:r w:rsidRPr="007E688B">
          <w:t>2005</w:t>
        </w:r>
      </w:hyperlink>
      <w:r w:rsidRPr="007E688B">
        <w:t>)</w:t>
      </w:r>
      <w:r w:rsidRPr="007E688B">
        <w:fldChar w:fldCharType="end"/>
      </w:r>
      <w:r w:rsidRPr="007E688B">
        <w:t xml:space="preserve"> adaptation of structuration theory that is relevant to the current study</w:t>
      </w:r>
      <w:r>
        <w:t>,</w:t>
      </w:r>
      <w:r w:rsidRPr="007E688B">
        <w:t xml:space="preserve"> is his approach to studying structuration in situ. He attempts to rectify the shortfall in structuration as highlighted by </w:t>
      </w:r>
      <w:r>
        <w:t xml:space="preserve">Thrift </w:t>
      </w:r>
      <w:r>
        <w:fldChar w:fldCharType="begin"/>
      </w:r>
      <w:r>
        <w:instrText xml:space="preserve"> ADDIN EN.CITE &lt;EndNote&gt;&lt;Cite ExcludeAuth="1"&gt;&lt;Author&gt;Thrift&lt;/Author&gt;&lt;Year&gt;1985&lt;/Year&gt;&lt;RecNum&gt;2881&lt;/RecNum&gt;&lt;Pages&gt;54&lt;/Pages&gt;&lt;DisplayText&gt;(1985, p. 54)&lt;/DisplayText&gt;&lt;record&gt;&lt;rec-number&gt;2881&lt;/rec-number&gt;&lt;foreign-keys&gt;&lt;key app="EN" db-id="fawz0z2a72z0t0ed52c52aajws0wtftae2vz"&gt;2881&lt;/key&gt;&lt;/foreign-keys&gt;&lt;ref-type name="Journal Article"&gt;17&lt;/ref-type&gt;&lt;contributors&gt;&lt;authors&gt;&lt;author&gt;Thrift, Nigel&lt;/author&gt;&lt;/authors&gt;&lt;/contributors&gt;&lt;titles&gt;&lt;title&gt;Bear and mouse or bear and tree? Anthony Giddens&amp;apos; reconstitution of social theory&lt;/title&gt;&lt;secondary-title&gt;Sociology&lt;/secondary-title&gt;&lt;/titles&gt;&lt;periodical&gt;&lt;full-title&gt;Sociology&lt;/full-title&gt;&lt;/periodical&gt;&lt;pages&gt;609-623&lt;/pages&gt;&lt;volume&gt;19&lt;/volume&gt;&lt;number&gt;4&lt;/number&gt;&lt;dates&gt;&lt;year&gt;1985&lt;/year&gt;&lt;/dates&gt;&lt;isbn&gt;0038-0385&lt;/isbn&gt;&lt;urls&gt;&lt;/urls&gt;&lt;/record&gt;&lt;/Cite&gt;&lt;/EndNote&gt;</w:instrText>
      </w:r>
      <w:r>
        <w:fldChar w:fldCharType="separate"/>
      </w:r>
      <w:r>
        <w:rPr>
          <w:noProof/>
        </w:rPr>
        <w:t>(</w:t>
      </w:r>
      <w:hyperlink w:anchor="_ENREF_59" w:tooltip="Thrift, 1985 #2881" w:history="1">
        <w:r>
          <w:rPr>
            <w:noProof/>
          </w:rPr>
          <w:t>1985, p. 54</w:t>
        </w:r>
      </w:hyperlink>
      <w:r>
        <w:rPr>
          <w:noProof/>
        </w:rPr>
        <w:t>)</w:t>
      </w:r>
      <w:r>
        <w:fldChar w:fldCharType="end"/>
      </w:r>
      <w:r>
        <w:t xml:space="preserve">, who notes that Giddens </w:t>
      </w:r>
      <w:r w:rsidRPr="007E688B">
        <w:t xml:space="preserve">over-emphasises </w:t>
      </w:r>
      <w:r>
        <w:t xml:space="preserve">the </w:t>
      </w:r>
      <w:r w:rsidRPr="007E688B">
        <w:t xml:space="preserve">action </w:t>
      </w:r>
      <w:r>
        <w:t>of</w:t>
      </w:r>
      <w:r w:rsidRPr="007E688B">
        <w:t xml:space="preserve"> individual </w:t>
      </w:r>
      <w:r>
        <w:t xml:space="preserve">agents without </w:t>
      </w:r>
      <w:r w:rsidRPr="007E688B">
        <w:t>fully consider</w:t>
      </w:r>
      <w:r>
        <w:t xml:space="preserve">ing the </w:t>
      </w:r>
      <w:r w:rsidRPr="007E688B">
        <w:t>network</w:t>
      </w:r>
      <w:r>
        <w:t xml:space="preserve"> of</w:t>
      </w:r>
      <w:r w:rsidRPr="007E688B">
        <w:t xml:space="preserve"> others that</w:t>
      </w:r>
      <w:r>
        <w:t xml:space="preserve"> continually inform an agent’s action</w:t>
      </w:r>
      <w:r w:rsidRPr="007E688B">
        <w:t xml:space="preserve">. Stones draws on the work of Cohen </w:t>
      </w:r>
      <w:r w:rsidRPr="007E688B">
        <w:fldChar w:fldCharType="begin"/>
      </w:r>
      <w:r w:rsidRPr="007E688B">
        <w:instrText xml:space="preserve"> ADDIN EN.CITE &lt;EndNote&gt;&lt;Cite ExcludeAuth="1"&gt;&lt;Author&gt;Cohen&lt;/Author&gt;&lt;Year&gt;1989&lt;/Year&gt;&lt;RecNum&gt;2884&lt;/RecNum&gt;&lt;DisplayText&gt;(1989)&lt;/DisplayText&gt;&lt;record&gt;&lt;rec-number&gt;2884&lt;/rec-number&gt;&lt;foreign-keys&gt;&lt;key app="EN" db-id="fawz0z2a72z0t0ed52c52aajws0wtftae2vz"&gt;2884&lt;/key&gt;&lt;/foreign-keys&gt;&lt;ref-type name="Book"&gt;6&lt;/ref-type&gt;&lt;contributors&gt;&lt;authors&gt;&lt;author&gt;Cohen, Ira J&lt;/author&gt;&lt;/authors&gt;&lt;/contributors&gt;&lt;titles&gt;&lt;title&gt;Structuration Theory: Anthony Giddens and the Constitution of Social Life&lt;/title&gt;&lt;/titles&gt;&lt;dates&gt;&lt;year&gt;1989&lt;/year&gt;&lt;/dates&gt;&lt;pub-location&gt;London&lt;/pub-location&gt;&lt;publisher&gt;Macmillan&lt;/publisher&gt;&lt;isbn&gt;0333371208&lt;/isbn&gt;&lt;urls&gt;&lt;/urls&gt;&lt;/record&gt;&lt;/Cite&gt;&lt;/EndNote&gt;</w:instrText>
      </w:r>
      <w:r w:rsidRPr="007E688B">
        <w:fldChar w:fldCharType="separate"/>
      </w:r>
      <w:r w:rsidRPr="007E688B">
        <w:t>(</w:t>
      </w:r>
      <w:hyperlink w:anchor="_ENREF_8" w:tooltip="Cohen, 1989 #2884" w:history="1">
        <w:r w:rsidRPr="007E688B">
          <w:t>1989</w:t>
        </w:r>
      </w:hyperlink>
      <w:r w:rsidRPr="007E688B">
        <w:t>)</w:t>
      </w:r>
      <w:r w:rsidRPr="007E688B">
        <w:fldChar w:fldCharType="end"/>
      </w:r>
      <w:r w:rsidRPr="007E688B">
        <w:t xml:space="preserve"> to elaborate on position-practices. Stones </w:t>
      </w:r>
      <w:r w:rsidRPr="007E688B">
        <w:fldChar w:fldCharType="begin"/>
      </w:r>
      <w:r w:rsidRPr="007E688B">
        <w:instrText xml:space="preserve"> ADDIN EN.CITE &lt;EndNote&gt;&lt;Cite ExcludeAuth="1"&gt;&lt;Author&gt;Stones&lt;/Author&gt;&lt;Year&gt;2005&lt;/Year&gt;&lt;RecNum&gt;1249&lt;/RecNum&gt;&lt;Pages&gt;63&lt;/Pages&gt;&lt;DisplayText&gt;(2005, p. 63)&lt;/DisplayText&gt;&lt;record&gt;&lt;rec-number&gt;1249&lt;/rec-number&gt;&lt;foreign-keys&gt;&lt;key app="EN" db-id="fawz0z2a72z0t0ed52c52aajws0wtftae2vz"&gt;1249&lt;/key&gt;&lt;/foreign-keys&gt;&lt;ref-type name="Book"&gt;6&lt;/ref-type&gt;&lt;contributors&gt;&lt;authors&gt;&lt;author&gt;Stones, R.&lt;/author&gt;&lt;/authors&gt;&lt;/contributors&gt;&lt;titles&gt;&lt;title&gt;Structuration Theory&lt;/title&gt;&lt;/titles&gt;&lt;dates&gt;&lt;year&gt;2005&lt;/year&gt;&lt;/dates&gt;&lt;pub-location&gt;London&lt;/pub-location&gt;&lt;publisher&gt;Palgrave Macmillan&lt;/publisher&gt;&lt;isbn&gt;0333793773&lt;/isbn&gt;&lt;urls&gt;&lt;/urls&gt;&lt;/record&gt;&lt;/Cite&gt;&lt;/EndNote&gt;</w:instrText>
      </w:r>
      <w:r w:rsidRPr="007E688B">
        <w:fldChar w:fldCharType="separate"/>
      </w:r>
      <w:r w:rsidRPr="007E688B">
        <w:t>(</w:t>
      </w:r>
      <w:hyperlink w:anchor="_ENREF_57" w:tooltip="Stones, 2005 #1249" w:history="1">
        <w:r w:rsidRPr="007E688B">
          <w:t>2005, p. 63</w:t>
        </w:r>
      </w:hyperlink>
      <w:r w:rsidRPr="007E688B">
        <w:t>)</w:t>
      </w:r>
      <w:r w:rsidRPr="007E688B">
        <w:fldChar w:fldCharType="end"/>
      </w:r>
      <w:r>
        <w:t xml:space="preserve"> notes that position-practice ‘slots’ can be identified</w:t>
      </w:r>
      <w:r w:rsidRPr="007E688B">
        <w:t xml:space="preserve"> in</w:t>
      </w:r>
      <w:r>
        <w:t xml:space="preserve">dependently from the people who hold those positions, nevertheless, </w:t>
      </w:r>
      <w:r w:rsidRPr="007E688B">
        <w:t xml:space="preserve">their reproduction is </w:t>
      </w:r>
      <w:r>
        <w:t>dependent on an agent’s activity and is not automatic.</w:t>
      </w:r>
      <w:r w:rsidRPr="007E688B">
        <w:t xml:space="preserve"> Stones </w:t>
      </w:r>
      <w:r>
        <w:t>suggests</w:t>
      </w:r>
      <w:r w:rsidRPr="007E688B">
        <w:t xml:space="preserve"> that it is important to always specify agents-in-focus as already being part of the flow of position-practices. It</w:t>
      </w:r>
      <w:r>
        <w:t xml:space="preserve"> is from this perspective that “</w:t>
      </w:r>
      <w:r w:rsidRPr="007E688B">
        <w:t>the researcher can examine the networks and relationships between clusters of agents within the delimited landscape they are observing</w:t>
      </w:r>
      <w:r>
        <w:t>”</w:t>
      </w:r>
      <w:r w:rsidRPr="007E688B">
        <w:t xml:space="preserve"> </w:t>
      </w:r>
      <w:r w:rsidRPr="007E688B">
        <w:fldChar w:fldCharType="begin"/>
      </w:r>
      <w:r w:rsidRPr="007E688B">
        <w:instrText xml:space="preserve"> ADDIN EN.CITE &lt;EndNote&gt;&lt;Cite&gt;&lt;Author&gt;Jack&lt;/Author&gt;&lt;Year&gt;2007&lt;/Year&gt;&lt;RecNum&gt;1333&lt;/RecNum&gt;&lt;Pages&gt;212&lt;/Pages&gt;&lt;DisplayText&gt;(Jack &amp;amp; Kholeif, 2007, p. 212)&lt;/DisplayText&gt;&lt;record&gt;&lt;rec-number&gt;1333&lt;/rec-number&gt;&lt;foreign-keys&gt;&lt;key app="EN" db-id="fawz0z2a72z0t0ed52c52aajws0wtftae2vz"&gt;1333&lt;/key&gt;&lt;/foreign-keys&gt;&lt;ref-type name="Journal Article"&gt;17&lt;/ref-type&gt;&lt;contributors&gt;&lt;authors&gt;&lt;author&gt;Jack, L.&lt;/author&gt;&lt;author&gt;Kholeif, A.&lt;/author&gt;&lt;/authors&gt;&lt;/contributors&gt;&lt;titles&gt;&lt;title&gt;Introducing strong structuration theory for informing qualitative case studies in organization, management and accounting research&lt;/title&gt;&lt;secondary-title&gt;Qualitative Research in Organizations and Management: An International Journal&lt;/secondary-title&gt;&lt;/titles&gt;&lt;periodical&gt;&lt;full-title&gt;Qualitative Research in Organizations and Management: An International Journal&lt;/full-title&gt;&lt;/periodical&gt;&lt;pages&gt;208-225&lt;/pages&gt;&lt;volume&gt;2&lt;/volume&gt;&lt;number&gt;3&lt;/number&gt;&lt;dates&gt;&lt;year&gt;2007&lt;/year&gt;&lt;/dates&gt;&lt;isbn&gt;1746-5648&lt;/isbn&gt;&lt;urls&gt;&lt;/urls&gt;&lt;/record&gt;&lt;/Cite&gt;&lt;/EndNote&gt;</w:instrText>
      </w:r>
      <w:r w:rsidRPr="007E688B">
        <w:fldChar w:fldCharType="separate"/>
      </w:r>
      <w:r w:rsidRPr="007E688B">
        <w:t>(</w:t>
      </w:r>
      <w:hyperlink w:anchor="_ENREF_36" w:tooltip="Jack, 2007 #1247" w:history="1">
        <w:r w:rsidRPr="007E688B">
          <w:t>Jack &amp; Kholeif, 2007, p. 212</w:t>
        </w:r>
      </w:hyperlink>
      <w:r w:rsidRPr="007E688B">
        <w:t>)</w:t>
      </w:r>
      <w:r w:rsidRPr="007E688B">
        <w:fldChar w:fldCharType="end"/>
      </w:r>
      <w:r w:rsidRPr="007E688B">
        <w:t xml:space="preserve">. </w:t>
      </w:r>
      <w:r>
        <w:t xml:space="preserve">When understanding position-practices, the notion of </w:t>
      </w:r>
      <w:r w:rsidRPr="007E688B">
        <w:rPr>
          <w:i/>
        </w:rPr>
        <w:t>the positional</w:t>
      </w:r>
      <w:r>
        <w:t xml:space="preserve"> considers an agent’s understanding of the normative expectations concerning a position</w:t>
      </w:r>
      <w:r w:rsidRPr="007E688B">
        <w:t xml:space="preserve"> </w:t>
      </w:r>
      <w:r w:rsidRPr="007E688B">
        <w:fldChar w:fldCharType="begin"/>
      </w:r>
      <w:r w:rsidRPr="007E688B">
        <w:instrText xml:space="preserve"> ADDIN EN.CITE &lt;EndNote&gt;&lt;Cite&gt;&lt;Author&gt;Stones&lt;/Author&gt;&lt;Year&gt;2005&lt;/Year&gt;&lt;RecNum&gt;1249&lt;/RecNum&gt;&lt;Pages&gt;89&lt;/Pages&gt;&lt;DisplayText&gt;(Stones, 2005, p. 89)&lt;/DisplayText&gt;&lt;record&gt;&lt;rec-number&gt;1249&lt;/rec-number&gt;&lt;foreign-keys&gt;&lt;key app="EN" db-id="fawz0z2a72z0t0ed52c52aajws0wtftae2vz"&gt;1249&lt;/key&gt;&lt;/foreign-keys&gt;&lt;ref-type name="Book"&gt;6&lt;/ref-type&gt;&lt;contributors&gt;&lt;authors&gt;&lt;author&gt;Stones, R.&lt;/author&gt;&lt;/authors&gt;&lt;/contributors&gt;&lt;titles&gt;&lt;title&gt;Structuration Theory&lt;/title&gt;&lt;/titles&gt;&lt;dates&gt;&lt;year&gt;2005&lt;/year&gt;&lt;/dates&gt;&lt;pub-location&gt;London&lt;/pub-location&gt;&lt;publisher&gt;Palgrave Macmillan&lt;/publisher&gt;&lt;isbn&gt;0333793773&lt;/isbn&gt;&lt;urls&gt;&lt;/urls&gt;&lt;/record&gt;&lt;/Cite&gt;&lt;/EndNote&gt;</w:instrText>
      </w:r>
      <w:r w:rsidRPr="007E688B">
        <w:fldChar w:fldCharType="separate"/>
      </w:r>
      <w:r w:rsidRPr="007E688B">
        <w:t>(</w:t>
      </w:r>
      <w:hyperlink w:anchor="_ENREF_57" w:tooltip="Stones, 2005 #1249" w:history="1">
        <w:r w:rsidRPr="007E688B">
          <w:t>Stones, 2005, p. 89</w:t>
        </w:r>
      </w:hyperlink>
      <w:r w:rsidRPr="007E688B">
        <w:t>)</w:t>
      </w:r>
      <w:r w:rsidRPr="007E688B">
        <w:fldChar w:fldCharType="end"/>
      </w:r>
      <w:r w:rsidRPr="007E688B">
        <w:t>. Within Stones’ adaptation, interpretive schemes, power and norms are still given focus.</w:t>
      </w:r>
    </w:p>
    <w:p w:rsidR="00AD6D30" w:rsidRPr="00BC0C82" w:rsidRDefault="00AD6D30" w:rsidP="00C4721A">
      <w:pPr>
        <w:spacing w:beforeLines="200" w:after="0" w:line="360" w:lineRule="auto"/>
      </w:pPr>
      <w:r>
        <w:t xml:space="preserve">A small number of researchers have studied accountants using strong structuration. Jack and Kholeif </w:t>
      </w:r>
      <w:r>
        <w:fldChar w:fldCharType="begin"/>
      </w:r>
      <w:r>
        <w:instrText xml:space="preserve"> ADDIN EN.CITE &lt;EndNote&gt;&lt;Cite ExcludeAuth="1"&gt;&lt;Author&gt;Jack&lt;/Author&gt;&lt;Year&gt;2007&lt;/Year&gt;&lt;RecNum&gt;1333&lt;/RecNum&gt;&lt;DisplayText&gt;(2007)&lt;/DisplayText&gt;&lt;record&gt;&lt;rec-number&gt;1333&lt;/rec-number&gt;&lt;foreign-keys&gt;&lt;key app="EN" db-id="fawz0z2a72z0t0ed52c52aajws0wtftae2vz"&gt;1333&lt;/key&gt;&lt;/foreign-keys&gt;&lt;ref-type name="Journal Article"&gt;17&lt;/ref-type&gt;&lt;contributors&gt;&lt;authors&gt;&lt;author&gt;Jack, L.&lt;/author&gt;&lt;author&gt;Kholeif, A.&lt;/author&gt;&lt;/authors&gt;&lt;/contributors&gt;&lt;titles&gt;&lt;title&gt;Introducing strong structuration theory for informing qualitative case studies in organization, management and accounting research&lt;/title&gt;&lt;secondary-title&gt;Qualitative Research in Organizations and Management: An International Journal&lt;/secondary-title&gt;&lt;/titles&gt;&lt;periodical&gt;&lt;full-title&gt;Qualitative Research in Organizations and Management: An International Journal&lt;/full-title&gt;&lt;/periodical&gt;&lt;pages&gt;208-225&lt;/pages&gt;&lt;volume&gt;2&lt;/volume&gt;&lt;number&gt;3&lt;/number&gt;&lt;dates&gt;&lt;year&gt;2007&lt;/year&gt;&lt;/dates&gt;&lt;isbn&gt;1746-5648&lt;/isbn&gt;&lt;urls&gt;&lt;/urls&gt;&lt;/record&gt;&lt;/Cite&gt;&lt;/EndNote&gt;</w:instrText>
      </w:r>
      <w:r>
        <w:fldChar w:fldCharType="separate"/>
      </w:r>
      <w:r>
        <w:rPr>
          <w:noProof/>
        </w:rPr>
        <w:t>(</w:t>
      </w:r>
      <w:hyperlink w:anchor="_ENREF_36" w:tooltip="Jack, 2007 #1247" w:history="1">
        <w:r>
          <w:rPr>
            <w:noProof/>
          </w:rPr>
          <w:t>2007</w:t>
        </w:r>
      </w:hyperlink>
      <w:r>
        <w:rPr>
          <w:noProof/>
        </w:rPr>
        <w:t>)</w:t>
      </w:r>
      <w:r>
        <w:fldChar w:fldCharType="end"/>
      </w:r>
      <w:r>
        <w:t xml:space="preserve"> suggested its use in accounting research and demonstrated how its concepts would be applied. </w:t>
      </w:r>
      <w:r w:rsidRPr="00BC0C82">
        <w:t xml:space="preserve">Jack and Kholeif </w:t>
      </w:r>
      <w:r w:rsidRPr="00BC0C82">
        <w:fldChar w:fldCharType="begin"/>
      </w:r>
      <w:r w:rsidRPr="00BC0C82">
        <w:instrText xml:space="preserve"> ADDIN EN.CITE &lt;EndNote&gt;&lt;Cite ExcludeAuth="1"&gt;&lt;Author&gt;Jack&lt;/Author&gt;&lt;Year&gt;2008&lt;/Year&gt;&lt;RecNum&gt;1248&lt;/RecNum&gt;&lt;DisplayText&gt;(2008)&lt;/DisplayText&gt;&lt;record&gt;&lt;rec-number&gt;1248&lt;/rec-number&gt;&lt;foreign-keys&gt;&lt;key app="EN" db-id="fawz0z2a72z0t0ed52c52aajws0wtftae2vz"&gt;1248&lt;/key&gt;&lt;/foreign-keys&gt;&lt;ref-type name="Journal Article"&gt;17&lt;/ref-type&gt;&lt;contributors&gt;&lt;authors&gt;&lt;author&gt;Jack, L.&lt;/author&gt;&lt;author&gt;Kholeif, A.&lt;/author&gt;&lt;/authors&gt;&lt;/contributors&gt;&lt;titles&gt;&lt;title&gt;Enterprise resource planning and a contest to limit the role of management accountants: a strong structuration perspective&lt;/title&gt;&lt;secondary-title&gt;Accounting Forum&lt;/secondary-title&gt;&lt;/titles&gt;&lt;pages&gt;30-45&lt;/pages&gt;&lt;volume&gt;32&lt;/volume&gt;&lt;number&gt;1&lt;/number&gt;&lt;dates&gt;&lt;year&gt;2008&lt;/year&gt;&lt;/dates&gt;&lt;publisher&gt;Elsevier&lt;/publisher&gt;&lt;isbn&gt;0155-9982&lt;/isbn&gt;&lt;urls&gt;&lt;/urls&gt;&lt;/record&gt;&lt;/Cite&gt;&lt;/EndNote&gt;</w:instrText>
      </w:r>
      <w:r w:rsidRPr="00BC0C82">
        <w:fldChar w:fldCharType="separate"/>
      </w:r>
      <w:r w:rsidRPr="00BC0C82">
        <w:t>(</w:t>
      </w:r>
      <w:hyperlink w:anchor="_ENREF_37" w:tooltip="Jack, 2008 #1248" w:history="1">
        <w:r w:rsidRPr="00BC0C82">
          <w:t>2008</w:t>
        </w:r>
      </w:hyperlink>
      <w:r w:rsidRPr="00BC0C82">
        <w:t>)</w:t>
      </w:r>
      <w:r w:rsidRPr="00BC0C82">
        <w:fldChar w:fldCharType="end"/>
      </w:r>
      <w:r w:rsidRPr="00BC0C82">
        <w:t xml:space="preserve"> </w:t>
      </w:r>
      <w:r>
        <w:t>went on and further explored</w:t>
      </w:r>
      <w:r w:rsidRPr="00BC0C82">
        <w:t xml:space="preserve"> strong structuration </w:t>
      </w:r>
      <w:r>
        <w:t>with a case study of</w:t>
      </w:r>
      <w:r w:rsidRPr="00BC0C82">
        <w:t xml:space="preserve"> an attempt to implement an enterprise resource planning system in a developing country. They found that conflicting expectations about the role of the management accountant arose through both internal and external pressures and this led to the role being reduced to cost information collection and reporting. Another study that utilised strong structuration theory considered a utility company and its management accounting practices </w:t>
      </w:r>
      <w:r w:rsidRPr="00BC0C82">
        <w:fldChar w:fldCharType="begin"/>
      </w:r>
      <w:r w:rsidRPr="00BC0C82">
        <w:instrText xml:space="preserve"> ADDIN EN.CITE &lt;EndNote&gt;&lt;Cite&gt;&lt;Author&gt;Coad&lt;/Author&gt;&lt;Year&gt;2009&lt;/Year&gt;&lt;RecNum&gt;1133&lt;/RecNum&gt;&lt;DisplayText&gt;(Coad &amp;amp; Herbert, 2009)&lt;/DisplayText&gt;&lt;record&gt;&lt;rec-number&gt;1133&lt;/rec-number&gt;&lt;foreign-keys&gt;&lt;key app="EN" db-id="fawz0z2a72z0t0ed52c52aajws0wtftae2vz"&gt;1133&lt;/key&gt;&lt;/foreign-keys&gt;&lt;ref-type name="Journal Article"&gt;17&lt;/ref-type&gt;&lt;contributors&gt;&lt;authors&gt;&lt;author&gt;Coad, A.F.&lt;/author&gt;&lt;author&gt;Herbert, I.P.&lt;/author&gt;&lt;/authors&gt;&lt;/contributors&gt;&lt;titles&gt;&lt;title&gt;Back to the future: new potential for structuration theory in management accounting research?&lt;/title&gt;&lt;secondary-title&gt;Management Accounting Research&lt;/secondary-title&gt;&lt;/titles&gt;&lt;periodical&gt;&lt;full-title&gt;Management Accounting Research&lt;/full-title&gt;&lt;/periodical&gt;&lt;pages&gt;177-192&lt;/pages&gt;&lt;volume&gt;20&lt;/volume&gt;&lt;number&gt;3&lt;/number&gt;&lt;dates&gt;&lt;year&gt;2009&lt;/year&gt;&lt;/dates&gt;&lt;urls&gt;&lt;/urls&gt;&lt;/record&gt;&lt;/Cite&gt;&lt;/EndNote&gt;</w:instrText>
      </w:r>
      <w:r w:rsidRPr="00BC0C82">
        <w:fldChar w:fldCharType="separate"/>
      </w:r>
      <w:r w:rsidRPr="00BC0C82">
        <w:t>(</w:t>
      </w:r>
      <w:hyperlink w:anchor="_ENREF_7" w:tooltip="Coad, 2009 #1133" w:history="1">
        <w:r w:rsidRPr="00BC0C82">
          <w:t>Coad &amp; Herbert, 2009</w:t>
        </w:r>
      </w:hyperlink>
      <w:r w:rsidRPr="00BC0C82">
        <w:t>)</w:t>
      </w:r>
      <w:r w:rsidRPr="00BC0C82">
        <w:fldChar w:fldCharType="end"/>
      </w:r>
      <w:r>
        <w:t xml:space="preserve">. The relationships between accountants and engineers as well as external structures were features of the study. A recent study examined the position-practice relations between joint venture partners </w:t>
      </w:r>
      <w:r>
        <w:fldChar w:fldCharType="begin"/>
      </w:r>
      <w:r>
        <w:instrText xml:space="preserve"> ADDIN EN.CITE &lt;EndNote&gt;&lt;Cite&gt;&lt;Author&gt;Coad&lt;/Author&gt;&lt;Year&gt;2014&lt;/Year&gt;&lt;RecNum&gt;2875&lt;/RecNum&gt;&lt;DisplayText&gt;(Coad &amp;amp; Glyptis, 2014)&lt;/DisplayText&gt;&lt;record&gt;&lt;rec-number&gt;2875&lt;/rec-number&gt;&lt;foreign-keys&gt;&lt;key app="EN" db-id="fawz0z2a72z0t0ed52c52aajws0wtftae2vz"&gt;2875&lt;/key&gt;&lt;/foreign-keys&gt;&lt;ref-type name="Journal Article"&gt;17&lt;/ref-type&gt;&lt;contributors&gt;&lt;authors&gt;&lt;author&gt;Coad, A.F.&lt;/author&gt;&lt;author&gt;Glyptis, Loukas G&lt;/author&gt;&lt;/authors&gt;&lt;/contributors&gt;&lt;titles&gt;&lt;title&gt;Structuration: a position–practice perspective and an illustrative study&lt;/title&gt;&lt;secondary-title&gt;Critical Perspectives on Accounting&lt;/secondary-title&gt;&lt;/titles&gt;&lt;periodical&gt;&lt;full-title&gt;Critical Perspectives on Accounting&lt;/full-title&gt;&lt;/periodical&gt;&lt;pages&gt;142-161&lt;/pages&gt;&lt;volume&gt;25&lt;/volume&gt;&lt;number&gt;2&lt;/number&gt;&lt;dates&gt;&lt;year&gt;2014&lt;/year&gt;&lt;/dates&gt;&lt;isbn&gt;1045-2354&lt;/isbn&gt;&lt;urls&gt;&lt;/urls&gt;&lt;/record&gt;&lt;/Cite&gt;&lt;/EndNote&gt;</w:instrText>
      </w:r>
      <w:r>
        <w:fldChar w:fldCharType="separate"/>
      </w:r>
      <w:r>
        <w:rPr>
          <w:noProof/>
        </w:rPr>
        <w:t>(</w:t>
      </w:r>
      <w:hyperlink w:anchor="_ENREF_6" w:tooltip="Coad, 2014 #2875" w:history="1">
        <w:r>
          <w:rPr>
            <w:noProof/>
          </w:rPr>
          <w:t>Coad &amp; Glyptis, 2014</w:t>
        </w:r>
      </w:hyperlink>
      <w:r>
        <w:rPr>
          <w:noProof/>
        </w:rPr>
        <w:t>)</w:t>
      </w:r>
      <w:r>
        <w:fldChar w:fldCharType="end"/>
      </w:r>
      <w:r>
        <w:t xml:space="preserve"> and found system trust, rather than personal trust was relied on in the co-ordination </w:t>
      </w:r>
      <w:r w:rsidRPr="006B523C">
        <w:t>of activities.</w:t>
      </w:r>
    </w:p>
    <w:p w:rsidR="00AD6D30" w:rsidRPr="00C4280F" w:rsidRDefault="00AD6D30" w:rsidP="00C4721A">
      <w:pPr>
        <w:spacing w:beforeLines="200" w:after="0" w:line="360" w:lineRule="auto"/>
      </w:pPr>
      <w:r>
        <w:t xml:space="preserve">The topic of this study, </w:t>
      </w:r>
      <w:r w:rsidRPr="00C4280F">
        <w:t>accountants’ communication networks</w:t>
      </w:r>
      <w:r>
        <w:t>, fits well with</w:t>
      </w:r>
      <w:r w:rsidRPr="00C4280F">
        <w:t xml:space="preserve"> Stones’ </w:t>
      </w:r>
      <w:r w:rsidRPr="00C4280F">
        <w:fldChar w:fldCharType="begin"/>
      </w:r>
      <w:r w:rsidRPr="00C4280F">
        <w:instrText xml:space="preserve"> ADDIN EN.CITE &lt;EndNote&gt;&lt;Cite ExcludeAuth="1"&gt;&lt;Author&gt;Stones&lt;/Author&gt;&lt;Year&gt;2005&lt;/Year&gt;&lt;RecNum&gt;1249&lt;/RecNum&gt;&lt;DisplayText&gt;(2005)&lt;/DisplayText&gt;&lt;record&gt;&lt;rec-number&gt;1249&lt;/rec-number&gt;&lt;foreign-keys&gt;&lt;key app="EN" db-id="fawz0z2a72z0t0ed52c52aajws0wtftae2vz"&gt;1249&lt;/key&gt;&lt;/foreign-keys&gt;&lt;ref-type name="Book"&gt;6&lt;/ref-type&gt;&lt;contributors&gt;&lt;authors&gt;&lt;author&gt;Stones, R.&lt;/author&gt;&lt;/authors&gt;&lt;/contributors&gt;&lt;titles&gt;&lt;title&gt;Structuration Theory&lt;/title&gt;&lt;/titles&gt;&lt;dates&gt;&lt;year&gt;2005&lt;/year&gt;&lt;/dates&gt;&lt;pub-location&gt;London&lt;/pub-location&gt;&lt;publisher&gt;Palgrave Macmillan&lt;/publisher&gt;&lt;isbn&gt;0333793773&lt;/isbn&gt;&lt;urls&gt;&lt;/urls&gt;&lt;/record&gt;&lt;/Cite&gt;&lt;/EndNote&gt;</w:instrText>
      </w:r>
      <w:r w:rsidRPr="00C4280F">
        <w:fldChar w:fldCharType="separate"/>
      </w:r>
      <w:r w:rsidRPr="00C4280F">
        <w:t>(</w:t>
      </w:r>
      <w:hyperlink w:anchor="_ENREF_57" w:tooltip="Stones, 2005 #1249" w:history="1">
        <w:r w:rsidRPr="00C4280F">
          <w:t>2005</w:t>
        </w:r>
      </w:hyperlink>
      <w:r w:rsidRPr="00C4280F">
        <w:t>)</w:t>
      </w:r>
      <w:r w:rsidRPr="00C4280F">
        <w:fldChar w:fldCharType="end"/>
      </w:r>
      <w:r w:rsidRPr="00C4280F">
        <w:t xml:space="preserve"> concept of position-practice relations. Stones’ position-practices approach not only explores who comprises an agent-in-focus’s network</w:t>
      </w:r>
      <w:r>
        <w:t>,</w:t>
      </w:r>
      <w:r w:rsidRPr="00C4280F">
        <w:t xml:space="preserve"> but it also considers the agent-in-focus’s knowledge of the networked others. </w:t>
      </w:r>
      <w:r>
        <w:t>The current study seeks to identify the accountants’ position-practice relationships. Further, it also aims to gain an understanding of how accountants’ conjuncturally-specific knowledge and general dispositions impact the formation and sustaining of position-practice relationships.</w:t>
      </w:r>
    </w:p>
    <w:p w:rsidR="00AD6D30" w:rsidRDefault="00AD6D30" w:rsidP="003C2032">
      <w:pPr>
        <w:pStyle w:val="Heading1"/>
      </w:pPr>
      <w:r>
        <w:t>Research Approach</w:t>
      </w:r>
    </w:p>
    <w:p w:rsidR="00AD6D30" w:rsidRPr="006B7F05" w:rsidRDefault="00AD6D30" w:rsidP="007B40D4">
      <w:pPr>
        <w:spacing w:beforeLines="200" w:after="0" w:line="360" w:lineRule="auto"/>
      </w:pPr>
      <w:r w:rsidRPr="006B7F05">
        <w:t xml:space="preserve">A qualitative approach is appropriate for studying accountants’ networks because the research seeks to understand participants’ experiences, meanings and beliefs </w:t>
      </w:r>
      <w:r w:rsidRPr="006B7F05">
        <w:fldChar w:fldCharType="begin"/>
      </w:r>
      <w:r w:rsidRPr="006B7F05">
        <w:instrText xml:space="preserve"> ADDIN EN.CITE &lt;EndNote&gt;&lt;Cite&gt;&lt;Author&gt;Wisker&lt;/Author&gt;&lt;Year&gt;2008&lt;/Year&gt;&lt;RecNum&gt;1148&lt;/RecNum&gt;&lt;DisplayText&gt;(Wisker, 2008)&lt;/DisplayText&gt;&lt;record&gt;&lt;rec-number&gt;1148&lt;/rec-number&gt;&lt;foreign-keys&gt;&lt;key app="EN" db-id="fawz0z2a72z0t0ed52c52aajws0wtftae2vz"&gt;1148&lt;/key&gt;&lt;/foreign-keys&gt;&lt;ref-type name="Book"&gt;6&lt;/ref-type&gt;&lt;contributors&gt;&lt;authors&gt;&lt;author&gt;Wisker, G.&lt;/author&gt;&lt;/authors&gt;&lt;/contributors&gt;&lt;titles&gt;&lt;title&gt;The Postgraduate Research Handbook: Succeed with Your MA, MPhil, EdD and PhD&lt;/title&gt;&lt;/titles&gt;&lt;dates&gt;&lt;year&gt;2008&lt;/year&gt;&lt;/dates&gt;&lt;pub-location&gt;Hampshire&lt;/pub-location&gt;&lt;publisher&gt;Palgrave MacMillan&lt;/publisher&gt;&lt;urls&gt;&lt;/urls&gt;&lt;/record&gt;&lt;/Cite&gt;&lt;/EndNote&gt;</w:instrText>
      </w:r>
      <w:r w:rsidRPr="006B7F05">
        <w:fldChar w:fldCharType="separate"/>
      </w:r>
      <w:r w:rsidRPr="006B7F05">
        <w:t>(</w:t>
      </w:r>
      <w:hyperlink w:anchor="_ENREF_62" w:tooltip="Wisker, 2008 #1148" w:history="1">
        <w:r w:rsidRPr="006B7F05">
          <w:t>Wisker, 2008</w:t>
        </w:r>
      </w:hyperlink>
      <w:r w:rsidRPr="006B7F05">
        <w:t>)</w:t>
      </w:r>
      <w:r w:rsidRPr="006B7F05">
        <w:fldChar w:fldCharType="end"/>
      </w:r>
      <w:r w:rsidRPr="006B7F05">
        <w:t xml:space="preserve">. </w:t>
      </w:r>
      <w:r>
        <w:t>Such an approach gives p</w:t>
      </w:r>
      <w:r w:rsidRPr="006B7F05">
        <w:t xml:space="preserve">articipants the opportunity to provide in-depth responses, explain their thoughts and emphasise what is important to them </w:t>
      </w:r>
      <w:r w:rsidRPr="006B7F05">
        <w:fldChar w:fldCharType="begin"/>
      </w:r>
      <w:r w:rsidRPr="006B7F05">
        <w:instrText xml:space="preserve"> ADDIN EN.CITE &lt;EndNote&gt;&lt;Cite&gt;&lt;Author&gt;Horton&lt;/Author&gt;&lt;Year&gt;2004&lt;/Year&gt;&lt;RecNum&gt;1190&lt;/RecNum&gt;&lt;DisplayText&gt;(Horton, Macve &amp;amp; Struyven, 2004; Jackson, Drummond &amp;amp; Camara, 2007)&lt;/DisplayText&gt;&lt;record&gt;&lt;rec-number&gt;1190&lt;/rec-number&gt;&lt;foreign-keys&gt;&lt;key app="EN" db-id="fawz0z2a72z0t0ed52c52aajws0wtftae2vz"&gt;1190&lt;/key&gt;&lt;/foreign-keys&gt;&lt;ref-type name="Book Section"&gt;5&lt;/ref-type&gt;&lt;contributors&gt;&lt;authors&gt;&lt;author&gt;Horton, J.&lt;/author&gt;&lt;author&gt;Macve, R.&lt;/author&gt;&lt;author&gt;Struyven, G.&lt;/author&gt;&lt;/authors&gt;&lt;secondary-authors&gt;&lt;author&gt;Humphrey, C.&lt;/author&gt;&lt;author&gt;Lee, B.&lt;/author&gt;&lt;/secondary-authors&gt;&lt;/contributors&gt;&lt;titles&gt;&lt;title&gt;Qualitative research: experiences in using semi-structured interviews&lt;/title&gt;&lt;secondary-title&gt;The Real Life Guide to Accounting Research: A Behind the Scenes View of Using Qualitative Research Methods&lt;/secondary-title&gt;&lt;/titles&gt;&lt;pages&gt;339-348&lt;/pages&gt;&lt;dates&gt;&lt;year&gt;2004&lt;/year&gt;&lt;/dates&gt;&lt;pub-location&gt;Amsterdam&lt;/pub-location&gt;&lt;publisher&gt;Elesvier Ltd&lt;/publisher&gt;&lt;isbn&gt;0080489923&lt;/isbn&gt;&lt;urls&gt;&lt;/urls&gt;&lt;/record&gt;&lt;/Cite&gt;&lt;Cite&gt;&lt;Author&gt;Jackson&lt;/Author&gt;&lt;Year&gt;2007&lt;/Year&gt;&lt;RecNum&gt;1202&lt;/RecNum&gt;&lt;record&gt;&lt;rec-number&gt;1202&lt;/rec-number&gt;&lt;foreign-keys&gt;&lt;key app="EN" db-id="fawz0z2a72z0t0ed52c52aajws0wtftae2vz"&gt;1202&lt;/key&gt;&lt;/foreign-keys&gt;&lt;ref-type name="Journal Article"&gt;17&lt;/ref-type&gt;&lt;contributors&gt;&lt;authors&gt;&lt;author&gt;Jackson, RL&lt;/author&gt;&lt;author&gt;Drummond, DK&lt;/author&gt;&lt;author&gt;Camara, S&lt;/author&gt;&lt;/authors&gt;&lt;/contributors&gt;&lt;titles&gt;&lt;title&gt;What is qualitative research?&lt;/title&gt;&lt;secondary-title&gt;Qualitative Research Reports in Communication&lt;/secondary-title&gt;&lt;/titles&gt;&lt;pages&gt;21-28&lt;/pages&gt;&lt;volume&gt;8&lt;/volume&gt;&lt;number&gt;1&lt;/number&gt;&lt;dates&gt;&lt;year&gt;2007&lt;/year&gt;&lt;/dates&gt;&lt;isbn&gt;1745-9435&lt;/isbn&gt;&lt;urls&gt;&lt;/urls&gt;&lt;/record&gt;&lt;/Cite&gt;&lt;/EndNote&gt;</w:instrText>
      </w:r>
      <w:r w:rsidRPr="006B7F05">
        <w:fldChar w:fldCharType="separate"/>
      </w:r>
      <w:r w:rsidRPr="006B7F05">
        <w:t>(</w:t>
      </w:r>
      <w:hyperlink w:anchor="_ENREF_31" w:tooltip="Horton, 2004 #1190" w:history="1">
        <w:r w:rsidRPr="006B7F05">
          <w:t>Horton, Macve &amp; Struyven, 2004</w:t>
        </w:r>
      </w:hyperlink>
      <w:r w:rsidRPr="006B7F05">
        <w:t xml:space="preserve">; </w:t>
      </w:r>
      <w:hyperlink w:anchor="_ENREF_38" w:tooltip="Jackson, 2007 #1202" w:history="1">
        <w:r w:rsidRPr="006B7F05">
          <w:t>Jackson, Drummond &amp; Camara, 2007</w:t>
        </w:r>
      </w:hyperlink>
      <w:r w:rsidRPr="006B7F05">
        <w:t>)</w:t>
      </w:r>
      <w:r w:rsidRPr="006B7F05">
        <w:fldChar w:fldCharType="end"/>
      </w:r>
      <w:r w:rsidRPr="006B7F05">
        <w:t xml:space="preserve">. </w:t>
      </w:r>
    </w:p>
    <w:p w:rsidR="00AD6D30" w:rsidRPr="00767E33" w:rsidRDefault="00AD6D30" w:rsidP="007B40D4">
      <w:pPr>
        <w:spacing w:beforeLines="200" w:after="0" w:line="360" w:lineRule="auto"/>
      </w:pPr>
      <w:r w:rsidRPr="006B7F05">
        <w:t xml:space="preserve">Thirty accountants, from three Australian states, were interviewed using a snowball sampling approach </w:t>
      </w:r>
      <w:r w:rsidRPr="006B7F05">
        <w:fldChar w:fldCharType="begin"/>
      </w:r>
      <w:r w:rsidRPr="006B7F05">
        <w:instrText xml:space="preserve"> ADDIN EN.CITE &lt;EndNote&gt;&lt;Cite&gt;&lt;Author&gt;Davies&lt;/Author&gt;&lt;Year&gt;2007&lt;/Year&gt;&lt;RecNum&gt;1150&lt;/RecNum&gt;&lt;DisplayText&gt;(Davies, 2007)&lt;/DisplayText&gt;&lt;record&gt;&lt;rec-number&gt;1150&lt;/rec-number&gt;&lt;foreign-keys&gt;&lt;key app="EN" db-id="fawz0z2a72z0t0ed52c52aajws0wtftae2vz"&gt;1150&lt;/key&gt;&lt;/foreign-keys&gt;&lt;ref-type name="Book"&gt;6&lt;/ref-type&gt;&lt;contributors&gt;&lt;authors&gt;&lt;author&gt;Davies, M.B.&lt;/author&gt;&lt;/authors&gt;&lt;/contributors&gt;&lt;titles&gt;&lt;title&gt;Doing a Successful Research Project: Using Qualitative or Quantitative Methods&lt;/title&gt;&lt;/titles&gt;&lt;dates&gt;&lt;year&gt;2007&lt;/year&gt;&lt;/dates&gt;&lt;pub-location&gt;Basingstoke, Hampshire&lt;/pub-location&gt;&lt;publisher&gt;Palgrave Macmillan&lt;/publisher&gt;&lt;urls&gt;&lt;/urls&gt;&lt;/record&gt;&lt;/Cite&gt;&lt;/EndNote&gt;</w:instrText>
      </w:r>
      <w:r w:rsidRPr="006B7F05">
        <w:fldChar w:fldCharType="separate"/>
      </w:r>
      <w:r w:rsidRPr="006B7F05">
        <w:t>(</w:t>
      </w:r>
      <w:hyperlink w:anchor="_ENREF_11" w:tooltip="Davies, 2007 #1150" w:history="1">
        <w:r w:rsidRPr="00993B95">
          <w:t>Davies, 2007</w:t>
        </w:r>
      </w:hyperlink>
      <w:r w:rsidRPr="006B7F05">
        <w:t>)</w:t>
      </w:r>
      <w:r w:rsidRPr="006B7F05">
        <w:fldChar w:fldCharType="end"/>
      </w:r>
      <w:r w:rsidRPr="006B7F05">
        <w:t xml:space="preserve">. </w:t>
      </w:r>
      <w:r>
        <w:t xml:space="preserve">The individual accountants were viewed as the agents-in-focus as outlined in strong structuration </w:t>
      </w:r>
      <w:r>
        <w:fldChar w:fldCharType="begin"/>
      </w:r>
      <w:r>
        <w:instrText xml:space="preserve"> ADDIN EN.CITE &lt;EndNote&gt;&lt;Cite&gt;&lt;Author&gt;Stones&lt;/Author&gt;&lt;Year&gt;2005&lt;/Year&gt;&lt;RecNum&gt;1249&lt;/RecNum&gt;&lt;DisplayText&gt;(Stones, 2005)&lt;/DisplayText&gt;&lt;record&gt;&lt;rec-number&gt;1249&lt;/rec-number&gt;&lt;foreign-keys&gt;&lt;key app="EN" db-id="fawz0z2a72z0t0ed52c52aajws0wtftae2vz"&gt;1249&lt;/key&gt;&lt;/foreign-keys&gt;&lt;ref-type name="Book"&gt;6&lt;/ref-type&gt;&lt;contributors&gt;&lt;authors&gt;&lt;author&gt;Stones, R.&lt;/author&gt;&lt;/authors&gt;&lt;/contributors&gt;&lt;titles&gt;&lt;title&gt;Structuration Theory&lt;/title&gt;&lt;/titles&gt;&lt;dates&gt;&lt;year&gt;2005&lt;/year&gt;&lt;/dates&gt;&lt;pub-location&gt;London&lt;/pub-location&gt;&lt;publisher&gt;Palgrave Macmillan&lt;/publisher&gt;&lt;isbn&gt;0333793773&lt;/isbn&gt;&lt;urls&gt;&lt;/urls&gt;&lt;/record&gt;&lt;/Cite&gt;&lt;/EndNote&gt;</w:instrText>
      </w:r>
      <w:r>
        <w:fldChar w:fldCharType="separate"/>
      </w:r>
      <w:r>
        <w:rPr>
          <w:noProof/>
        </w:rPr>
        <w:t>(</w:t>
      </w:r>
      <w:hyperlink w:anchor="_ENREF_57" w:tooltip="Stones, 2005 #1249" w:history="1">
        <w:r>
          <w:rPr>
            <w:noProof/>
          </w:rPr>
          <w:t>Stones, 2005</w:t>
        </w:r>
      </w:hyperlink>
      <w:r>
        <w:rPr>
          <w:noProof/>
        </w:rPr>
        <w:t>)</w:t>
      </w:r>
      <w:r>
        <w:fldChar w:fldCharType="end"/>
      </w:r>
      <w:r>
        <w:t>. All participants signed a w</w:t>
      </w:r>
      <w:r w:rsidRPr="006B7F05">
        <w:t>ritten consent to be interviewed</w:t>
      </w:r>
      <w:r>
        <w:t xml:space="preserve"> and have their interviews recorded. </w:t>
      </w:r>
      <w:r w:rsidRPr="006B7F05">
        <w:t>Semi-structured interviews were undertaken</w:t>
      </w:r>
      <w:r>
        <w:t xml:space="preserve"> due to their</w:t>
      </w:r>
      <w:r w:rsidRPr="00767E33">
        <w:t xml:space="preserve"> flexibility</w:t>
      </w:r>
      <w:r>
        <w:t>,</w:t>
      </w:r>
      <w:r w:rsidRPr="00767E33">
        <w:t xml:space="preserve"> </w:t>
      </w:r>
      <w:r>
        <w:t xml:space="preserve">as they enable </w:t>
      </w:r>
      <w:r w:rsidRPr="00767E33">
        <w:t xml:space="preserve">interviewers </w:t>
      </w:r>
      <w:r>
        <w:t>to have a “depth of exploration” and they also maximise the “</w:t>
      </w:r>
      <w:r w:rsidRPr="00767E33">
        <w:t>the potential for interactive opportunities between</w:t>
      </w:r>
      <w:r>
        <w:t xml:space="preserve"> the researcher and respondents”</w:t>
      </w:r>
      <w:r w:rsidRPr="00767E33">
        <w:t xml:space="preserve"> </w:t>
      </w:r>
      <w:r w:rsidRPr="00767E33">
        <w:fldChar w:fldCharType="begin"/>
      </w:r>
      <w:r w:rsidRPr="00767E33">
        <w:instrText xml:space="preserve"> ADDIN EN.CITE &lt;EndNote&gt;&lt;Cite&gt;&lt;Author&gt;Fielden&lt;/Author&gt;&lt;Year&gt;2011&lt;/Year&gt;&lt;RecNum&gt;2732&lt;/RecNum&gt;&lt;Pages&gt;349&lt;/Pages&gt;&lt;DisplayText&gt;(Fielden &amp;amp; Hunt, 2011, p. 349)&lt;/DisplayText&gt;&lt;record&gt;&lt;rec-number&gt;2732&lt;/rec-number&gt;&lt;foreign-keys&gt;&lt;key app="EN" db-id="fawz0z2a72z0t0ed52c52aajws0wtftae2vz"&gt;2732&lt;/key&gt;&lt;/foreign-keys&gt;&lt;ref-type name="Journal Article"&gt;17&lt;/ref-type&gt;&lt;contributors&gt;&lt;authors&gt;&lt;author&gt;Fielden, Sandra L&lt;/author&gt;&lt;author&gt;Hunt, Carianne M&lt;/author&gt;&lt;/authors&gt;&lt;/contributors&gt;&lt;titles&gt;&lt;title&gt;Online coaching: an alternative source of social support for female entrepreneurs during venture creation&lt;/title&gt;&lt;secondary-title&gt;International Small Business Journal&lt;/secondary-title&gt;&lt;/titles&gt;&lt;periodical&gt;&lt;full-title&gt;International Small Business Journal&lt;/full-title&gt;&lt;/periodical&gt;&lt;pages&gt;345-359&lt;/pages&gt;&lt;volume&gt;29&lt;/volume&gt;&lt;number&gt;4&lt;/number&gt;&lt;dates&gt;&lt;year&gt;2011&lt;/year&gt;&lt;/dates&gt;&lt;isbn&gt;0266-2426&lt;/isbn&gt;&lt;urls&gt;&lt;/urls&gt;&lt;/record&gt;&lt;/Cite&gt;&lt;/EndNote&gt;</w:instrText>
      </w:r>
      <w:r w:rsidRPr="00767E33">
        <w:fldChar w:fldCharType="separate"/>
      </w:r>
      <w:r w:rsidRPr="00767E33">
        <w:t>(</w:t>
      </w:r>
      <w:hyperlink w:anchor="_ENREF_20" w:tooltip="Fielden, 2011 #2732" w:history="1">
        <w:r w:rsidRPr="00767E33">
          <w:t>Fielden &amp; Hunt, 2011, p. 349</w:t>
        </w:r>
      </w:hyperlink>
      <w:r w:rsidRPr="00767E33">
        <w:t>)</w:t>
      </w:r>
      <w:r w:rsidRPr="00767E33">
        <w:fldChar w:fldCharType="end"/>
      </w:r>
      <w:r w:rsidRPr="00767E33">
        <w:t>.</w:t>
      </w:r>
      <w:r>
        <w:t xml:space="preserve"> </w:t>
      </w:r>
      <w:r w:rsidRPr="006B7F05">
        <w:t>To explore the accountants’ networks, participants were asked,</w:t>
      </w:r>
      <w:r>
        <w:t xml:space="preserve"> </w:t>
      </w:r>
      <w:r w:rsidRPr="006B7F05">
        <w:t xml:space="preserve">“Who are the key people/groups with whom you spend the majority of your time communicating?” </w:t>
      </w:r>
      <w:r>
        <w:t xml:space="preserve">Networks were viewed from the accountants’ perspectives and this followed Coad and Glyptis’ </w:t>
      </w:r>
      <w:r>
        <w:fldChar w:fldCharType="begin"/>
      </w:r>
      <w:r>
        <w:instrText xml:space="preserve"> ADDIN EN.CITE &lt;EndNote&gt;&lt;Cite ExcludeAuth="1"&gt;&lt;Author&gt;Coad&lt;/Author&gt;&lt;Year&gt;2014&lt;/Year&gt;&lt;RecNum&gt;2875&lt;/RecNum&gt;&lt;Pages&gt;151&lt;/Pages&gt;&lt;DisplayText&gt;(2014, p. 151)&lt;/DisplayText&gt;&lt;record&gt;&lt;rec-number&gt;2875&lt;/rec-number&gt;&lt;foreign-keys&gt;&lt;key app="EN" db-id="fawz0z2a72z0t0ed52c52aajws0wtftae2vz"&gt;2875&lt;/key&gt;&lt;/foreign-keys&gt;&lt;ref-type name="Journal Article"&gt;17&lt;/ref-type&gt;&lt;contributors&gt;&lt;authors&gt;&lt;author&gt;Coad, A.F.&lt;/author&gt;&lt;author&gt;Glyptis, Loukas G&lt;/author&gt;&lt;/authors&gt;&lt;/contributors&gt;&lt;titles&gt;&lt;title&gt;Structuration: a position–practice perspective and an illustrative study&lt;/title&gt;&lt;secondary-title&gt;Critical Perspectives on Accounting&lt;/secondary-title&gt;&lt;/titles&gt;&lt;periodical&gt;&lt;full-title&gt;Critical Perspectives on Accounting&lt;/full-title&gt;&lt;/periodical&gt;&lt;pages&gt;142-161&lt;/pages&gt;&lt;volume&gt;25&lt;/volume&gt;&lt;number&gt;2&lt;/number&gt;&lt;dates&gt;&lt;year&gt;2014&lt;/year&gt;&lt;/dates&gt;&lt;isbn&gt;1045-2354&lt;/isbn&gt;&lt;urls&gt;&lt;/urls&gt;&lt;/record&gt;&lt;/Cite&gt;&lt;/EndNote&gt;</w:instrText>
      </w:r>
      <w:r>
        <w:fldChar w:fldCharType="separate"/>
      </w:r>
      <w:r>
        <w:rPr>
          <w:noProof/>
        </w:rPr>
        <w:t>(</w:t>
      </w:r>
      <w:hyperlink w:anchor="_ENREF_6" w:tooltip="Coad, 2014 #2875" w:history="1">
        <w:r>
          <w:rPr>
            <w:noProof/>
          </w:rPr>
          <w:t>2014, p. 151</w:t>
        </w:r>
      </w:hyperlink>
      <w:r>
        <w:rPr>
          <w:noProof/>
        </w:rPr>
        <w:t>)</w:t>
      </w:r>
      <w:r>
        <w:fldChar w:fldCharType="end"/>
      </w:r>
      <w:r>
        <w:t xml:space="preserve"> belief that that a position-practice perspective may be undertaken “from any one position in the network”. O</w:t>
      </w:r>
      <w:r w:rsidRPr="006B7F05">
        <w:t xml:space="preserve">ther questions </w:t>
      </w:r>
      <w:r>
        <w:t xml:space="preserve">followed in order </w:t>
      </w:r>
      <w:r w:rsidRPr="006B7F05">
        <w:t xml:space="preserve">to gain a deeper understanding of the interviewees’ responses. Interviewees were encouraged </w:t>
      </w:r>
      <w:r>
        <w:t xml:space="preserve">to </w:t>
      </w:r>
      <w:r w:rsidRPr="006B7F05">
        <w:t>explain and provide examples that built on their previous statements.</w:t>
      </w:r>
      <w:r>
        <w:t xml:space="preserve"> </w:t>
      </w:r>
      <w:r w:rsidRPr="00767E33">
        <w:t>Participants were interviewed primarily at their workplace</w:t>
      </w:r>
      <w:r>
        <w:t xml:space="preserve"> to facilitate the </w:t>
      </w:r>
      <w:r w:rsidRPr="00767E33">
        <w:t>penetrat</w:t>
      </w:r>
      <w:r>
        <w:t>ion</w:t>
      </w:r>
      <w:r w:rsidRPr="00767E33">
        <w:t xml:space="preserve"> and capture multiple constructed realities </w:t>
      </w:r>
      <w:r>
        <w:fldChar w:fldCharType="begin"/>
      </w:r>
      <w:r>
        <w:instrText xml:space="preserve"> ADDIN EN.CITE &lt;EndNote&gt;&lt;Cite&gt;&lt;Author&gt;Parker&lt;/Author&gt;&lt;Year&gt;2008&lt;/Year&gt;&lt;RecNum&gt;975&lt;/RecNum&gt;&lt;DisplayText&gt;(Parker, 2008)&lt;/DisplayText&gt;&lt;record&gt;&lt;rec-number&gt;975&lt;/rec-number&gt;&lt;foreign-keys&gt;&lt;key app="EN" db-id="fawz0z2a72z0t0ed52c52aajws0wtftae2vz"&gt;975&lt;/key&gt;&lt;/foreign-keys&gt;&lt;ref-type name="Journal Article"&gt;17&lt;/ref-type&gt;&lt;contributors&gt;&lt;authors&gt;&lt;author&gt;Parker, L.D.&lt;/author&gt;&lt;/authors&gt;&lt;/contributors&gt;&lt;titles&gt;&lt;title&gt;Interpreting interpretive accounting research&lt;/title&gt;&lt;secondary-title&gt;Critical Perspectives on Accounting&lt;/secondary-title&gt;&lt;/titles&gt;&lt;periodical&gt;&lt;full-title&gt;Critical Perspectives on Accounting&lt;/full-title&gt;&lt;/periodical&gt;&lt;pages&gt;909-914&lt;/pages&gt;&lt;volume&gt;19&lt;/volume&gt;&lt;number&gt;6&lt;/number&gt;&lt;dates&gt;&lt;year&gt;2008&lt;/year&gt;&lt;/dates&gt;&lt;urls&gt;&lt;/urls&gt;&lt;/record&gt;&lt;/Cite&gt;&lt;/EndNote&gt;</w:instrText>
      </w:r>
      <w:r>
        <w:fldChar w:fldCharType="separate"/>
      </w:r>
      <w:r>
        <w:rPr>
          <w:noProof/>
        </w:rPr>
        <w:t>(</w:t>
      </w:r>
      <w:hyperlink w:anchor="_ENREF_52" w:tooltip="Parker, 2008 #975" w:history="1">
        <w:r>
          <w:rPr>
            <w:noProof/>
          </w:rPr>
          <w:t>Parker, 2008</w:t>
        </w:r>
      </w:hyperlink>
      <w:r>
        <w:rPr>
          <w:noProof/>
        </w:rPr>
        <w:t>)</w:t>
      </w:r>
      <w:r>
        <w:fldChar w:fldCharType="end"/>
      </w:r>
      <w:r w:rsidRPr="00767E33">
        <w:rPr>
          <w:vertAlign w:val="superscript"/>
        </w:rPr>
        <w:footnoteReference w:id="1"/>
      </w:r>
      <w:r w:rsidRPr="00767E33">
        <w:t xml:space="preserve">. </w:t>
      </w:r>
    </w:p>
    <w:p w:rsidR="00AD6D30" w:rsidRDefault="00AD6D30" w:rsidP="00C4721A">
      <w:pPr>
        <w:spacing w:beforeLines="200" w:after="0" w:line="360" w:lineRule="auto"/>
      </w:pPr>
      <w:r w:rsidRPr="006B7F05">
        <w:t>The thirty partic</w:t>
      </w:r>
      <w:r>
        <w:t>i</w:t>
      </w:r>
      <w:r w:rsidRPr="006B7F05">
        <w:t xml:space="preserve">pants could be grouped according to their organisational positions. Fifteen were the most senior accountant in their organisation and many of these had the title of chief financial officer (CFO). Nine participants </w:t>
      </w:r>
      <w:r>
        <w:t>were</w:t>
      </w:r>
      <w:r w:rsidRPr="006B7F05">
        <w:t xml:space="preserve"> the second most senior accountant and they often had the title of financial controller (FC)</w:t>
      </w:r>
      <w:r w:rsidRPr="00581411">
        <w:rPr>
          <w:vertAlign w:val="superscript"/>
        </w:rPr>
        <w:footnoteReference w:id="2"/>
      </w:r>
      <w:r w:rsidRPr="009906AC">
        <w:t>.</w:t>
      </w:r>
      <w:r w:rsidRPr="006B7F05">
        <w:t xml:space="preserve"> The remainder held a variety of positions, with titles such as management accountant and senior accountant. Twenty participants were male and 10 were female. </w:t>
      </w:r>
      <w:r>
        <w:t xml:space="preserve">The activities undertaken by participants’ organisations included, </w:t>
      </w:r>
      <w:r w:rsidRPr="006B7F05">
        <w:t>education (26), social services (20), health (17) and religious (16). The predominance of educationally-related activities arose because many of the social service organisations also had training and educational endeavours as did many of the religious organisations.</w:t>
      </w:r>
      <w:r>
        <w:t xml:space="preserve"> T</w:t>
      </w:r>
      <w:r w:rsidRPr="006B7F05">
        <w:t>he equivalent number of</w:t>
      </w:r>
      <w:r>
        <w:t xml:space="preserve"> full-time employees (EFTE) was</w:t>
      </w:r>
      <w:r w:rsidRPr="006B7F05">
        <w:t xml:space="preserve"> </w:t>
      </w:r>
      <w:r>
        <w:t xml:space="preserve">used as a guide to organisation size. </w:t>
      </w:r>
      <w:r w:rsidRPr="006B7F05">
        <w:t xml:space="preserve">Seventeen participants were from organisations with less than 500 EFTE; of the remainder, five were from organisations with 1000 or fewer EFTE; and eight were from organisations with more than 1000 EFTE. </w:t>
      </w:r>
    </w:p>
    <w:p w:rsidR="00AD6D30" w:rsidRDefault="00AD6D30" w:rsidP="00C4721A">
      <w:pPr>
        <w:spacing w:beforeLines="200" w:after="0" w:line="360" w:lineRule="auto"/>
      </w:pPr>
      <w:r>
        <w:t xml:space="preserve">A thematic approach was used to analyse the interview transcripts. </w:t>
      </w:r>
      <w:r w:rsidRPr="0019708F">
        <w:t>King and Horrocks (2010) define</w:t>
      </w:r>
      <w:r>
        <w:t>d</w:t>
      </w:r>
      <w:r w:rsidRPr="0019708F">
        <w:t xml:space="preserve"> themes to be recurring or distinctive characteristics of the interviewees’ experiences and opinions.</w:t>
      </w:r>
      <w:r>
        <w:t xml:space="preserve"> Thematic analysis allowed</w:t>
      </w:r>
      <w:r w:rsidRPr="0019708F">
        <w:t xml:space="preserve"> the research to focus on key issues, the purpose being not to generalise but rather to understand the complexity of the issues for each participant </w:t>
      </w:r>
      <w:r w:rsidRPr="0019708F">
        <w:fldChar w:fldCharType="begin"/>
      </w:r>
      <w:r w:rsidRPr="0019708F">
        <w:instrText xml:space="preserve"> ADDIN EN.CITE &lt;EndNote&gt;&lt;Cite&gt;&lt;Author&gt;Creswell&lt;/Author&gt;&lt;Year&gt;2007&lt;/Year&gt;&lt;RecNum&gt;759&lt;/RecNum&gt;&lt;Pages&gt;75&lt;/Pages&gt;&lt;DisplayText&gt;(Creswell, 2007, p. 75)&lt;/DisplayText&gt;&lt;record&gt;&lt;rec-number&gt;759&lt;/rec-number&gt;&lt;foreign-keys&gt;&lt;key app="EN" db-id="fawz0z2a72z0t0ed52c52aajws0wtftae2vz"&gt;759&lt;/key&gt;&lt;/foreign-keys&gt;&lt;ref-type name="Book"&gt;6&lt;/ref-type&gt;&lt;contributors&gt;&lt;authors&gt;&lt;author&gt;Creswell, J.W.&lt;/author&gt;&lt;/authors&gt;&lt;/contributors&gt;&lt;titles&gt;&lt;title&gt;Qualitative Inquiry &amp;amp; Research Design: Choosing Among Five Approaches&lt;/title&gt;&lt;/titles&gt;&lt;dates&gt;&lt;year&gt;2007&lt;/year&gt;&lt;/dates&gt;&lt;pub-location&gt;California&lt;/pub-location&gt;&lt;publisher&gt;Sage Publications Inc.&lt;/publisher&gt;&lt;urls&gt;&lt;/urls&gt;&lt;/record&gt;&lt;/Cite&gt;&lt;/EndNote&gt;</w:instrText>
      </w:r>
      <w:r w:rsidRPr="0019708F">
        <w:fldChar w:fldCharType="separate"/>
      </w:r>
      <w:r w:rsidRPr="0019708F">
        <w:t>(</w:t>
      </w:r>
      <w:hyperlink w:anchor="_ENREF_9" w:tooltip="Creswell, 2007 #759" w:history="1">
        <w:r w:rsidRPr="0019708F">
          <w:t>Creswell, 2007, p. 75</w:t>
        </w:r>
      </w:hyperlink>
      <w:r w:rsidRPr="0019708F">
        <w:t>)</w:t>
      </w:r>
      <w:r w:rsidRPr="0019708F">
        <w:fldChar w:fldCharType="end"/>
      </w:r>
      <w:r w:rsidRPr="0019708F">
        <w:t xml:space="preserve">. An immersion approach to thematic analysis, similar to that employed by Killian </w:t>
      </w:r>
      <w:r w:rsidRPr="0019708F">
        <w:fldChar w:fldCharType="begin"/>
      </w:r>
      <w:r w:rsidRPr="0019708F">
        <w:instrText xml:space="preserve"> ADDIN EN.CITE &lt;EndNote&gt;&lt;Cite ExcludeAuth="1"&gt;&lt;Author&gt;Killian&lt;/Author&gt;&lt;Year&gt;2010&lt;/Year&gt;&lt;RecNum&gt;2735&lt;/RecNum&gt;&lt;DisplayText&gt;(2010)&lt;/DisplayText&gt;&lt;record&gt;&lt;rec-number&gt;2735&lt;/rec-number&gt;&lt;foreign-keys&gt;&lt;key app="EN" db-id="fawz0z2a72z0t0ed52c52aajws0wtftae2vz"&gt;2735&lt;/key&gt;&lt;/foreign-keys&gt;&lt;ref-type name="Journal Article"&gt;17&lt;/ref-type&gt;&lt;contributors&gt;&lt;authors&gt;&lt;author&gt;Killian, Sheila&lt;/author&gt;&lt;/authors&gt;&lt;/contributors&gt;&lt;titles&gt;&lt;title&gt;“No accounting for these people”: Shell in Ireland and accounting language&lt;/title&gt;&lt;secondary-title&gt;Critical Perspectives on Accounting&lt;/secondary-title&gt;&lt;/titles&gt;&lt;periodical&gt;&lt;full-title&gt;Critical Perspectives on Accounting&lt;/full-title&gt;&lt;/periodical&gt;&lt;pages&gt;711-723&lt;/pages&gt;&lt;volume&gt;21&lt;/volume&gt;&lt;number&gt;8&lt;/number&gt;&lt;dates&gt;&lt;year&gt;2010&lt;/year&gt;&lt;/dates&gt;&lt;isbn&gt;1045-2354&lt;/isbn&gt;&lt;urls&gt;&lt;/urls&gt;&lt;/record&gt;&lt;/Cite&gt;&lt;/EndNote&gt;</w:instrText>
      </w:r>
      <w:r w:rsidRPr="0019708F">
        <w:fldChar w:fldCharType="separate"/>
      </w:r>
      <w:r w:rsidRPr="0019708F">
        <w:t>(</w:t>
      </w:r>
      <w:hyperlink w:anchor="_ENREF_42" w:tooltip="Killian, 2010 #2735" w:history="1">
        <w:r w:rsidRPr="0019708F">
          <w:t>2010</w:t>
        </w:r>
      </w:hyperlink>
      <w:r w:rsidRPr="0019708F">
        <w:t>)</w:t>
      </w:r>
      <w:r w:rsidRPr="0019708F">
        <w:fldChar w:fldCharType="end"/>
      </w:r>
      <w:r w:rsidRPr="0019708F">
        <w:t>, where interviews are replayed and re-read and major themes mapped, was used to understand the data</w:t>
      </w:r>
      <w:r>
        <w:t xml:space="preserve">. </w:t>
      </w:r>
      <w:r w:rsidRPr="0019708F">
        <w:t>For the current research project, thematic analysis enabled a constant focus on answering the research questions. Several features of thematic analysis make it particularly appropriate f</w:t>
      </w:r>
      <w:r>
        <w:t>or the current study. It enables</w:t>
      </w:r>
      <w:r w:rsidRPr="0019708F">
        <w:t xml:space="preserve"> the summarising of the key features of a</w:t>
      </w:r>
      <w:r>
        <w:t xml:space="preserve"> data set. </w:t>
      </w:r>
      <w:r w:rsidRPr="0019708F">
        <w:t xml:space="preserve">Additionally, unanticipated insights can be generated </w:t>
      </w:r>
      <w:r w:rsidRPr="0019708F">
        <w:fldChar w:fldCharType="begin"/>
      </w:r>
      <w:r w:rsidRPr="0019708F">
        <w:instrText xml:space="preserve"> ADDIN EN.CITE &lt;EndNote&gt;&lt;Cite&gt;&lt;Author&gt;Braun&lt;/Author&gt;&lt;Year&gt;2006&lt;/Year&gt;&lt;RecNum&gt;1144&lt;/RecNum&gt;&lt;DisplayText&gt;(Braun &amp;amp; Clarke, 2006)&lt;/DisplayText&gt;&lt;record&gt;&lt;rec-number&gt;1144&lt;/rec-number&gt;&lt;foreign-keys&gt;&lt;key app="EN" db-id="fawz0z2a72z0t0ed52c52aajws0wtftae2vz"&gt;1144&lt;/key&gt;&lt;/foreign-keys&gt;&lt;ref-type name="Journal Article"&gt;17&lt;/ref-type&gt;&lt;contributors&gt;&lt;authors&gt;&lt;author&gt;Braun, V.&lt;/author&gt;&lt;author&gt;Clarke, V.&lt;/author&gt;&lt;/authors&gt;&lt;/contributors&gt;&lt;titles&gt;&lt;title&gt;Using thematic analysis in psychology&lt;/title&gt;&lt;secondary-title&gt;Qualitative Research in Psychology&lt;/secondary-title&gt;&lt;/titles&gt;&lt;pages&gt;77-101&lt;/pages&gt;&lt;volume&gt;3&lt;/volume&gt;&lt;number&gt;2&lt;/number&gt;&lt;dates&gt;&lt;year&gt;2006&lt;/year&gt;&lt;/dates&gt;&lt;urls&gt;&lt;/urls&gt;&lt;/record&gt;&lt;/Cite&gt;&lt;/EndNote&gt;</w:instrText>
      </w:r>
      <w:r w:rsidRPr="0019708F">
        <w:fldChar w:fldCharType="separate"/>
      </w:r>
      <w:r w:rsidRPr="0019708F">
        <w:t>(</w:t>
      </w:r>
      <w:hyperlink w:anchor="_ENREF_2" w:tooltip="Braun, 2006 #1144" w:history="1">
        <w:r w:rsidRPr="0019708F">
          <w:t>Braun &amp; Clarke, 2006</w:t>
        </w:r>
      </w:hyperlink>
      <w:r w:rsidRPr="0019708F">
        <w:t>)</w:t>
      </w:r>
      <w:r w:rsidRPr="0019708F">
        <w:fldChar w:fldCharType="end"/>
      </w:r>
      <w:r w:rsidRPr="0019708F">
        <w:t xml:space="preserve">. Thematic analysis provided an approach to organise the interview data to permit analysis </w:t>
      </w:r>
      <w:r w:rsidRPr="0019708F">
        <w:fldChar w:fldCharType="begin"/>
      </w:r>
      <w:r w:rsidRPr="0019708F">
        <w:instrText xml:space="preserve"> ADDIN EN.CITE &lt;EndNote&gt;&lt;Cite&gt;&lt;Author&gt;King&lt;/Author&gt;&lt;Year&gt;2010&lt;/Year&gt;&lt;RecNum&gt;1141&lt;/RecNum&gt;&lt;DisplayText&gt;(King &amp;amp; Horrocks, 2010)&lt;/DisplayText&gt;&lt;record&gt;&lt;rec-number&gt;1141&lt;/rec-number&gt;&lt;foreign-keys&gt;&lt;key app="EN" db-id="fawz0z2a72z0t0ed52c52aajws0wtftae2vz"&gt;1141&lt;/key&gt;&lt;/foreign-keys&gt;&lt;ref-type name="Book"&gt;6&lt;/ref-type&gt;&lt;contributors&gt;&lt;authors&gt;&lt;author&gt;King, N.&lt;/author&gt;&lt;author&gt;Horrocks, C.&lt;/author&gt;&lt;/authors&gt;&lt;/contributors&gt;&lt;titles&gt;&lt;title&gt;Interviews in Qualitative Research&lt;/title&gt;&lt;/titles&gt;&lt;dates&gt;&lt;year&gt;2010&lt;/year&gt;&lt;/dates&gt;&lt;pub-location&gt;London&lt;/pub-location&gt;&lt;publisher&gt;Sage&lt;/publisher&gt;&lt;urls&gt;&lt;/urls&gt;&lt;/record&gt;&lt;/Cite&gt;&lt;/EndNote&gt;</w:instrText>
      </w:r>
      <w:r w:rsidRPr="0019708F">
        <w:fldChar w:fldCharType="separate"/>
      </w:r>
      <w:r w:rsidRPr="0019708F">
        <w:t>(</w:t>
      </w:r>
      <w:hyperlink w:anchor="_ENREF_43" w:tooltip="King, 2010 #1141" w:history="1">
        <w:r w:rsidRPr="0019708F">
          <w:t>King &amp; Horrocks, 2010</w:t>
        </w:r>
      </w:hyperlink>
      <w:r w:rsidRPr="0019708F">
        <w:t>)</w:t>
      </w:r>
      <w:r w:rsidRPr="0019708F">
        <w:fldChar w:fldCharType="end"/>
      </w:r>
      <w:r w:rsidRPr="0019708F">
        <w:t>. The</w:t>
      </w:r>
      <w:r>
        <w:t>matic</w:t>
      </w:r>
      <w:r w:rsidRPr="0019708F">
        <w:t xml:space="preserve"> analysis </w:t>
      </w:r>
      <w:r>
        <w:t>facilitated the</w:t>
      </w:r>
      <w:r w:rsidRPr="0019708F">
        <w:t xml:space="preserve"> comparing and contrasting </w:t>
      </w:r>
      <w:r>
        <w:t xml:space="preserve">of </w:t>
      </w:r>
      <w:r w:rsidRPr="0019708F">
        <w:t>participants’ responses</w:t>
      </w:r>
      <w:r>
        <w:t>, which</w:t>
      </w:r>
      <w:r w:rsidRPr="0019708F">
        <w:t xml:space="preserve"> was important in a</w:t>
      </w:r>
      <w:r>
        <w:t>ddressing the research objectives</w:t>
      </w:r>
      <w:r w:rsidRPr="0019708F">
        <w:t xml:space="preserve">. As mentioned earlier, </w:t>
      </w:r>
      <w:r>
        <w:t xml:space="preserve">strong </w:t>
      </w:r>
      <w:r w:rsidRPr="0019708F">
        <w:t>structuration theory guided some of the interview questions and was also used to provide a theoretical lens for the analysis. Nevertheless, additional insights from the data were discovered and these enhanced the findings of the project.</w:t>
      </w:r>
      <w:r>
        <w:t xml:space="preserve"> </w:t>
      </w:r>
    </w:p>
    <w:p w:rsidR="00AD6D30" w:rsidRPr="002031BB" w:rsidRDefault="00AD6D30" w:rsidP="00C4721A">
      <w:pPr>
        <w:spacing w:beforeLines="200" w:after="0" w:line="360" w:lineRule="auto"/>
      </w:pPr>
      <w:r>
        <w:t xml:space="preserve">The next section demonstrates how the findings addressed the four research objectives through analysing the interviewees’ responses and providing  illustrative quotes. These quotes are usually attributed to the accountants by way of </w:t>
      </w:r>
      <w:r w:rsidRPr="002031BB">
        <w:t>pseudonyms</w:t>
      </w:r>
      <w:r>
        <w:t xml:space="preserve">. </w:t>
      </w:r>
      <w:r w:rsidRPr="002031BB">
        <w:t>The numbering P101 to P130 is used to distinguish the quotes attributable</w:t>
      </w:r>
      <w:r>
        <w:t xml:space="preserve"> to the different interviewees.</w:t>
      </w:r>
      <w:r w:rsidRPr="002031BB">
        <w:t xml:space="preserve"> For quotes that are possibly sensitive or for short general phrases, pseudonyms are not used.</w:t>
      </w:r>
    </w:p>
    <w:p w:rsidR="00AD6D30" w:rsidRDefault="00AD6D30" w:rsidP="00C4721A">
      <w:pPr>
        <w:pStyle w:val="Heading1"/>
        <w:spacing w:beforeLines="200" w:after="0" w:afterAutospacing="0" w:line="360" w:lineRule="auto"/>
      </w:pPr>
      <w:r>
        <w:t>Findings and Discussion</w:t>
      </w:r>
    </w:p>
    <w:p w:rsidR="00AD6D30" w:rsidRDefault="00AD6D30" w:rsidP="00E43B4F">
      <w:pPr>
        <w:pStyle w:val="Subheadingnonumber"/>
      </w:pPr>
      <w:r>
        <w:t>5.1 The importance of networks</w:t>
      </w:r>
      <w:r w:rsidRPr="00C4280F">
        <w:t xml:space="preserve"> </w:t>
      </w:r>
    </w:p>
    <w:p w:rsidR="00AD6D30" w:rsidRDefault="00AD6D30" w:rsidP="00C4721A">
      <w:pPr>
        <w:spacing w:beforeLines="200" w:after="0" w:line="360" w:lineRule="auto"/>
      </w:pPr>
      <w:r>
        <w:t xml:space="preserve">The interviewed </w:t>
      </w:r>
      <w:r w:rsidRPr="00C4280F">
        <w:t>accountants</w:t>
      </w:r>
      <w:r>
        <w:t>’</w:t>
      </w:r>
      <w:r w:rsidRPr="00C4280F">
        <w:t xml:space="preserve"> gener</w:t>
      </w:r>
      <w:r>
        <w:t xml:space="preserve">al-dispositions tended towards the view </w:t>
      </w:r>
      <w:r w:rsidRPr="00C4280F">
        <w:t>that rela</w:t>
      </w:r>
      <w:r>
        <w:t>tionships within the workplace we</w:t>
      </w:r>
      <w:r w:rsidRPr="00C4280F">
        <w:t>re essential because they enable</w:t>
      </w:r>
      <w:r>
        <w:t>d</w:t>
      </w:r>
      <w:r w:rsidRPr="00C4280F">
        <w:t xml:space="preserve"> people to work together to produce better organisational outcomes. </w:t>
      </w:r>
      <w:r>
        <w:t xml:space="preserve">Numerous statements by the accountants illustrated the </w:t>
      </w:r>
      <w:r w:rsidRPr="00C4280F">
        <w:t>importance of relationships</w:t>
      </w:r>
      <w:r>
        <w:t xml:space="preserve">. </w:t>
      </w:r>
      <w:r w:rsidRPr="00C4280F">
        <w:t>The interviewees view</w:t>
      </w:r>
      <w:r>
        <w:t>ed</w:t>
      </w:r>
      <w:r w:rsidRPr="00C4280F">
        <w:t xml:space="preserve"> building relationships as an important</w:t>
      </w:r>
      <w:r>
        <w:t xml:space="preserve"> factor for success and they saw</w:t>
      </w:r>
      <w:r w:rsidRPr="00C4280F">
        <w:t xml:space="preserve"> it </w:t>
      </w:r>
      <w:r>
        <w:t xml:space="preserve">being </w:t>
      </w:r>
      <w:r w:rsidRPr="00C4280F">
        <w:t>link</w:t>
      </w:r>
      <w:r>
        <w:t>ed</w:t>
      </w:r>
      <w:r w:rsidRPr="00C4280F">
        <w:t xml:space="preserve"> to effective co</w:t>
      </w:r>
      <w:r>
        <w:t>mmunication. As P129 observed, “</w:t>
      </w:r>
      <w:r w:rsidRPr="00C4280F">
        <w:t xml:space="preserve">if we’re going to succeed, then there’s a need to build the right relationships if you’re going to be </w:t>
      </w:r>
      <w:r>
        <w:t>able to communicate effectively”. Without “</w:t>
      </w:r>
      <w:r w:rsidRPr="00C4280F">
        <w:t>good collegial relationships with individuals … the commun</w:t>
      </w:r>
      <w:r>
        <w:t>ication channels will shut down”</w:t>
      </w:r>
      <w:r w:rsidRPr="00C4280F">
        <w:t xml:space="preserve"> (P110). Developing good re</w:t>
      </w:r>
      <w:r>
        <w:t>lationships was</w:t>
      </w:r>
      <w:r w:rsidRPr="00C4280F">
        <w:t xml:space="preserve"> also linked with o</w:t>
      </w:r>
      <w:r>
        <w:t>penness and trust. P123 explained</w:t>
      </w:r>
      <w:r w:rsidRPr="00C4280F">
        <w:t xml:space="preserve"> that a</w:t>
      </w:r>
      <w:r>
        <w:t>s relationships develop people “</w:t>
      </w:r>
      <w:r w:rsidRPr="00C4280F">
        <w:t>feel that they can ask a question, rather than critic</w:t>
      </w:r>
      <w:r>
        <w:t>ise [something] … if it’s wrong”</w:t>
      </w:r>
      <w:r w:rsidRPr="00C4280F">
        <w:t xml:space="preserve">. </w:t>
      </w:r>
      <w:r>
        <w:t xml:space="preserve">The IBM study </w:t>
      </w:r>
      <w:r>
        <w:fldChar w:fldCharType="begin"/>
      </w:r>
      <w:r>
        <w:instrText xml:space="preserve"> ADDIN EN.CITE &lt;EndNote&gt;&lt;Cite ExcludeAuth="1"&gt;&lt;Author&gt;IBM&lt;/Author&gt;&lt;Year&gt;2010&lt;/Year&gt;&lt;RecNum&gt;2709&lt;/RecNum&gt;&lt;DisplayText&gt;(2010)&lt;/DisplayText&gt;&lt;record&gt;&lt;rec-number&gt;2709&lt;/rec-number&gt;&lt;foreign-keys&gt;&lt;key app="EN" db-id="fawz0z2a72z0t0ed52c52aajws0wtftae2vz"&gt;2709&lt;/key&gt;&lt;/foreign-keys&gt;&lt;ref-type name="Web Page"&gt;12&lt;/ref-type&gt;&lt;contributors&gt;&lt;authors&gt;&lt;author&gt;IBM&lt;/author&gt;&lt;/authors&gt;&lt;/contributors&gt;&lt;titles&gt;&lt;title&gt;The New Value Intergreater: Insights from the Global Chief Financial Officer Study&lt;/title&gt;&lt;/titles&gt;&lt;number&gt;5/1/2013&lt;/number&gt;&lt;dates&gt;&lt;year&gt;2010&lt;/year&gt;&lt;pub-dates&gt;&lt;date&gt;14 January, 2013&lt;/date&gt;&lt;/pub-dates&gt;&lt;/dates&gt;&lt;pub-location&gt;Somers, NY&lt;/pub-location&gt;&lt;publisher&gt;IBM Global Business Services&lt;/publisher&gt;&lt;urls&gt;&lt;related-urls&gt;&lt;url&gt;http://public.dhe.ibm.com/common/ssi/ecm/en/gbe03277usen/GBE03277USEN.PDF&lt;/url&gt;&lt;/related-urls&gt;&lt;/urls&gt;&lt;/record&gt;&lt;/Cite&gt;&lt;/EndNote&gt;</w:instrText>
      </w:r>
      <w:r>
        <w:fldChar w:fldCharType="separate"/>
      </w:r>
      <w:r>
        <w:rPr>
          <w:noProof/>
        </w:rPr>
        <w:t>(</w:t>
      </w:r>
      <w:hyperlink w:anchor="_ENREF_32" w:tooltip="IBM, 2010 #2709" w:history="1">
        <w:r w:rsidRPr="00FB2A42">
          <w:rPr>
            <w:noProof/>
          </w:rPr>
          <w:t>2010</w:t>
        </w:r>
      </w:hyperlink>
      <w:r>
        <w:rPr>
          <w:noProof/>
        </w:rPr>
        <w:t>)</w:t>
      </w:r>
      <w:r>
        <w:fldChar w:fldCharType="end"/>
      </w:r>
      <w:r>
        <w:t xml:space="preserve"> found that when a bond was created between CFOs and CEOs, the CEO may then view the CFO as a trusted advisor. Tomkins </w:t>
      </w:r>
      <w:r>
        <w:fldChar w:fldCharType="begin"/>
      </w:r>
      <w:r>
        <w:instrText xml:space="preserve"> ADDIN EN.CITE &lt;EndNote&gt;&lt;Cite ExcludeAuth="1"&gt;&lt;Author&gt;Tomkins&lt;/Author&gt;&lt;Year&gt;2001&lt;/Year&gt;&lt;RecNum&gt;905&lt;/RecNum&gt;&lt;DisplayText&gt;(2001)&lt;/DisplayText&gt;&lt;record&gt;&lt;rec-number&gt;905&lt;/rec-number&gt;&lt;foreign-keys&gt;&lt;key app="EN" db-id="fawz0z2a72z0t0ed52c52aajws0wtftae2vz"&gt;905&lt;/key&gt;&lt;/foreign-keys&gt;&lt;ref-type name="Journal Article"&gt;17&lt;/ref-type&gt;&lt;contributors&gt;&lt;authors&gt;&lt;author&gt;Tomkins, Cyril&lt;/author&gt;&lt;/authors&gt;&lt;/contributors&gt;&lt;titles&gt;&lt;title&gt;Interdependencies, trust and information in relationships, alliances and networks&lt;/title&gt;&lt;secondary-title&gt;Accounting, Organizations and Society&lt;/secondary-title&gt;&lt;/titles&gt;&lt;periodical&gt;&lt;full-title&gt;Accounting, Organizations and Society&lt;/full-title&gt;&lt;/periodical&gt;&lt;pages&gt;161-191&lt;/pages&gt;&lt;volume&gt;26&lt;/volume&gt;&lt;number&gt;2&lt;/number&gt;&lt;dates&gt;&lt;year&gt;2001&lt;/year&gt;&lt;/dates&gt;&lt;isbn&gt;0361-3682&lt;/isbn&gt;&lt;urls&gt;&lt;related-urls&gt;&lt;url&gt;http://www.sciencedirect.com/science/article/B6VCK-41V2TFF-4/2/702650782d3612bd0a283af32b7b19c2&lt;/url&gt;&lt;/related-urls&gt;&lt;/urls&gt;&lt;/record&gt;&lt;/Cite&gt;&lt;/EndNote&gt;</w:instrText>
      </w:r>
      <w:r>
        <w:fldChar w:fldCharType="separate"/>
      </w:r>
      <w:r>
        <w:rPr>
          <w:noProof/>
        </w:rPr>
        <w:t>(</w:t>
      </w:r>
      <w:hyperlink w:anchor="_ENREF_61" w:tooltip="Tomkins, 2001 #905" w:history="1">
        <w:r>
          <w:rPr>
            <w:noProof/>
          </w:rPr>
          <w:t>2001</w:t>
        </w:r>
      </w:hyperlink>
      <w:r>
        <w:rPr>
          <w:noProof/>
        </w:rPr>
        <w:t>)</w:t>
      </w:r>
      <w:r>
        <w:fldChar w:fldCharType="end"/>
      </w:r>
      <w:r>
        <w:t xml:space="preserve"> studied the connection between trust and information in relationships. Accountants often deal in “situations where matters are technically difficult to measure, [so] relationship management through trust becomes more important” </w:t>
      </w:r>
      <w:r>
        <w:fldChar w:fldCharType="begin"/>
      </w:r>
      <w:r>
        <w:instrText xml:space="preserve"> ADDIN EN.CITE &lt;EndNote&gt;&lt;Cite&gt;&lt;Author&gt;Tomkins&lt;/Author&gt;&lt;Year&gt;2001&lt;/Year&gt;&lt;RecNum&gt;905&lt;/RecNum&gt;&lt;Pages&gt;172&lt;/Pages&gt;&lt;DisplayText&gt;(Tomkins, 2001, p. 172)&lt;/DisplayText&gt;&lt;record&gt;&lt;rec-number&gt;905&lt;/rec-number&gt;&lt;foreign-keys&gt;&lt;key app="EN" db-id="fawz0z2a72z0t0ed52c52aajws0wtftae2vz"&gt;905&lt;/key&gt;&lt;/foreign-keys&gt;&lt;ref-type name="Journal Article"&gt;17&lt;/ref-type&gt;&lt;contributors&gt;&lt;authors&gt;&lt;author&gt;Tomkins, Cyril&lt;/author&gt;&lt;/authors&gt;&lt;/contributors&gt;&lt;titles&gt;&lt;title&gt;Interdependencies, trust and information in relationships, alliances and networks&lt;/title&gt;&lt;secondary-title&gt;Accounting, Organizations and Society&lt;/secondary-title&gt;&lt;/titles&gt;&lt;periodical&gt;&lt;full-title&gt;Accounting, Organizations and Society&lt;/full-title&gt;&lt;/periodical&gt;&lt;pages&gt;161-191&lt;/pages&gt;&lt;volume&gt;26&lt;/volume&gt;&lt;number&gt;2&lt;/number&gt;&lt;dates&gt;&lt;year&gt;2001&lt;/year&gt;&lt;/dates&gt;&lt;isbn&gt;0361-3682&lt;/isbn&gt;&lt;urls&gt;&lt;related-urls&gt;&lt;url&gt;http://www.sciencedirect.com/science/article/B6VCK-41V2TFF-4/2/702650782d3612bd0a283af32b7b19c2&lt;/url&gt;&lt;/related-urls&gt;&lt;/urls&gt;&lt;/record&gt;&lt;/Cite&gt;&lt;/EndNote&gt;</w:instrText>
      </w:r>
      <w:r>
        <w:fldChar w:fldCharType="separate"/>
      </w:r>
      <w:r>
        <w:rPr>
          <w:noProof/>
        </w:rPr>
        <w:t>(</w:t>
      </w:r>
      <w:hyperlink w:anchor="_ENREF_61" w:tooltip="Tomkins, 2001 #905" w:history="1">
        <w:r>
          <w:rPr>
            <w:noProof/>
          </w:rPr>
          <w:t>Tomkins, 2001, p. 172</w:t>
        </w:r>
      </w:hyperlink>
      <w:r>
        <w:rPr>
          <w:noProof/>
        </w:rPr>
        <w:t>)</w:t>
      </w:r>
      <w:r>
        <w:fldChar w:fldCharType="end"/>
      </w:r>
      <w:r>
        <w:t>.</w:t>
      </w:r>
    </w:p>
    <w:p w:rsidR="00AD6D30" w:rsidRPr="00C4280F" w:rsidRDefault="00AD6D30" w:rsidP="00C4721A">
      <w:pPr>
        <w:spacing w:beforeLines="200" w:after="0" w:line="360" w:lineRule="auto"/>
      </w:pPr>
      <w:r w:rsidRPr="00C4280F">
        <w:t>The interviewees contend</w:t>
      </w:r>
      <w:r>
        <w:t>ed</w:t>
      </w:r>
      <w:r w:rsidRPr="00C4280F">
        <w:t xml:space="preserve"> that developing rel</w:t>
      </w:r>
      <w:r>
        <w:t>ationships wa</w:t>
      </w:r>
      <w:r w:rsidRPr="00C4280F">
        <w:t>s part of the accountant’s role. P106’s comments show</w:t>
      </w:r>
      <w:r>
        <w:t>ed</w:t>
      </w:r>
      <w:r w:rsidRPr="00C4280F">
        <w:t xml:space="preserve"> this: </w:t>
      </w:r>
    </w:p>
    <w:p w:rsidR="00AD6D30" w:rsidRPr="00C4280F" w:rsidRDefault="00AD6D30" w:rsidP="00B65955">
      <w:pPr>
        <w:pStyle w:val="Quoteindented"/>
      </w:pPr>
      <w:r w:rsidRPr="00C4280F">
        <w:t>My role also, I think, is very relational: building relationships with all the different stakeholders. But it’s a fine line … because you’ve got the tyranny of time; you can’t be all things to everybody.</w:t>
      </w:r>
    </w:p>
    <w:p w:rsidR="00AD6D30" w:rsidRDefault="00AD6D30" w:rsidP="00C4721A">
      <w:pPr>
        <w:spacing w:beforeLines="200" w:after="0" w:line="360" w:lineRule="auto"/>
      </w:pPr>
      <w:r>
        <w:t xml:space="preserve">The interviewees’ statements reflected Stones’ </w:t>
      </w:r>
      <w:r>
        <w:fldChar w:fldCharType="begin"/>
      </w:r>
      <w:r>
        <w:instrText xml:space="preserve"> ADDIN EN.CITE &lt;EndNote&gt;&lt;Cite ExcludeAuth="1"&gt;&lt;Author&gt;Stones&lt;/Author&gt;&lt;Year&gt;2005&lt;/Year&gt;&lt;RecNum&gt;1249&lt;/RecNum&gt;&lt;DisplayText&gt;(2005)&lt;/DisplayText&gt;&lt;record&gt;&lt;rec-number&gt;1249&lt;/rec-number&gt;&lt;foreign-keys&gt;&lt;key app="EN" db-id="fawz0z2a72z0t0ed52c52aajws0wtftae2vz"&gt;1249&lt;/key&gt;&lt;/foreign-keys&gt;&lt;ref-type name="Book"&gt;6&lt;/ref-type&gt;&lt;contributors&gt;&lt;authors&gt;&lt;author&gt;Stones, R.&lt;/author&gt;&lt;/authors&gt;&lt;/contributors&gt;&lt;titles&gt;&lt;title&gt;Structuration Theory&lt;/title&gt;&lt;/titles&gt;&lt;dates&gt;&lt;year&gt;2005&lt;/year&gt;&lt;/dates&gt;&lt;pub-location&gt;London&lt;/pub-location&gt;&lt;publisher&gt;Palgrave Macmillan&lt;/publisher&gt;&lt;isbn&gt;0333793773&lt;/isbn&gt;&lt;urls&gt;&lt;/urls&gt;&lt;/record&gt;&lt;/Cite&gt;&lt;/EndNote&gt;</w:instrText>
      </w:r>
      <w:r>
        <w:fldChar w:fldCharType="separate"/>
      </w:r>
      <w:r>
        <w:rPr>
          <w:noProof/>
        </w:rPr>
        <w:t>(</w:t>
      </w:r>
      <w:hyperlink w:anchor="_ENREF_57" w:tooltip="Stones, 2005 #1249" w:history="1">
        <w:r>
          <w:rPr>
            <w:noProof/>
          </w:rPr>
          <w:t>2005</w:t>
        </w:r>
      </w:hyperlink>
      <w:r>
        <w:rPr>
          <w:noProof/>
        </w:rPr>
        <w:t>)</w:t>
      </w:r>
      <w:r>
        <w:fldChar w:fldCharType="end"/>
      </w:r>
      <w:r>
        <w:t xml:space="preserve"> concept of the positional, when they referred to relationships as being part of their role. Furthermore, while the accountants’ statements about the importance of networks tended to display dispositional characteristics, aspects of conjuncturally-specific were also seen. For instance, P128 linked the importance of relationships to knowledge of the not-for-profit sector:</w:t>
      </w:r>
    </w:p>
    <w:p w:rsidR="00AD6D30" w:rsidRDefault="00AD6D30" w:rsidP="00B65955">
      <w:pPr>
        <w:pStyle w:val="Quoteindented"/>
      </w:pPr>
      <w:r w:rsidRPr="003D6473">
        <w:t xml:space="preserve">If you don’t have successful relationships it doesn’t matter, you can bring the most wise best practice, whatever, and it won’t get you anywhere if you’re not maintaining relationships. It’s all about relationships in not-for-profits. </w:t>
      </w:r>
    </w:p>
    <w:p w:rsidR="00AD6D30" w:rsidRDefault="00AD6D30" w:rsidP="00C4721A">
      <w:pPr>
        <w:spacing w:beforeLines="200" w:after="0" w:line="360" w:lineRule="auto"/>
      </w:pPr>
      <w:r>
        <w:t xml:space="preserve">The significance that the interviewees attached to developing relationships within their organisations echoed the sentiments of International Federation of Accountants study </w:t>
      </w:r>
      <w:r>
        <w:fldChar w:fldCharType="begin"/>
      </w:r>
      <w:r>
        <w:instrText xml:space="preserve"> ADDIN EN.CITE &lt;EndNote&gt;&lt;Cite ExcludeAuth="1"&gt;&lt;Author&gt;International Federation of Accountants&lt;/Author&gt;&lt;Year&gt;2013&lt;/Year&gt;&lt;RecNum&gt;3083&lt;/RecNum&gt;&lt;DisplayText&gt;(2013)&lt;/DisplayText&gt;&lt;record&gt;&lt;rec-number&gt;3083&lt;/rec-number&gt;&lt;foreign-keys&gt;&lt;key app="EN" db-id="fawz0z2a72z0t0ed52c52aajws0wtftae2vz"&gt;3083&lt;/key&gt;&lt;/foreign-keys&gt;&lt;ref-type name="Web Page"&gt;12&lt;/ref-type&gt;&lt;contributors&gt;&lt;authors&gt;&lt;author&gt;International Federation of Accountants,&lt;/author&gt;&lt;/authors&gt;&lt;/contributors&gt;&lt;titles&gt;&lt;title&gt;The Role and Expectations of a CFO&lt;/title&gt;&lt;/titles&gt;&lt;number&gt;6/2/2015&lt;/number&gt;&lt;dates&gt;&lt;year&gt;2013&lt;/year&gt;&lt;/dates&gt;&lt;urls&gt;&lt;related-urls&gt;&lt;url&gt;https://www.ifac.org/sites/default/files/publications/files/Role%20of%20the%20CFO.pdf&lt;/url&gt;&lt;/related-urls&gt;&lt;/urls&gt;&lt;/record&gt;&lt;/Cite&gt;&lt;/EndNote&gt;</w:instrText>
      </w:r>
      <w:r>
        <w:fldChar w:fldCharType="separate"/>
      </w:r>
      <w:r>
        <w:rPr>
          <w:noProof/>
        </w:rPr>
        <w:t>(</w:t>
      </w:r>
      <w:hyperlink w:anchor="_ENREF_34" w:tooltip="International Federation of Accountants, 2013 #3083" w:history="1">
        <w:r>
          <w:rPr>
            <w:noProof/>
          </w:rPr>
          <w:t>2013</w:t>
        </w:r>
      </w:hyperlink>
      <w:r>
        <w:rPr>
          <w:noProof/>
        </w:rPr>
        <w:t>)</w:t>
      </w:r>
      <w:r>
        <w:fldChar w:fldCharType="end"/>
      </w:r>
      <w:r>
        <w:t xml:space="preserve"> which identified the need for CFOs to foster relationships with other leaders within their organisations. </w:t>
      </w:r>
      <w:r w:rsidRPr="00DC7B45">
        <w:t xml:space="preserve">Burns and Baldvinsdottir </w:t>
      </w:r>
      <w:r w:rsidRPr="00DC7B45">
        <w:fldChar w:fldCharType="begin"/>
      </w:r>
      <w:r w:rsidRPr="00DC7B45">
        <w:instrText xml:space="preserve"> ADDIN EN.CITE &lt;EndNote&gt;&lt;Cite ExcludeAuth="1"&gt;&lt;Author&gt;Burns&lt;/Author&gt;&lt;Year&gt;2007&lt;/Year&gt;&lt;RecNum&gt;3001&lt;/RecNum&gt;&lt;DisplayText&gt;(2007)&lt;/DisplayText&gt;&lt;record&gt;&lt;rec-number&gt;3001&lt;/rec-number&gt;&lt;foreign-keys&gt;&lt;key app="EN" db-id="fawz0z2a72z0t0ed52c52aajws0wtftae2vz"&gt;3001&lt;/key&gt;&lt;/foreign-keys&gt;&lt;ref-type name="Book Section"&gt;5&lt;/ref-type&gt;&lt;contributors&gt;&lt;authors&gt;&lt;author&gt;Burns, John&lt;/author&gt;&lt;author&gt;Baldvinsdottir, Gudrun&lt;/author&gt;&lt;/authors&gt;&lt;secondary-authors&gt;&lt;author&gt;Hopper, Trevor&lt;/author&gt;&lt;author&gt;Northcott, Deryl&lt;/author&gt;&lt;author&gt;Scapens, Robert William&lt;/author&gt;&lt;/secondary-authors&gt;&lt;/contributors&gt;&lt;titles&gt;&lt;title&gt;The changing role of management accountants&lt;/title&gt;&lt;secondary-title&gt;Issues in Management Accounting &lt;/secondary-title&gt;&lt;/titles&gt;&lt;pages&gt;117-132&lt;/pages&gt;&lt;edition&gt;3rd&lt;/edition&gt;&lt;dates&gt;&lt;year&gt;2007&lt;/year&gt;&lt;/dates&gt;&lt;pub-location&gt;Harlow, Essex&lt;/pub-location&gt;&lt;publisher&gt;Pearson Education Limited&lt;/publisher&gt;&lt;isbn&gt;0273702572&lt;/isbn&gt;&lt;urls&gt;&lt;/urls&gt;&lt;/record&gt;&lt;/Cite&gt;&lt;/EndNote&gt;</w:instrText>
      </w:r>
      <w:r w:rsidRPr="00DC7B45">
        <w:fldChar w:fldCharType="separate"/>
      </w:r>
      <w:r w:rsidRPr="00DC7B45">
        <w:t>(</w:t>
      </w:r>
      <w:hyperlink w:anchor="_ENREF_4" w:tooltip="Burns, 2007 #3001" w:history="1">
        <w:r w:rsidRPr="00DC7B45">
          <w:t>2007</w:t>
        </w:r>
      </w:hyperlink>
      <w:r w:rsidRPr="00DC7B45">
        <w:t>)</w:t>
      </w:r>
      <w:r w:rsidRPr="00DC7B45">
        <w:fldChar w:fldCharType="end"/>
      </w:r>
      <w:r w:rsidRPr="00DC7B45">
        <w:t xml:space="preserve"> similarly note</w:t>
      </w:r>
      <w:r>
        <w:t>d</w:t>
      </w:r>
      <w:r w:rsidRPr="00DC7B45">
        <w:t xml:space="preserve"> the need for management accountants to interact and build relationships of trust with colleagues throughout their organisations</w:t>
      </w:r>
      <w:r>
        <w:t>, who are</w:t>
      </w:r>
      <w:r w:rsidRPr="00DC7B45">
        <w:t xml:space="preserve"> from differing business areas and who ha</w:t>
      </w:r>
      <w:r>
        <w:t>ve varying levels of seniority.</w:t>
      </w:r>
    </w:p>
    <w:p w:rsidR="00AD6D30" w:rsidRDefault="00AD6D30" w:rsidP="00E43B4F">
      <w:pPr>
        <w:pStyle w:val="Subheadingnonumber"/>
      </w:pPr>
      <w:r>
        <w:t>5.2 Strategies for building networks</w:t>
      </w:r>
    </w:p>
    <w:p w:rsidR="00AD6D30" w:rsidRPr="00C4280F" w:rsidRDefault="00AD6D30" w:rsidP="00C4721A">
      <w:pPr>
        <w:spacing w:beforeLines="200" w:after="0" w:line="360" w:lineRule="auto"/>
      </w:pPr>
      <w:r>
        <w:t>A number of the participants ga</w:t>
      </w:r>
      <w:r w:rsidRPr="00C4280F">
        <w:t>ve advice about some strategies for building relationships. One CF</w:t>
      </w:r>
      <w:r>
        <w:t>O found</w:t>
      </w:r>
      <w:r w:rsidRPr="00C4280F">
        <w:t xml:space="preserve"> that establishing a footb</w:t>
      </w:r>
      <w:r>
        <w:t>all tipping competition promoted</w:t>
      </w:r>
      <w:r w:rsidRPr="00C4280F">
        <w:t xml:space="preserve"> relationship-building. In fact, that CFO had organised such competitions in several of their previous workplaces</w:t>
      </w:r>
      <w:r>
        <w:t xml:space="preserve"> (indicating these activities may be attributed to the dispositional)</w:t>
      </w:r>
      <w:r w:rsidRPr="00C4280F">
        <w:t>. The rationale was:</w:t>
      </w:r>
    </w:p>
    <w:p w:rsidR="00AD6D30" w:rsidRPr="00C4280F" w:rsidRDefault="00AD6D30" w:rsidP="00B65955">
      <w:pPr>
        <w:pStyle w:val="Quoteindented"/>
      </w:pPr>
      <w:r w:rsidRPr="00C4280F">
        <w:t>It causes conversation on Monday morning. It causes conversation on Friday afternoon. It causes people of different walks of life to find a common element and talk about it. It creates relationships.</w:t>
      </w:r>
    </w:p>
    <w:p w:rsidR="00AD6D30" w:rsidRPr="00C4280F" w:rsidRDefault="00AD6D30" w:rsidP="00C4721A">
      <w:pPr>
        <w:spacing w:beforeLines="200" w:after="0" w:line="360" w:lineRule="auto"/>
      </w:pPr>
      <w:r w:rsidRPr="00C4280F">
        <w:t>Many of the participants’ organisations appear</w:t>
      </w:r>
      <w:r>
        <w:t>ed</w:t>
      </w:r>
      <w:r w:rsidRPr="00C4280F">
        <w:t xml:space="preserve"> to create opportunities for communication, f</w:t>
      </w:r>
      <w:r>
        <w:t>or example, an accountant stated</w:t>
      </w:r>
      <w:r w:rsidRPr="00C4280F">
        <w:t>:</w:t>
      </w:r>
    </w:p>
    <w:p w:rsidR="00AD6D30" w:rsidRPr="00C4280F" w:rsidRDefault="00AD6D30" w:rsidP="00B65955">
      <w:pPr>
        <w:pStyle w:val="Quoteindented"/>
      </w:pPr>
      <w:r w:rsidRPr="00C4280F">
        <w:t>Once a month we celebrate birthdays and we use that occasion, obviously with a cake and a cup of tea, but we also use it to talk about the highlights of the period … It’s just a reason to get together. We find reasons to communicate on purpose. It’s deliberate.</w:t>
      </w:r>
      <w:r>
        <w:t xml:space="preserve"> (P114)</w:t>
      </w:r>
    </w:p>
    <w:p w:rsidR="00AD6D30" w:rsidRDefault="00AD6D30" w:rsidP="00C4721A">
      <w:pPr>
        <w:spacing w:beforeLines="200" w:after="0" w:line="360" w:lineRule="auto"/>
      </w:pPr>
      <w:r w:rsidRPr="00C4280F">
        <w:t>Other strategies for building relationships by way of communication</w:t>
      </w:r>
      <w:r>
        <w:t>,</w:t>
      </w:r>
      <w:r w:rsidRPr="00C4280F">
        <w:t xml:space="preserve"> include</w:t>
      </w:r>
      <w:r>
        <w:t>d</w:t>
      </w:r>
      <w:r w:rsidRPr="00C4280F">
        <w:t xml:space="preserve"> bei</w:t>
      </w:r>
      <w:r>
        <w:t>ng proactive, as P129 advised, “</w:t>
      </w:r>
      <w:r w:rsidRPr="00C4280F">
        <w:t>don’t sit back and</w:t>
      </w:r>
      <w:r>
        <w:t xml:space="preserve"> wait for people to come to you”</w:t>
      </w:r>
      <w:r w:rsidRPr="00C4280F">
        <w:t xml:space="preserve">. </w:t>
      </w:r>
      <w:r>
        <w:t>The need for getting out of the office came from the accountants’ conjuncturally-specific knowledge of organisational members, as can be seen in one CFO’s comments:</w:t>
      </w:r>
    </w:p>
    <w:p w:rsidR="00AD6D30" w:rsidRPr="00C4280F" w:rsidRDefault="00AD6D30" w:rsidP="00B65955">
      <w:pPr>
        <w:pStyle w:val="Quoteindented"/>
      </w:pPr>
      <w:r w:rsidRPr="00C4280F">
        <w:t xml:space="preserve">Not many people walk past my door and stick their head in and just have a chat. I don’t have that role. It’s regrettable and I wish more people did, but I don’t have the role where people walk in here and chew the fat with me. For me to engage with people I go to them. This is the scary office. People don’t come here for a chat unless they have to. </w:t>
      </w:r>
    </w:p>
    <w:p w:rsidR="00AD6D30" w:rsidRDefault="00AD6D30" w:rsidP="00C4721A">
      <w:pPr>
        <w:spacing w:beforeLines="200" w:after="0" w:line="360" w:lineRule="auto"/>
      </w:pPr>
      <w:r>
        <w:t>The above comments also show how the accountants’ conjuncturally-specific knowledge of others influenced the accountants’ expectations of their role (the positional).</w:t>
      </w:r>
    </w:p>
    <w:p w:rsidR="00AD6D30" w:rsidRPr="00C4280F" w:rsidRDefault="00AD6D30" w:rsidP="00C4721A">
      <w:pPr>
        <w:spacing w:beforeLines="200" w:after="0" w:line="360" w:lineRule="auto"/>
      </w:pPr>
      <w:r>
        <w:t>Face-to-face contact wa</w:t>
      </w:r>
      <w:r w:rsidRPr="00C4280F">
        <w:t xml:space="preserve">s </w:t>
      </w:r>
      <w:r>
        <w:t>another</w:t>
      </w:r>
      <w:r w:rsidRPr="00C4280F">
        <w:t xml:space="preserve"> ingredient in building relationships. Additionally, the choice of communication style may either assist or hinder the building of relationships. For example</w:t>
      </w:r>
      <w:r>
        <w:t>, an interviewee declared</w:t>
      </w:r>
      <w:r w:rsidRPr="00C4280F">
        <w:t xml:space="preserve"> that one would </w:t>
      </w:r>
      <w:r>
        <w:t>“</w:t>
      </w:r>
      <w:r w:rsidRPr="00C4280F">
        <w:t>never want to be ab</w:t>
      </w:r>
      <w:r>
        <w:t>rupt”. It was also necessary to “</w:t>
      </w:r>
      <w:r w:rsidRPr="00C4280F">
        <w:t>pitch the conversation</w:t>
      </w:r>
      <w:r>
        <w:t>”</w:t>
      </w:r>
      <w:r w:rsidRPr="00C4280F">
        <w:t xml:space="preserve"> so as to be understood by other parties to the conversat</w:t>
      </w:r>
      <w:r>
        <w:t>ion. Another CFO (P107) observed</w:t>
      </w:r>
      <w:r w:rsidRPr="00C4280F">
        <w:t xml:space="preserve"> that the three divisional heads</w:t>
      </w:r>
      <w:r>
        <w:t>,</w:t>
      </w:r>
      <w:r w:rsidRPr="00C4280F">
        <w:t xml:space="preserve"> of the three operating divisions in their organisation did not report directly to them. However, the CFO said that they have: </w:t>
      </w:r>
    </w:p>
    <w:p w:rsidR="00AD6D30" w:rsidRDefault="00AD6D30" w:rsidP="00B65955">
      <w:pPr>
        <w:pStyle w:val="Quoteindented"/>
      </w:pPr>
      <w:r w:rsidRPr="00C4280F">
        <w:t>… much more influence over them [the three divisional heads] through my relationship with them than through my authority. And that’s really what the whole communication issue boils down to.</w:t>
      </w:r>
    </w:p>
    <w:p w:rsidR="00AD6D30" w:rsidRDefault="00AD6D30" w:rsidP="00C4721A">
      <w:pPr>
        <w:spacing w:beforeLines="200" w:after="0" w:line="360" w:lineRule="auto"/>
      </w:pPr>
      <w:r>
        <w:t xml:space="preserve">The importance that the accountants attached to generally building relationships may be described as dispositional. As the strategies that the interviewees adopt for furthering their intra-organisational relationships were adapted for different members of their organisations, the accountants’ drew on their conjuncturally-specific knowledge of organisational norms and knowledge of their colleagues. When the accountants acted on their conjuncturally-specific knowledge and observed the success or otherwise of their actions, this furthered their conjuncturally-specific knowledge. Some of the duties attributed to the accountants’ roles, such as attending meetings, provided opportunities for them to build relationships </w:t>
      </w:r>
      <w:r>
        <w:fldChar w:fldCharType="begin"/>
      </w:r>
      <w:r>
        <w:instrText xml:space="preserve"> ADDIN EN.CITE &lt;EndNote&gt;&lt;Cite&gt;&lt;Author&gt;Morales&lt;/Author&gt;&lt;Year&gt;2013&lt;/Year&gt;&lt;RecNum&gt;2912&lt;/RecNum&gt;&lt;DisplayText&gt;(Morales &amp;amp; Lambert, 2013)&lt;/DisplayText&gt;&lt;record&gt;&lt;rec-number&gt;2912&lt;/rec-number&gt;&lt;foreign-keys&gt;&lt;key app="EN" db-id="fawz0z2a72z0t0ed52c52aajws0wtftae2vz"&gt;2912&lt;/key&gt;&lt;/foreign-keys&gt;&lt;ref-type name="Journal Article"&gt;17&lt;/ref-type&gt;&lt;contributors&gt;&lt;authors&gt;&lt;author&gt;Morales, Jérémy&lt;/author&gt;&lt;author&gt;Lambert, Caroline&lt;/author&gt;&lt;/authors&gt;&lt;/contributors&gt;&lt;titles&gt;&lt;title&gt;Dirty work and the construction of identity. An ethnographic study of management accounting practices&lt;/title&gt;&lt;secondary-title&gt;Accounting, Organizations and Society&lt;/secondary-title&gt;&lt;/titles&gt;&lt;periodical&gt;&lt;full-title&gt;Accounting, Organizations and Society&lt;/full-title&gt;&lt;/periodical&gt;&lt;pages&gt;228-244&lt;/pages&gt;&lt;volume&gt;38&lt;/volume&gt;&lt;number&gt;3&lt;/number&gt;&lt;dates&gt;&lt;year&gt;2013&lt;/year&gt;&lt;/dates&gt;&lt;isbn&gt;0361-3682&lt;/isbn&gt;&lt;urls&gt;&lt;/urls&gt;&lt;/record&gt;&lt;/Cite&gt;&lt;/EndNote&gt;</w:instrText>
      </w:r>
      <w:r>
        <w:fldChar w:fldCharType="separate"/>
      </w:r>
      <w:r>
        <w:rPr>
          <w:noProof/>
        </w:rPr>
        <w:t>(</w:t>
      </w:r>
      <w:hyperlink w:anchor="_ENREF_48" w:tooltip="Morales, 2013 #2912" w:history="1">
        <w:r>
          <w:rPr>
            <w:noProof/>
          </w:rPr>
          <w:t>Morales &amp; Lambert, 2013</w:t>
        </w:r>
      </w:hyperlink>
      <w:r>
        <w:rPr>
          <w:noProof/>
        </w:rPr>
        <w:t>)</w:t>
      </w:r>
      <w:r>
        <w:fldChar w:fldCharType="end"/>
      </w:r>
      <w:r>
        <w:t>. Roles and networks are discussed later.</w:t>
      </w:r>
    </w:p>
    <w:p w:rsidR="00AD6D30" w:rsidRDefault="00AD6D30" w:rsidP="00D5339B">
      <w:pPr>
        <w:pStyle w:val="Subheadingnonumber"/>
      </w:pPr>
      <w:r>
        <w:t>5.3 Accountants’ primary network partners</w:t>
      </w:r>
    </w:p>
    <w:p w:rsidR="00AD6D30" w:rsidRPr="00C4280F" w:rsidRDefault="00AD6D30" w:rsidP="00C4721A">
      <w:pPr>
        <w:spacing w:beforeLines="200" w:after="0" w:line="360" w:lineRule="auto"/>
      </w:pPr>
      <w:r>
        <w:t>CFOs had</w:t>
      </w:r>
      <w:r w:rsidRPr="00C4280F">
        <w:t xml:space="preserve"> considerable interactions with both the board and senior management, whereas F</w:t>
      </w:r>
      <w:r>
        <w:t>Cs we</w:t>
      </w:r>
      <w:r w:rsidRPr="00C4280F">
        <w:t xml:space="preserve">re not usually directly involved with the board. An accountant’s </w:t>
      </w:r>
      <w:r>
        <w:t xml:space="preserve">position and the associated </w:t>
      </w:r>
      <w:r w:rsidRPr="00C4280F">
        <w:t>level of seniority</w:t>
      </w:r>
      <w:r>
        <w:t>, influenced</w:t>
      </w:r>
      <w:r w:rsidRPr="00C4280F">
        <w:t xml:space="preserve"> with whom they communicate</w:t>
      </w:r>
      <w:r>
        <w:t>d</w:t>
      </w:r>
      <w:r w:rsidRPr="00C4280F">
        <w:t>. For this reason, the findings for the accou</w:t>
      </w:r>
      <w:r>
        <w:t>ntants’ communication networks a</w:t>
      </w:r>
      <w:r w:rsidRPr="00C4280F">
        <w:t>re addressed for each group of accountants (CFO, FC and OA).</w:t>
      </w:r>
    </w:p>
    <w:p w:rsidR="00AD6D30" w:rsidRPr="00E43B4F" w:rsidRDefault="00AD6D30" w:rsidP="00E43B4F">
      <w:pPr>
        <w:pStyle w:val="Subheadingnonumber"/>
      </w:pPr>
      <w:r>
        <w:t>5.3.1 CFOs’ communication networks</w:t>
      </w:r>
    </w:p>
    <w:p w:rsidR="00AD6D30" w:rsidRPr="00C4280F" w:rsidRDefault="00AD6D30" w:rsidP="00C4721A">
      <w:pPr>
        <w:spacing w:beforeLines="200" w:after="0" w:line="360" w:lineRule="auto"/>
      </w:pPr>
      <w:r w:rsidRPr="00C4280F">
        <w:t>The pivotal role CFOs play</w:t>
      </w:r>
      <w:r>
        <w:t>ed</w:t>
      </w:r>
      <w:r w:rsidRPr="00C4280F">
        <w:t xml:space="preserve"> and the importance o</w:t>
      </w:r>
      <w:r>
        <w:t>f their communication networks wa</w:t>
      </w:r>
      <w:r w:rsidRPr="00C4280F">
        <w:t xml:space="preserve">s succinctly stated by P114, </w:t>
      </w:r>
      <w:r>
        <w:t>“</w:t>
      </w:r>
      <w:r w:rsidRPr="00C4280F">
        <w:t>most of my functional role is a connection point between the business and its deliverables and the executive, board or department and their expectations</w:t>
      </w:r>
      <w:r>
        <w:t>”</w:t>
      </w:r>
      <w:r w:rsidRPr="00C4280F">
        <w:t>. The diversity of people with whom the CFOs communicate</w:t>
      </w:r>
      <w:r>
        <w:t>d</w:t>
      </w:r>
      <w:r w:rsidRPr="00C4280F">
        <w:t xml:space="preserve"> can be seen in P102’s remarks:</w:t>
      </w:r>
    </w:p>
    <w:p w:rsidR="00AD6D30" w:rsidRPr="00C4280F" w:rsidRDefault="00AD6D30" w:rsidP="00B65955">
      <w:pPr>
        <w:pStyle w:val="Quoteindented"/>
      </w:pPr>
      <w:r w:rsidRPr="00C4280F">
        <w:t xml:space="preserve">I’m speaking with everyone. I’m speaking with the HR Manager quite a lot … I am speaking with the fund raising people. So pretty much everyone internally in this office. </w:t>
      </w:r>
    </w:p>
    <w:p w:rsidR="00AD6D30" w:rsidRPr="00C4280F" w:rsidRDefault="00AD6D30" w:rsidP="00C4721A">
      <w:pPr>
        <w:spacing w:beforeLines="200" w:after="0" w:line="360" w:lineRule="auto"/>
      </w:pPr>
      <w:r>
        <w:t>However, t</w:t>
      </w:r>
      <w:r w:rsidRPr="00C4280F">
        <w:t>he CFOs’ main communication groups cluster</w:t>
      </w:r>
      <w:r>
        <w:t>ed</w:t>
      </w:r>
      <w:r w:rsidRPr="00C4280F">
        <w:t xml:space="preserve"> around several categories. These include the board, executives, management and the finance team. CFOs’ com</w:t>
      </w:r>
      <w:r>
        <w:t>munication with the board arose</w:t>
      </w:r>
      <w:r w:rsidRPr="00C4280F">
        <w:t xml:space="preserve"> mainly through their production of reports to the board and their attendance at board meetings. In addition to communicating with members of the board, many CFOs also communicate</w:t>
      </w:r>
      <w:r>
        <w:t>d</w:t>
      </w:r>
      <w:r w:rsidRPr="00C4280F">
        <w:t xml:space="preserve"> with others in their organisations through their attendance and reporting to board sub-committees such as finance or audit committees.</w:t>
      </w:r>
      <w:r w:rsidRPr="00367326">
        <w:t xml:space="preserve"> </w:t>
      </w:r>
      <w:r>
        <w:t xml:space="preserve">Prior research has also identified CFOs communicating with boards, CEOs and FCs </w:t>
      </w:r>
      <w:r>
        <w:fldChar w:fldCharType="begin"/>
      </w:r>
      <w:r>
        <w:instrText xml:space="preserve"> ADDIN EN.CITE &lt;EndNote&gt;&lt;Cite&gt;&lt;Author&gt;Ernst and Young&lt;/Author&gt;&lt;Year&gt;2008&lt;/Year&gt;&lt;RecNum&gt;3019&lt;/RecNum&gt;&lt;DisplayText&gt;(Ernst and Young, 2008; IBM, 2010)&lt;/DisplayText&gt;&lt;record&gt;&lt;rec-number&gt;3019&lt;/rec-number&gt;&lt;foreign-keys&gt;&lt;key app="EN" db-id="fawz0z2a72z0t0ed52c52aajws0wtftae2vz"&gt;3019&lt;/key&gt;&lt;/foreign-keys&gt;&lt;ref-type name="Web Page"&gt;12&lt;/ref-type&gt;&lt;contributors&gt;&lt;authors&gt;&lt;author&gt;Ernst and Young,&lt;/author&gt;&lt;/authors&gt;&lt;/contributors&gt;&lt;titles&gt;&lt;title&gt;The Changing Role of the Financial Controller&lt;/title&gt;&lt;/titles&gt;&lt;number&gt;15/12/2012&lt;/number&gt;&lt;dates&gt;&lt;year&gt;2008&lt;/year&gt;&lt;/dates&gt;&lt;urls&gt;&lt;related-urls&gt;&lt;url&gt;http://www.ey.com/Publication/vwLUAssets/Changing_role_of_the_financial_controller/FILE/EY_Financial_controller_changing_role.pdf&lt;/url&gt;&lt;/related-urls&gt;&lt;/urls&gt;&lt;access-date&gt;8/1/2014&lt;/access-date&gt;&lt;/record&gt;&lt;/Cite&gt;&lt;Cite&gt;&lt;Author&gt;IBM&lt;/Author&gt;&lt;Year&gt;2010&lt;/Year&gt;&lt;RecNum&gt;2709&lt;/RecNum&gt;&lt;record&gt;&lt;rec-number&gt;2709&lt;/rec-number&gt;&lt;foreign-keys&gt;&lt;key app="EN" db-id="fawz0z2a72z0t0ed52c52aajws0wtftae2vz"&gt;2709&lt;/key&gt;&lt;/foreign-keys&gt;&lt;ref-type name="Web Page"&gt;12&lt;/ref-type&gt;&lt;contributors&gt;&lt;authors&gt;&lt;author&gt;IBM&lt;/author&gt;&lt;/authors&gt;&lt;/contributors&gt;&lt;titles&gt;&lt;title&gt;The New Value Intergreater: Insights from the Global Chief Financial Officer Study&lt;/title&gt;&lt;/titles&gt;&lt;number&gt;5/1/2013&lt;/number&gt;&lt;dates&gt;&lt;year&gt;2010&lt;/year&gt;&lt;pub-dates&gt;&lt;date&gt;14 January, 2013&lt;/date&gt;&lt;/pub-dates&gt;&lt;/dates&gt;&lt;pub-location&gt;Somers, NY&lt;/pub-location&gt;&lt;publisher&gt;IBM Global Business Services&lt;/publisher&gt;&lt;urls&gt;&lt;related-urls&gt;&lt;url&gt;http://public.dhe.ibm.com/common/ssi/ecm/en/gbe03277usen/GBE03277USEN.PDF&lt;/url&gt;&lt;/related-urls&gt;&lt;/urls&gt;&lt;/record&gt;&lt;/Cite&gt;&lt;/EndNote&gt;</w:instrText>
      </w:r>
      <w:r>
        <w:fldChar w:fldCharType="separate"/>
      </w:r>
      <w:r>
        <w:rPr>
          <w:noProof/>
        </w:rPr>
        <w:t>(</w:t>
      </w:r>
      <w:hyperlink w:anchor="_ENREF_15" w:tooltip="Ernst and Young, 2008 #3019" w:history="1">
        <w:r w:rsidRPr="00FB2A42">
          <w:rPr>
            <w:noProof/>
          </w:rPr>
          <w:t>Ernst and Young, 2008</w:t>
        </w:r>
      </w:hyperlink>
      <w:r>
        <w:rPr>
          <w:noProof/>
        </w:rPr>
        <w:t xml:space="preserve">; </w:t>
      </w:r>
      <w:hyperlink w:anchor="_ENREF_32" w:tooltip="IBM, 2010 #2709" w:history="1">
        <w:r w:rsidRPr="00FB2A42">
          <w:rPr>
            <w:noProof/>
          </w:rPr>
          <w:t>IBM, 2010</w:t>
        </w:r>
      </w:hyperlink>
      <w:r>
        <w:rPr>
          <w:noProof/>
        </w:rPr>
        <w:t>)</w:t>
      </w:r>
      <w:r>
        <w:fldChar w:fldCharType="end"/>
      </w:r>
      <w:r>
        <w:t>.</w:t>
      </w:r>
    </w:p>
    <w:p w:rsidR="00AD6D30" w:rsidRDefault="00AD6D30" w:rsidP="007B40D4">
      <w:pPr>
        <w:spacing w:beforeLines="200" w:after="0" w:line="360" w:lineRule="auto"/>
      </w:pPr>
      <w:r w:rsidRPr="00C4280F">
        <w:t xml:space="preserve">The executives </w:t>
      </w:r>
      <w:r>
        <w:t>were</w:t>
      </w:r>
      <w:r w:rsidRPr="00C4280F">
        <w:t xml:space="preserve"> often viewed as the CFO’</w:t>
      </w:r>
      <w:r>
        <w:t>s peers. The executive comprised</w:t>
      </w:r>
      <w:r w:rsidRPr="00C4280F">
        <w:t xml:space="preserve"> people that report</w:t>
      </w:r>
      <w:r>
        <w:t>ed</w:t>
      </w:r>
      <w:r w:rsidRPr="00C4280F">
        <w:t xml:space="preserve"> directly</w:t>
      </w:r>
      <w:r>
        <w:t xml:space="preserve"> to the CEO. Usually the CEO led the executive team. CFOs spent</w:t>
      </w:r>
      <w:r w:rsidRPr="00C4280F">
        <w:t xml:space="preserve"> a considerable amount of their time communicating with t</w:t>
      </w:r>
      <w:r>
        <w:t>he CEO. For example, P124 stated</w:t>
      </w:r>
      <w:r w:rsidRPr="00C4280F">
        <w:t xml:space="preserve">, </w:t>
      </w:r>
      <w:r>
        <w:t>“</w:t>
      </w:r>
      <w:r w:rsidRPr="00C4280F">
        <w:t>you work hand-in-glove with the CEO and … you become a watchdog for the CEO as much as for the board and your peers, the executive</w:t>
      </w:r>
      <w:r>
        <w:t xml:space="preserve">”. The close relationship between the CFO and the CEO has been stated in a number of studies </w:t>
      </w:r>
      <w:r>
        <w:fldChar w:fldCharType="begin"/>
      </w:r>
      <w:r>
        <w:instrText xml:space="preserve"> ADDIN EN.CITE &lt;EndNote&gt;&lt;Cite&gt;&lt;Author&gt;Ernst and Young&lt;/Author&gt;&lt;Year&gt;2013&lt;/Year&gt;&lt;RecNum&gt;3080&lt;/RecNum&gt;&lt;Prefix&gt;e.g. &lt;/Prefix&gt;&lt;DisplayText&gt;(e.g. Ernst and Young, 2013b; International Federation of Accountants, 2013)&lt;/DisplayText&gt;&lt;record&gt;&lt;rec-number&gt;3080&lt;/rec-number&gt;&lt;foreign-keys&gt;&lt;key app="EN" db-id="fawz0z2a72z0t0ed52c52aajws0wtftae2vz"&gt;3080&lt;/key&gt;&lt;/foreign-keys&gt;&lt;ref-type name="Web Page"&gt;12&lt;/ref-type&gt;&lt;contributors&gt;&lt;authors&gt;&lt;author&gt;Ernst and Young,&lt;/author&gt;&lt;/authors&gt;&lt;/contributors&gt;&lt;titles&gt;&lt;title&gt;Views. Vision. Insights. The evolving role of today’s CFO&lt;/title&gt;&lt;/titles&gt;&lt;number&gt;5/2/2015&lt;/number&gt;&lt;dates&gt;&lt;year&gt;2013&lt;/year&gt;&lt;/dates&gt;&lt;urls&gt;&lt;related-urls&gt;&lt;url&gt;http://www.ey.com.au/Publication/vwLUAssets/Americas_CFO_ViewsVisionInsights_062012/$FILE/Americas_CFO_ViewsVisionInsights_062012.pdf&lt;/url&gt;&lt;/related-urls&gt;&lt;/urls&gt;&lt;/record&gt;&lt;/Cite&gt;&lt;Cite&gt;&lt;Author&gt;International Federation of Accountants&lt;/Author&gt;&lt;Year&gt;2013&lt;/Year&gt;&lt;RecNum&gt;3083&lt;/RecNum&gt;&lt;record&gt;&lt;rec-number&gt;3083&lt;/rec-number&gt;&lt;foreign-keys&gt;&lt;key app="EN" db-id="fawz0z2a72z0t0ed52c52aajws0wtftae2vz"&gt;3083&lt;/key&gt;&lt;/foreign-keys&gt;&lt;ref-type name="Web Page"&gt;12&lt;/ref-type&gt;&lt;contributors&gt;&lt;authors&gt;&lt;author&gt;International Federation of Accountants,&lt;/author&gt;&lt;/authors&gt;&lt;/contributors&gt;&lt;titles&gt;&lt;title&gt;The Role and Expectations of a CFO&lt;/title&gt;&lt;/titles&gt;&lt;number&gt;6/2/2015&lt;/number&gt;&lt;dates&gt;&lt;year&gt;2013&lt;/year&gt;&lt;/dates&gt;&lt;urls&gt;&lt;related-urls&gt;&lt;url&gt;https://www.ifac.org/sites/default/files/publications/files/Role%20of%20the%20CFO.pdf&lt;/url&gt;&lt;/related-urls&gt;&lt;/urls&gt;&lt;/record&gt;&lt;/Cite&gt;&lt;/EndNote&gt;</w:instrText>
      </w:r>
      <w:r>
        <w:fldChar w:fldCharType="separate"/>
      </w:r>
      <w:r>
        <w:rPr>
          <w:noProof/>
        </w:rPr>
        <w:t xml:space="preserve">(e.g. </w:t>
      </w:r>
      <w:hyperlink w:anchor="_ENREF_17" w:tooltip="Ernst and Young, 2013 #3080" w:history="1">
        <w:r>
          <w:rPr>
            <w:noProof/>
          </w:rPr>
          <w:t>Ernst and Young, 2013b</w:t>
        </w:r>
      </w:hyperlink>
      <w:r>
        <w:rPr>
          <w:noProof/>
        </w:rPr>
        <w:t xml:space="preserve">; </w:t>
      </w:r>
      <w:hyperlink w:anchor="_ENREF_34" w:tooltip="International Federation of Accountants, 2013 #3083" w:history="1">
        <w:r>
          <w:rPr>
            <w:noProof/>
          </w:rPr>
          <w:t>International Federation of Accountants, 2013</w:t>
        </w:r>
      </w:hyperlink>
      <w:r>
        <w:rPr>
          <w:noProof/>
        </w:rPr>
        <w:t>)</w:t>
      </w:r>
      <w:r>
        <w:fldChar w:fldCharType="end"/>
      </w:r>
      <w:r>
        <w:t xml:space="preserve">. CFOs have regular communication with their CEOs. As the International Federation of Accountants </w:t>
      </w:r>
      <w:r>
        <w:fldChar w:fldCharType="begin"/>
      </w:r>
      <w:r>
        <w:instrText xml:space="preserve"> ADDIN EN.CITE &lt;EndNote&gt;&lt;Cite ExcludeAuth="1"&gt;&lt;Author&gt;International Federation of Accountants&lt;/Author&gt;&lt;Year&gt;2013&lt;/Year&gt;&lt;RecNum&gt;3083&lt;/RecNum&gt;&lt;DisplayText&gt;(2013)&lt;/DisplayText&gt;&lt;record&gt;&lt;rec-number&gt;3083&lt;/rec-number&gt;&lt;foreign-keys&gt;&lt;key app="EN" db-id="fawz0z2a72z0t0ed52c52aajws0wtftae2vz"&gt;3083&lt;/key&gt;&lt;/foreign-keys&gt;&lt;ref-type name="Web Page"&gt;12&lt;/ref-type&gt;&lt;contributors&gt;&lt;authors&gt;&lt;author&gt;International Federation of Accountants,&lt;/author&gt;&lt;/authors&gt;&lt;/contributors&gt;&lt;titles&gt;&lt;title&gt;The Role and Expectations of a CFO&lt;/title&gt;&lt;/titles&gt;&lt;number&gt;6/2/2015&lt;/number&gt;&lt;dates&gt;&lt;year&gt;2013&lt;/year&gt;&lt;/dates&gt;&lt;urls&gt;&lt;related-urls&gt;&lt;url&gt;https://www.ifac.org/sites/default/files/publications/files/Role%20of%20the%20CFO.pdf&lt;/url&gt;&lt;/related-urls&gt;&lt;/urls&gt;&lt;/record&gt;&lt;/Cite&gt;&lt;/EndNote&gt;</w:instrText>
      </w:r>
      <w:r>
        <w:fldChar w:fldCharType="separate"/>
      </w:r>
      <w:r>
        <w:rPr>
          <w:noProof/>
        </w:rPr>
        <w:t>(</w:t>
      </w:r>
      <w:hyperlink w:anchor="_ENREF_34" w:tooltip="International Federation of Accountants, 2013 #3083" w:history="1">
        <w:r>
          <w:rPr>
            <w:noProof/>
          </w:rPr>
          <w:t>2013</w:t>
        </w:r>
      </w:hyperlink>
      <w:r>
        <w:rPr>
          <w:noProof/>
        </w:rPr>
        <w:t>)</w:t>
      </w:r>
      <w:r>
        <w:fldChar w:fldCharType="end"/>
      </w:r>
      <w:r>
        <w:t xml:space="preserve"> found, a CFO should both support and challenge the CFO and place themselves at the CEO’s elbow. Taylor </w:t>
      </w:r>
      <w:r>
        <w:fldChar w:fldCharType="begin"/>
      </w:r>
      <w:r>
        <w:instrText xml:space="preserve"> ADDIN EN.CITE &lt;EndNote&gt;&lt;Cite ExcludeAuth="1"&gt;&lt;Author&gt;Taylor&lt;/Author&gt;&lt;Year&gt;2013&lt;/Year&gt;&lt;RecNum&gt;2901&lt;/RecNum&gt;&lt;DisplayText&gt;(2013)&lt;/DisplayText&gt;&lt;record&gt;&lt;rec-number&gt;2901&lt;/rec-number&gt;&lt;foreign-keys&gt;&lt;key app="EN" db-id="fawz0z2a72z0t0ed52c52aajws0wtftae2vz"&gt;2901&lt;/key&gt;&lt;/foreign-keys&gt;&lt;ref-type name="Web Page"&gt;12&lt;/ref-type&gt;&lt;contributors&gt;&lt;authors&gt;&lt;author&gt;Taylor, J&lt;/author&gt;&lt;/authors&gt;&lt;tertiary-authors&gt;&lt;author&gt;The Clore Social Leadership Program&lt;/author&gt;&lt;/tertiary-authors&gt;&lt;/contributors&gt;&lt;titles&gt;&lt;title&gt;Beyond Eeyore: Growing Your Influence as a Charity Finance Director&lt;/title&gt;&lt;/titles&gt;&lt;number&gt;1/12/2012&lt;/number&gt;&lt;dates&gt;&lt;year&gt;2013&lt;/year&gt;&lt;/dates&gt;&lt;pub-location&gt;London&lt;/pub-location&gt;&lt;publisher&gt;The Clore Social Leadership Program&lt;/publisher&gt;&lt;urls&gt;&lt;related-urls&gt;&lt;url&gt;http://www.cfg.org.uk/~/media/Document%20library/08%20Leadership%20and%20Management/09%20Finance%20Directors-%20Charity%20Management%20Accountants%20and%20Internal%20Auditors/J_Taylor_Clore_Research_report_May_2013.ashx&lt;/url&gt;&lt;/related-urls&gt;&lt;/urls&gt;&lt;/record&gt;&lt;/Cite&gt;&lt;/EndNote&gt;</w:instrText>
      </w:r>
      <w:r>
        <w:fldChar w:fldCharType="separate"/>
      </w:r>
      <w:r>
        <w:rPr>
          <w:noProof/>
        </w:rPr>
        <w:t>(</w:t>
      </w:r>
      <w:hyperlink w:anchor="_ENREF_58" w:tooltip="Taylor, 2013 #2901" w:history="1">
        <w:r w:rsidRPr="00FB2A42">
          <w:rPr>
            <w:noProof/>
          </w:rPr>
          <w:t>2013</w:t>
        </w:r>
      </w:hyperlink>
      <w:r>
        <w:rPr>
          <w:noProof/>
        </w:rPr>
        <w:t>)</w:t>
      </w:r>
      <w:r>
        <w:fldChar w:fldCharType="end"/>
      </w:r>
      <w:r>
        <w:t xml:space="preserve"> also acknowledged that CFOs are members of the senior management team.</w:t>
      </w:r>
    </w:p>
    <w:p w:rsidR="00AD6D30" w:rsidRPr="00C4280F" w:rsidRDefault="00AD6D30" w:rsidP="007B40D4">
      <w:pPr>
        <w:spacing w:beforeLines="200" w:after="0" w:line="360" w:lineRule="auto"/>
      </w:pPr>
      <w:r w:rsidRPr="00C4280F">
        <w:t>In relation t</w:t>
      </w:r>
      <w:r>
        <w:t>o the finance team a CFO remarked</w:t>
      </w:r>
      <w:r w:rsidRPr="00C4280F">
        <w:t xml:space="preserve">, </w:t>
      </w:r>
      <w:r>
        <w:t>“</w:t>
      </w:r>
      <w:r w:rsidRPr="00C4280F">
        <w:t>I have a team. The most important thing for me is that I have a team that make sure that the day-to-day business happens</w:t>
      </w:r>
      <w:r>
        <w:t>”</w:t>
      </w:r>
      <w:r w:rsidRPr="00C4280F">
        <w:t>. In a number of cases</w:t>
      </w:r>
      <w:r>
        <w:t>,</w:t>
      </w:r>
      <w:r w:rsidRPr="00C4280F">
        <w:t xml:space="preserve"> several non-financial people in addition to the FC, report</w:t>
      </w:r>
      <w:r>
        <w:t>ed</w:t>
      </w:r>
      <w:r w:rsidRPr="00C4280F">
        <w:t xml:space="preserve"> directly</w:t>
      </w:r>
      <w:r>
        <w:t xml:space="preserve"> to the CFO. These people were</w:t>
      </w:r>
      <w:r w:rsidRPr="00C4280F">
        <w:t xml:space="preserve"> heads of areas such as information technology, payroll and property</w:t>
      </w:r>
      <w:r w:rsidRPr="00C4280F">
        <w:rPr>
          <w:vertAlign w:val="superscript"/>
        </w:rPr>
        <w:footnoteReference w:id="3"/>
      </w:r>
      <w:r w:rsidRPr="00C4280F">
        <w:t>.</w:t>
      </w:r>
      <w:r>
        <w:t xml:space="preserve"> The Ernst and Young study </w:t>
      </w:r>
      <w:r>
        <w:fldChar w:fldCharType="begin"/>
      </w:r>
      <w:r>
        <w:instrText xml:space="preserve"> ADDIN EN.CITE &lt;EndNote&gt;&lt;Cite ExcludeAuth="1"&gt;&lt;Author&gt;Ernst and Young&lt;/Author&gt;&lt;Year&gt;2013&lt;/Year&gt;&lt;RecNum&gt;3082&lt;/RecNum&gt;&lt;DisplayText&gt;(2013a)&lt;/DisplayText&gt;&lt;record&gt;&lt;rec-number&gt;3082&lt;/rec-number&gt;&lt;foreign-keys&gt;&lt;key app="EN" db-id="fawz0z2a72z0t0ed52c52aajws0wtftae2vz"&gt;3082&lt;/key&gt;&lt;/foreign-keys&gt;&lt;ref-type name="Web Page"&gt;12&lt;/ref-type&gt;&lt;contributors&gt;&lt;authors&gt;&lt;author&gt;Ernst and Young,&lt;/author&gt;&lt;/authors&gt;&lt;/contributors&gt;&lt;titles&gt;&lt;title&gt;The DNA of the CFO&lt;/title&gt;&lt;/titles&gt;&lt;number&gt;5/2/2015&lt;/number&gt;&lt;dates&gt;&lt;year&gt;2013&lt;/year&gt;&lt;/dates&gt;&lt;urls&gt;&lt;related-urls&gt;&lt;url&gt;http://www.ey.com/Publication/vwLUAssets/The-DNA-of-the-CFO-2010/$FILE/The-DNA-of-the-CFO-2010.pdf&lt;/url&gt;&lt;/related-urls&gt;&lt;/urls&gt;&lt;/record&gt;&lt;/Cite&gt;&lt;/EndNote&gt;</w:instrText>
      </w:r>
      <w:r>
        <w:fldChar w:fldCharType="separate"/>
      </w:r>
      <w:r>
        <w:rPr>
          <w:noProof/>
        </w:rPr>
        <w:t>(</w:t>
      </w:r>
      <w:hyperlink w:anchor="_ENREF_16" w:tooltip="Ernst and Young, 2013 #3082" w:history="1">
        <w:r>
          <w:rPr>
            <w:noProof/>
          </w:rPr>
          <w:t>2013a</w:t>
        </w:r>
      </w:hyperlink>
      <w:r>
        <w:rPr>
          <w:noProof/>
        </w:rPr>
        <w:t>)</w:t>
      </w:r>
      <w:r>
        <w:fldChar w:fldCharType="end"/>
      </w:r>
      <w:r>
        <w:t xml:space="preserve"> also noted that due to their skills, CFOs may be put in charge of such areas.</w:t>
      </w:r>
    </w:p>
    <w:p w:rsidR="00AD6D30" w:rsidRPr="00C4280F" w:rsidRDefault="00AD6D30" w:rsidP="00C4721A">
      <w:pPr>
        <w:spacing w:beforeLines="200" w:after="0" w:line="360" w:lineRule="auto"/>
      </w:pPr>
      <w:r w:rsidRPr="00C4280F">
        <w:t xml:space="preserve">In </w:t>
      </w:r>
      <w:r>
        <w:t xml:space="preserve">several of the </w:t>
      </w:r>
      <w:r w:rsidRPr="00C4280F">
        <w:t>large</w:t>
      </w:r>
      <w:r w:rsidRPr="00C4280F">
        <w:rPr>
          <w:vertAlign w:val="superscript"/>
        </w:rPr>
        <w:footnoteReference w:id="4"/>
      </w:r>
      <w:r w:rsidRPr="00C4280F">
        <w:t xml:space="preserve"> </w:t>
      </w:r>
      <w:r>
        <w:t>organisations a distinction wa</w:t>
      </w:r>
      <w:r w:rsidRPr="00C4280F">
        <w:t>s made between the executive managers and the senior management. The executive managers include</w:t>
      </w:r>
      <w:r>
        <w:t>d</w:t>
      </w:r>
      <w:r w:rsidRPr="00C4280F">
        <w:t xml:space="preserve"> the CF</w:t>
      </w:r>
      <w:r>
        <w:t>O and each executive manager had</w:t>
      </w:r>
      <w:r w:rsidRPr="00C4280F">
        <w:t xml:space="preserve"> a number of senior managers who report</w:t>
      </w:r>
      <w:r>
        <w:t>ed to them. This structure led</w:t>
      </w:r>
      <w:r w:rsidRPr="00C4280F">
        <w:t xml:space="preserve"> to both executive management meetings and senior manageme</w:t>
      </w:r>
      <w:r>
        <w:t>nt meetings. The latter included</w:t>
      </w:r>
      <w:r w:rsidRPr="00C4280F">
        <w:t xml:space="preserve"> both the executive and senior management. </w:t>
      </w:r>
      <w:r>
        <w:t>In these large organisations the</w:t>
      </w:r>
      <w:r w:rsidRPr="00C4280F">
        <w:t xml:space="preserve"> CFOs communicate</w:t>
      </w:r>
      <w:r>
        <w:t>d</w:t>
      </w:r>
      <w:r w:rsidRPr="00C4280F">
        <w:t xml:space="preserve"> with both the executives and the senior managers</w:t>
      </w:r>
      <w:r>
        <w:t xml:space="preserve">. These organisational features appeared to follow the relationships outlined in the Ernst and Young study </w:t>
      </w:r>
      <w:r>
        <w:fldChar w:fldCharType="begin"/>
      </w:r>
      <w:r>
        <w:instrText xml:space="preserve"> ADDIN EN.CITE &lt;EndNote&gt;&lt;Cite ExcludeAuth="1"&gt;&lt;Author&gt;Ernst and Young&lt;/Author&gt;&lt;Year&gt;2013&lt;/Year&gt;&lt;RecNum&gt;3082&lt;/RecNum&gt;&lt;DisplayText&gt;(2013a)&lt;/DisplayText&gt;&lt;record&gt;&lt;rec-number&gt;3082&lt;/rec-number&gt;&lt;foreign-keys&gt;&lt;key app="EN" db-id="fawz0z2a72z0t0ed52c52aajws0wtftae2vz"&gt;3082&lt;/key&gt;&lt;/foreign-keys&gt;&lt;ref-type name="Web Page"&gt;12&lt;/ref-type&gt;&lt;contributors&gt;&lt;authors&gt;&lt;author&gt;Ernst and Young,&lt;/author&gt;&lt;/authors&gt;&lt;/contributors&gt;&lt;titles&gt;&lt;title&gt;The DNA of the CFO&lt;/title&gt;&lt;/titles&gt;&lt;number&gt;5/2/2015&lt;/number&gt;&lt;dates&gt;&lt;year&gt;2013&lt;/year&gt;&lt;/dates&gt;&lt;urls&gt;&lt;related-urls&gt;&lt;url&gt;http://www.ey.com/Publication/vwLUAssets/The-DNA-of-the-CFO-2010/$FILE/The-DNA-of-the-CFO-2010.pdf&lt;/url&gt;&lt;/related-urls&gt;&lt;/urls&gt;&lt;/record&gt;&lt;/Cite&gt;&lt;/EndNote&gt;</w:instrText>
      </w:r>
      <w:r>
        <w:fldChar w:fldCharType="separate"/>
      </w:r>
      <w:r>
        <w:rPr>
          <w:noProof/>
        </w:rPr>
        <w:t>(</w:t>
      </w:r>
      <w:hyperlink w:anchor="_ENREF_16" w:tooltip="Ernst and Young, 2013 #3082" w:history="1">
        <w:r>
          <w:rPr>
            <w:noProof/>
          </w:rPr>
          <w:t>2013a</w:t>
        </w:r>
      </w:hyperlink>
      <w:r>
        <w:rPr>
          <w:noProof/>
        </w:rPr>
        <w:t>)</w:t>
      </w:r>
      <w:r>
        <w:fldChar w:fldCharType="end"/>
      </w:r>
      <w:r>
        <w:t xml:space="preserve"> where supporting the CEO and senior management naturally led to those people forming part of the CFO’s network.</w:t>
      </w:r>
    </w:p>
    <w:p w:rsidR="00AD6D30" w:rsidRPr="00C4280F" w:rsidRDefault="00AD6D30" w:rsidP="00C4721A">
      <w:pPr>
        <w:spacing w:beforeLines="200" w:after="0" w:line="360" w:lineRule="auto"/>
      </w:pPr>
      <w:r w:rsidRPr="00C4280F">
        <w:t>Managers comprise</w:t>
      </w:r>
      <w:r>
        <w:t>d</w:t>
      </w:r>
      <w:r w:rsidRPr="00C4280F">
        <w:t xml:space="preserve"> another group with whom the CFOs regularly communicate</w:t>
      </w:r>
      <w:r>
        <w:t>d</w:t>
      </w:r>
      <w:r w:rsidRPr="00C4280F">
        <w:t>. Managers here may be distinguished from the executive members and the senior mana</w:t>
      </w:r>
      <w:r>
        <w:t>gers described above. Managers we</w:t>
      </w:r>
      <w:r w:rsidRPr="00C4280F">
        <w:t xml:space="preserve">re also termed </w:t>
      </w:r>
      <w:r>
        <w:t>“</w:t>
      </w:r>
      <w:r w:rsidRPr="00C4280F">
        <w:t>budget holders</w:t>
      </w:r>
      <w:r>
        <w:t>”</w:t>
      </w:r>
      <w:r w:rsidRPr="00C4280F">
        <w:t xml:space="preserve"> or </w:t>
      </w:r>
      <w:r>
        <w:t>“</w:t>
      </w:r>
      <w:r w:rsidRPr="00C4280F">
        <w:t>business unit managers</w:t>
      </w:r>
      <w:r>
        <w:t>”. These people often had</w:t>
      </w:r>
      <w:r w:rsidRPr="00C4280F">
        <w:t xml:space="preserve"> operational roles that include</w:t>
      </w:r>
      <w:r>
        <w:t>d</w:t>
      </w:r>
      <w:r w:rsidRPr="00C4280F">
        <w:t xml:space="preserve"> overseeing the running of programs.</w:t>
      </w:r>
      <w:r>
        <w:t xml:space="preserve"> The Ernst and Young study </w:t>
      </w:r>
      <w:r>
        <w:fldChar w:fldCharType="begin"/>
      </w:r>
      <w:r>
        <w:instrText xml:space="preserve"> ADDIN EN.CITE &lt;EndNote&gt;&lt;Cite ExcludeAuth="1"&gt;&lt;Author&gt;Ernst and Young&lt;/Author&gt;&lt;Year&gt;2013&lt;/Year&gt;&lt;RecNum&gt;3082&lt;/RecNum&gt;&lt;Pages&gt;16-17&lt;/Pages&gt;&lt;DisplayText&gt;(2013a, pp. 16-17)&lt;/DisplayText&gt;&lt;record&gt;&lt;rec-number&gt;3082&lt;/rec-number&gt;&lt;foreign-keys&gt;&lt;key app="EN" db-id="fawz0z2a72z0t0ed52c52aajws0wtftae2vz"&gt;3082&lt;/key&gt;&lt;/foreign-keys&gt;&lt;ref-type name="Web Page"&gt;12&lt;/ref-type&gt;&lt;contributors&gt;&lt;authors&gt;&lt;author&gt;Ernst and Young,&lt;/author&gt;&lt;/authors&gt;&lt;/contributors&gt;&lt;titles&gt;&lt;title&gt;The DNA of the CFO&lt;/title&gt;&lt;/titles&gt;&lt;number&gt;5/2/2015&lt;/number&gt;&lt;dates&gt;&lt;year&gt;2013&lt;/year&gt;&lt;/dates&gt;&lt;urls&gt;&lt;related-urls&gt;&lt;url&gt;http://www.ey.com/Publication/vwLUAssets/The-DNA-of-the-CFO-2010/$FILE/The-DNA-of-the-CFO-2010.pdf&lt;/url&gt;&lt;/related-urls&gt;&lt;/urls&gt;&lt;/record&gt;&lt;/Cite&gt;&lt;/EndNote&gt;</w:instrText>
      </w:r>
      <w:r>
        <w:fldChar w:fldCharType="separate"/>
      </w:r>
      <w:r>
        <w:rPr>
          <w:noProof/>
        </w:rPr>
        <w:t>(</w:t>
      </w:r>
      <w:hyperlink w:anchor="_ENREF_16" w:tooltip="Ernst and Young, 2013 #3082" w:history="1">
        <w:r>
          <w:rPr>
            <w:noProof/>
          </w:rPr>
          <w:t>2013a, pp. 16-17</w:t>
        </w:r>
      </w:hyperlink>
      <w:r>
        <w:rPr>
          <w:noProof/>
        </w:rPr>
        <w:t>)</w:t>
      </w:r>
      <w:r>
        <w:fldChar w:fldCharType="end"/>
      </w:r>
      <w:r>
        <w:t xml:space="preserve"> noted the CFOs’ involvement with strategy required relationships with “business unit heads”.</w:t>
      </w:r>
    </w:p>
    <w:p w:rsidR="00AD6D30" w:rsidRPr="00C4280F" w:rsidRDefault="00AD6D30" w:rsidP="00C4721A">
      <w:pPr>
        <w:spacing w:beforeLines="200" w:after="0" w:line="360" w:lineRule="auto"/>
      </w:pPr>
      <w:r>
        <w:t>A few of the interviewees also spoke about communication with other people not commonly identified by the other participants. A CFO remarked</w:t>
      </w:r>
      <w:r w:rsidRPr="00C4280F">
        <w:t xml:space="preserve"> that sometimes they personally sp</w:t>
      </w:r>
      <w:r>
        <w:t>oke</w:t>
      </w:r>
      <w:r w:rsidRPr="00C4280F">
        <w:t xml:space="preserve"> with d</w:t>
      </w:r>
      <w:r>
        <w:t>onors when other staff members we</w:t>
      </w:r>
      <w:r w:rsidRPr="00C4280F">
        <w:t>re a little unsure about explaining the tax implications of donations. Another CFO of an Australia-wide organisation wi</w:t>
      </w:r>
      <w:r>
        <w:t>th state organisations, conducted</w:t>
      </w:r>
      <w:r w:rsidRPr="00C4280F">
        <w:t xml:space="preserve"> a </w:t>
      </w:r>
      <w:r>
        <w:t>“</w:t>
      </w:r>
      <w:r w:rsidRPr="00C4280F">
        <w:t>CFO teleconference every month</w:t>
      </w:r>
      <w:r>
        <w:t>”</w:t>
      </w:r>
      <w:r w:rsidRPr="00C4280F">
        <w:t>. A CFO working with an Australia-wide social se</w:t>
      </w:r>
      <w:r>
        <w:t>rvice organisation, communicated</w:t>
      </w:r>
      <w:r w:rsidRPr="00C4280F">
        <w:t xml:space="preserve"> with some v</w:t>
      </w:r>
      <w:r>
        <w:t>olunteer finance personnel who we</w:t>
      </w:r>
      <w:r w:rsidRPr="00C4280F">
        <w:t>re in charge of reporting in particular locations.</w:t>
      </w:r>
    </w:p>
    <w:p w:rsidR="00AD6D30" w:rsidRPr="00C4280F" w:rsidRDefault="00AD6D30" w:rsidP="00C4721A">
      <w:pPr>
        <w:spacing w:beforeLines="200" w:after="0" w:line="360" w:lineRule="auto"/>
      </w:pPr>
      <w:r w:rsidRPr="00C4280F">
        <w:t>In summary, CFOs communicate</w:t>
      </w:r>
      <w:r>
        <w:t>d</w:t>
      </w:r>
      <w:r w:rsidRPr="00C4280F">
        <w:t xml:space="preserve"> in their organisations with six dominant</w:t>
      </w:r>
      <w:r>
        <w:t xml:space="preserve"> groups. The executive comprised</w:t>
      </w:r>
      <w:r w:rsidRPr="00C4280F">
        <w:t xml:space="preserve"> the most senior people</w:t>
      </w:r>
      <w:r>
        <w:t xml:space="preserve"> of an organisation and included</w:t>
      </w:r>
      <w:r w:rsidRPr="00C4280F">
        <w:t xml:space="preserve"> the CEO as the organisational leader. The CFO </w:t>
      </w:r>
      <w:r>
        <w:t>was</w:t>
      </w:r>
      <w:r w:rsidRPr="00C4280F">
        <w:t xml:space="preserve"> a subordinate of the</w:t>
      </w:r>
      <w:r>
        <w:t xml:space="preserve"> CEO. The CFO communicated </w:t>
      </w:r>
      <w:r w:rsidRPr="00C4280F">
        <w:t>regularly with both the CEO and other members of the executive. In addition, the CFOs communicate</w:t>
      </w:r>
      <w:r>
        <w:t>d</w:t>
      </w:r>
      <w:r w:rsidRPr="00C4280F">
        <w:t xml:space="preserve"> with both the board and sub-committees of the board. Member</w:t>
      </w:r>
      <w:r>
        <w:t>s of the finance team, including the FC we</w:t>
      </w:r>
      <w:r w:rsidRPr="00C4280F">
        <w:t>re another group with whom CFOs communi</w:t>
      </w:r>
      <w:r>
        <w:t>cate. Many of the CFOs also had</w:t>
      </w:r>
      <w:r w:rsidRPr="00C4280F">
        <w:t xml:space="preserve"> non-finance subordinates who report</w:t>
      </w:r>
      <w:r>
        <w:t>ed directly to them. Managers we</w:t>
      </w:r>
      <w:r w:rsidRPr="00C4280F">
        <w:t>re the final communication group for CFOs.</w:t>
      </w:r>
    </w:p>
    <w:p w:rsidR="00AD6D30" w:rsidRPr="009B7F5F" w:rsidRDefault="00AD6D30" w:rsidP="00C4721A">
      <w:pPr>
        <w:pStyle w:val="Subheadingnonumber"/>
        <w:spacing w:beforeLines="200" w:line="360" w:lineRule="auto"/>
      </w:pPr>
      <w:bookmarkStart w:id="0" w:name="_Toc393718234"/>
      <w:r>
        <w:t xml:space="preserve">5.3.2 </w:t>
      </w:r>
      <w:r w:rsidRPr="009B7F5F">
        <w:t>FCs’ communication networks</w:t>
      </w:r>
      <w:bookmarkEnd w:id="0"/>
    </w:p>
    <w:p w:rsidR="00AD6D30" w:rsidRPr="00C4280F" w:rsidRDefault="00AD6D30" w:rsidP="00C4721A">
      <w:pPr>
        <w:spacing w:beforeLines="200" w:after="0" w:line="360" w:lineRule="auto"/>
      </w:pPr>
      <w:r w:rsidRPr="00C4280F">
        <w:t>Like the CFOs, two key groups with whom the FCs communicate</w:t>
      </w:r>
      <w:r>
        <w:t>d we</w:t>
      </w:r>
      <w:r w:rsidRPr="00C4280F">
        <w:t>re the budget holders (also termed department heads or managers) as well with their own teams. In some la</w:t>
      </w:r>
      <w:r>
        <w:t>rger organisations managers had</w:t>
      </w:r>
      <w:r w:rsidRPr="00C4280F">
        <w:t xml:space="preserve"> </w:t>
      </w:r>
      <w:r>
        <w:t>“</w:t>
      </w:r>
      <w:r w:rsidRPr="00C4280F">
        <w:t>portfolio accountants [who] report directly to them</w:t>
      </w:r>
      <w:r>
        <w:t>”</w:t>
      </w:r>
      <w:r w:rsidRPr="00C4280F">
        <w:t xml:space="preserve">. Due to this, the managers </w:t>
      </w:r>
      <w:r>
        <w:t>“</w:t>
      </w:r>
      <w:r w:rsidRPr="00C4280F">
        <w:t>have a lot of support in the financial area</w:t>
      </w:r>
      <w:r>
        <w:t>”</w:t>
      </w:r>
      <w:r w:rsidRPr="00C4280F">
        <w:t xml:space="preserve"> and </w:t>
      </w:r>
      <w:r>
        <w:t>so they did</w:t>
      </w:r>
      <w:r w:rsidRPr="00C4280F">
        <w:t xml:space="preserve"> not need to interact ofte</w:t>
      </w:r>
      <w:r>
        <w:t>n with the FC. The FCs also had</w:t>
      </w:r>
      <w:r w:rsidRPr="00C4280F">
        <w:t xml:space="preserve"> considerable communication with the CFO. As discussed, the CFO </w:t>
      </w:r>
      <w:r>
        <w:t>was</w:t>
      </w:r>
      <w:r w:rsidRPr="00C4280F">
        <w:t xml:space="preserve"> in regular communication with the CEO</w:t>
      </w:r>
      <w:r>
        <w:t>, while generally the FC did</w:t>
      </w:r>
      <w:r w:rsidRPr="00C4280F">
        <w:t xml:space="preserve"> not have so much direct contact with the CEO. However, in smaller organisations there may be more contact between the CEO and the FC. Two FCs, both working with religious organisations, mention</w:t>
      </w:r>
      <w:r>
        <w:t>ed</w:t>
      </w:r>
      <w:r w:rsidRPr="00C4280F">
        <w:t xml:space="preserve"> communicating with volunteer church treasurers. For one of these FCs there was also communication with clergy.</w:t>
      </w:r>
    </w:p>
    <w:p w:rsidR="00AD6D30" w:rsidRPr="00C4280F" w:rsidRDefault="00AD6D30" w:rsidP="00C4721A">
      <w:pPr>
        <w:spacing w:beforeLines="200" w:after="0" w:line="360" w:lineRule="auto"/>
      </w:pPr>
      <w:r w:rsidRPr="00C4280F">
        <w:t>The FC</w:t>
      </w:r>
      <w:r>
        <w:t>s did</w:t>
      </w:r>
      <w:r w:rsidRPr="00C4280F">
        <w:t xml:space="preserve"> not limit themselves </w:t>
      </w:r>
      <w:r>
        <w:t xml:space="preserve">regarding </w:t>
      </w:r>
      <w:r w:rsidRPr="00C4280F">
        <w:t>the groups with whom they communicate</w:t>
      </w:r>
      <w:r>
        <w:t>d. P121 commented</w:t>
      </w:r>
      <w:r w:rsidRPr="00C4280F">
        <w:t xml:space="preserve">, </w:t>
      </w:r>
      <w:r>
        <w:t>“</w:t>
      </w:r>
      <w:r w:rsidRPr="00C4280F">
        <w:t>Actually, it could be anyone. You know,</w:t>
      </w:r>
      <w:r>
        <w:t xml:space="preserve"> I don’t have that sort of, ‘</w:t>
      </w:r>
      <w:r w:rsidRPr="00C4280F">
        <w:t>I only speak to …</w:t>
      </w:r>
      <w:r>
        <w:t>’</w:t>
      </w:r>
      <w:r w:rsidRPr="00C4280F">
        <w:t>”</w:t>
      </w:r>
      <w:r>
        <w:t xml:space="preserve"> </w:t>
      </w:r>
      <w:r w:rsidRPr="00C4280F">
        <w:t>T</w:t>
      </w:r>
      <w:r>
        <w:t>he number of managers with whom an FC potentially communicated varied</w:t>
      </w:r>
      <w:r w:rsidRPr="00C4280F">
        <w:t xml:space="preserve"> among the participants. In a research and </w:t>
      </w:r>
      <w:r>
        <w:t>educational organisation there we</w:t>
      </w:r>
      <w:r w:rsidRPr="00C4280F">
        <w:t>re 80 managers with their own budgets. In a soc</w:t>
      </w:r>
      <w:r>
        <w:t>ial service organisation there we</w:t>
      </w:r>
      <w:r w:rsidRPr="00C4280F">
        <w:t xml:space="preserve">re three accounting managers reporting directly to the FC. </w:t>
      </w:r>
      <w:r>
        <w:t>In addition, the FC communicated</w:t>
      </w:r>
      <w:r w:rsidRPr="00C4280F">
        <w:t xml:space="preserve"> with 30 managers. These </w:t>
      </w:r>
      <w:r>
        <w:t>were</w:t>
      </w:r>
      <w:r w:rsidRPr="00C4280F">
        <w:t xml:space="preserve"> managers of service departments (such as information technology, human resources and payroll) or </w:t>
      </w:r>
      <w:r>
        <w:t>“</w:t>
      </w:r>
      <w:r w:rsidRPr="00C4280F">
        <w:t>they could be managing a program</w:t>
      </w:r>
      <w:r>
        <w:t>”</w:t>
      </w:r>
      <w:r w:rsidRPr="00C4280F">
        <w:t>. Several of the FCs mention</w:t>
      </w:r>
      <w:r>
        <w:t>ed</w:t>
      </w:r>
      <w:r w:rsidRPr="00C4280F">
        <w:t xml:space="preserve"> communicating with human resources or</w:t>
      </w:r>
      <w:r>
        <w:t xml:space="preserve"> payroll. For another FC there we</w:t>
      </w:r>
      <w:r w:rsidRPr="00C4280F">
        <w:t>re eight budget holders with whom they communicate</w:t>
      </w:r>
      <w:r>
        <w:t>d. A further FC communicated</w:t>
      </w:r>
      <w:r w:rsidRPr="00C4280F">
        <w:t xml:space="preserve"> with six department heads. In one large organisation some accounting staff report</w:t>
      </w:r>
      <w:r>
        <w:t>ed</w:t>
      </w:r>
      <w:r w:rsidRPr="00C4280F">
        <w:t xml:space="preserve"> directly to operational managers while nevertheless maintaining communicat</w:t>
      </w:r>
      <w:r>
        <w:t>ion with the FC. An FC contrasted</w:t>
      </w:r>
      <w:r w:rsidRPr="00C4280F">
        <w:t xml:space="preserve"> their current role with a prior corporate role, noting that they </w:t>
      </w:r>
      <w:r>
        <w:t>“</w:t>
      </w:r>
      <w:r w:rsidRPr="00C4280F">
        <w:t>didn’t have as many stakeholders in terms of program managers or people with a budget</w:t>
      </w:r>
      <w:r>
        <w:t>”</w:t>
      </w:r>
      <w:r w:rsidRPr="00C4280F">
        <w:t>.</w:t>
      </w:r>
      <w:r>
        <w:t xml:space="preserve"> Ernst and Young </w:t>
      </w:r>
      <w:r>
        <w:fldChar w:fldCharType="begin"/>
      </w:r>
      <w:r>
        <w:instrText xml:space="preserve"> ADDIN EN.CITE &lt;EndNote&gt;&lt;Cite ExcludeAuth="1"&gt;&lt;Author&gt;Ernst and Young&lt;/Author&gt;&lt;Year&gt;2008&lt;/Year&gt;&lt;RecNum&gt;3019&lt;/RecNum&gt;&lt;DisplayText&gt;(2008)&lt;/DisplayText&gt;&lt;record&gt;&lt;rec-number&gt;3019&lt;/rec-number&gt;&lt;foreign-keys&gt;&lt;key app="EN" db-id="fawz0z2a72z0t0ed52c52aajws0wtftae2vz"&gt;3019&lt;/key&gt;&lt;/foreign-keys&gt;&lt;ref-type name="Web Page"&gt;12&lt;/ref-type&gt;&lt;contributors&gt;&lt;authors&gt;&lt;author&gt;Ernst and Young,&lt;/author&gt;&lt;/authors&gt;&lt;/contributors&gt;&lt;titles&gt;&lt;title&gt;The Changing Role of the Financial Controller&lt;/title&gt;&lt;/titles&gt;&lt;number&gt;15/12/2012&lt;/number&gt;&lt;dates&gt;&lt;year&gt;2008&lt;/year&gt;&lt;/dates&gt;&lt;urls&gt;&lt;related-urls&gt;&lt;url&gt;http://www.ey.com/Publication/vwLUAssets/Changing_role_of_the_financial_controller/FILE/EY_Financial_controller_changing_role.pdf&lt;/url&gt;&lt;/related-urls&gt;&lt;/urls&gt;&lt;access-date&gt;8/1/2014&lt;/access-date&gt;&lt;/record&gt;&lt;/Cite&gt;&lt;/EndNote&gt;</w:instrText>
      </w:r>
      <w:r>
        <w:fldChar w:fldCharType="separate"/>
      </w:r>
      <w:r>
        <w:rPr>
          <w:noProof/>
        </w:rPr>
        <w:t>(</w:t>
      </w:r>
      <w:hyperlink w:anchor="_ENREF_15" w:tooltip="Ernst and Young, 2008 #3019" w:history="1">
        <w:r>
          <w:rPr>
            <w:noProof/>
          </w:rPr>
          <w:t>2008</w:t>
        </w:r>
      </w:hyperlink>
      <w:r>
        <w:rPr>
          <w:noProof/>
        </w:rPr>
        <w:t>)</w:t>
      </w:r>
      <w:r>
        <w:fldChar w:fldCharType="end"/>
      </w:r>
      <w:r>
        <w:t xml:space="preserve"> observed that successful FCs were diligent in fostering relationships with senior management.</w:t>
      </w:r>
    </w:p>
    <w:p w:rsidR="00AD6D30" w:rsidRPr="00C4280F" w:rsidRDefault="00AD6D30" w:rsidP="00C4721A">
      <w:pPr>
        <w:spacing w:beforeLines="200" w:after="0" w:line="360" w:lineRule="auto"/>
      </w:pPr>
      <w:r w:rsidRPr="00C4280F">
        <w:t>In summary, along with the CFO, the two key groups that FCs communicate</w:t>
      </w:r>
      <w:r>
        <w:t>d with we</w:t>
      </w:r>
      <w:r w:rsidRPr="00C4280F">
        <w:t>re the finance team and the heads of departments. In addition, some FCs communicate</w:t>
      </w:r>
      <w:r>
        <w:t>d</w:t>
      </w:r>
      <w:r w:rsidRPr="00C4280F">
        <w:t xml:space="preserve"> with volunteers who perform</w:t>
      </w:r>
      <w:r>
        <w:t>ed</w:t>
      </w:r>
      <w:r w:rsidRPr="00C4280F">
        <w:t xml:space="preserve"> financial functions.</w:t>
      </w:r>
    </w:p>
    <w:p w:rsidR="00AD6D30" w:rsidRPr="00C4280F" w:rsidRDefault="00AD6D30" w:rsidP="00C4721A">
      <w:pPr>
        <w:pStyle w:val="Subheadingnonumber"/>
        <w:spacing w:beforeLines="200" w:line="360" w:lineRule="auto"/>
      </w:pPr>
      <w:bookmarkStart w:id="1" w:name="_Toc393718235"/>
      <w:r>
        <w:t xml:space="preserve">5.3.3 </w:t>
      </w:r>
      <w:r w:rsidRPr="00C4280F">
        <w:t>Other accountants’ communication networks</w:t>
      </w:r>
      <w:bookmarkEnd w:id="1"/>
    </w:p>
    <w:p w:rsidR="00AD6D30" w:rsidRPr="00C4280F" w:rsidRDefault="00AD6D30" w:rsidP="00C4721A">
      <w:pPr>
        <w:spacing w:beforeLines="200" w:after="0" w:line="360" w:lineRule="auto"/>
      </w:pPr>
      <w:r w:rsidRPr="00C4280F">
        <w:t>Due to the variety of roles the OAs perform</w:t>
      </w:r>
      <w:r>
        <w:t>ed</w:t>
      </w:r>
      <w:r w:rsidRPr="00C4280F">
        <w:t>, their communication networks differ</w:t>
      </w:r>
      <w:r>
        <w:t>ed</w:t>
      </w:r>
      <w:r w:rsidRPr="00C4280F">
        <w:t>. An</w:t>
      </w:r>
      <w:r>
        <w:t xml:space="preserve"> OA working at a school reflected that parents we</w:t>
      </w:r>
      <w:r w:rsidRPr="00C4280F">
        <w:t>re a significant communication party:</w:t>
      </w:r>
    </w:p>
    <w:p w:rsidR="00AD6D30" w:rsidRPr="00C4280F" w:rsidRDefault="00AD6D30" w:rsidP="00B65955">
      <w:pPr>
        <w:pStyle w:val="Quoteindented"/>
      </w:pPr>
      <w:r w:rsidRPr="00C4280F">
        <w:t>I’d have a bit of contact with teachers, contact with the delivery boys, contact with my staff, contact with the finance committee members, and contact with other members of meetings and committees. There’s a lot of different people that I talk to, but probably the most would be your parents.</w:t>
      </w:r>
    </w:p>
    <w:p w:rsidR="00AD6D30" w:rsidRDefault="00AD6D30" w:rsidP="00C4721A">
      <w:pPr>
        <w:spacing w:beforeLines="200" w:after="0" w:line="360" w:lineRule="auto"/>
      </w:pPr>
      <w:r w:rsidRPr="00C4280F">
        <w:t>An OA working a</w:t>
      </w:r>
      <w:r>
        <w:t>s a management accountant stated</w:t>
      </w:r>
      <w:r w:rsidRPr="00C4280F">
        <w:t xml:space="preserve"> that they interact</w:t>
      </w:r>
      <w:r>
        <w:t>ed</w:t>
      </w:r>
      <w:r w:rsidRPr="00C4280F">
        <w:t xml:space="preserve"> with 25 team leaders and six general managers. They </w:t>
      </w:r>
      <w:r>
        <w:t xml:space="preserve">further </w:t>
      </w:r>
      <w:r w:rsidRPr="00C4280F">
        <w:t>comment</w:t>
      </w:r>
      <w:r>
        <w:t>ed</w:t>
      </w:r>
      <w:r w:rsidRPr="00C4280F">
        <w:t xml:space="preserve"> that </w:t>
      </w:r>
      <w:r>
        <w:t>“</w:t>
      </w:r>
      <w:r w:rsidRPr="00C4280F">
        <w:t>during the budget season I communicate daily with everyone</w:t>
      </w:r>
      <w:r>
        <w:t>”</w:t>
      </w:r>
      <w:r w:rsidRPr="00C4280F">
        <w:t xml:space="preserve">. </w:t>
      </w:r>
      <w:r>
        <w:t xml:space="preserve">In studying management accountants it has been observed that when management accountants’ work came from a business unit, then there was a greater likelihood of high levels of interaction with business unit managers and the accountants spending significant time with business unit staff. Enhancement and strengthening of working relationships was also likely when the management accountant, gave priority to the work of the business unit, reported to the business unit manager and was evaluated by the business unit manager </w:t>
      </w:r>
      <w:r>
        <w:fldChar w:fldCharType="begin"/>
      </w:r>
      <w:r>
        <w:instrText xml:space="preserve"> ADDIN EN.CITE &lt;EndNote&gt;&lt;Cite&gt;&lt;Author&gt;Emsley&lt;/Author&gt;&lt;Year&gt;2010&lt;/Year&gt;&lt;RecNum&gt;3064&lt;/RecNum&gt;&lt;DisplayText&gt;(Emsley &amp;amp; Chung, 2010)&lt;/DisplayText&gt;&lt;record&gt;&lt;rec-number&gt;3064&lt;/rec-number&gt;&lt;foreign-keys&gt;&lt;key app="EN" db-id="fawz0z2a72z0t0ed52c52aajws0wtftae2vz"&gt;3064&lt;/key&gt;&lt;/foreign-keys&gt;&lt;ref-type name="Journal Article"&gt;17&lt;/ref-type&gt;&lt;contributors&gt;&lt;authors&gt;&lt;author&gt;Emsley, David&lt;/author&gt;&lt;author&gt;Chung, Lai Hong&lt;/author&gt;&lt;/authors&gt;&lt;/contributors&gt;&lt;titles&gt;&lt;title&gt;How management accountants&amp;apos; cognitive style and role involvement combine to affect the effort devoted to initiating change&lt;/title&gt;&lt;secondary-title&gt;Abacus&lt;/secondary-title&gt;&lt;/titles&gt;&lt;periodical&gt;&lt;full-title&gt;Abacus&lt;/full-title&gt;&lt;/periodical&gt;&lt;pages&gt;232-257&lt;/pages&gt;&lt;volume&gt;46&lt;/volume&gt;&lt;number&gt;3&lt;/number&gt;&lt;dates&gt;&lt;year&gt;2010&lt;/year&gt;&lt;/dates&gt;&lt;isbn&gt;1467-6281&lt;/isbn&gt;&lt;urls&gt;&lt;/urls&gt;&lt;/record&gt;&lt;/Cite&gt;&lt;/EndNote&gt;</w:instrText>
      </w:r>
      <w:r>
        <w:fldChar w:fldCharType="separate"/>
      </w:r>
      <w:r>
        <w:rPr>
          <w:noProof/>
        </w:rPr>
        <w:t>(</w:t>
      </w:r>
      <w:hyperlink w:anchor="_ENREF_13" w:tooltip="Emsley, 2010 #3064" w:history="1">
        <w:r>
          <w:rPr>
            <w:noProof/>
          </w:rPr>
          <w:t>Emsley &amp; Chung, 2010</w:t>
        </w:r>
      </w:hyperlink>
      <w:r>
        <w:rPr>
          <w:noProof/>
        </w:rPr>
        <w:t>)</w:t>
      </w:r>
      <w:r>
        <w:fldChar w:fldCharType="end"/>
      </w:r>
      <w:r>
        <w:t>. Another OA noted</w:t>
      </w:r>
      <w:r w:rsidRPr="00C4280F">
        <w:t xml:space="preserve"> that along with communicating with other finance staff, they also work</w:t>
      </w:r>
      <w:r>
        <w:t>ed</w:t>
      </w:r>
      <w:r w:rsidRPr="00C4280F">
        <w:t xml:space="preserve"> closely with several operatio</w:t>
      </w:r>
      <w:r>
        <w:t>nal managers. An OA also remarked</w:t>
      </w:r>
      <w:r w:rsidRPr="00C4280F">
        <w:t xml:space="preserve"> on communication outside of their organisations with the Tax Office and with government organisations that issue grants.</w:t>
      </w:r>
    </w:p>
    <w:p w:rsidR="00AD6D30" w:rsidRPr="00DC7B45" w:rsidRDefault="00AD6D30" w:rsidP="00C4721A">
      <w:pPr>
        <w:spacing w:beforeLines="200" w:after="0" w:line="360" w:lineRule="auto"/>
      </w:pPr>
      <w:r w:rsidRPr="00DC7B45">
        <w:t xml:space="preserve">Elements of structuration theory shed light on the accountants’ communication networks. Stones’ </w:t>
      </w:r>
      <w:r w:rsidRPr="00DC7B45">
        <w:fldChar w:fldCharType="begin"/>
      </w:r>
      <w:r w:rsidRPr="00DC7B45">
        <w:instrText xml:space="preserve"> ADDIN EN.CITE &lt;EndNote&gt;&lt;Cite ExcludeAuth="1"&gt;&lt;Author&gt;Stones&lt;/Author&gt;&lt;Year&gt;2005&lt;/Year&gt;&lt;RecNum&gt;1249&lt;/RecNum&gt;&lt;DisplayText&gt;(2005)&lt;/DisplayText&gt;&lt;record&gt;&lt;rec-number&gt;1249&lt;/rec-number&gt;&lt;foreign-keys&gt;&lt;key app="EN" db-id="fawz0z2a72z0t0ed52c52aajws0wtftae2vz"&gt;1249&lt;/key&gt;&lt;/foreign-keys&gt;&lt;ref-type name="Book"&gt;6&lt;/ref-type&gt;&lt;contributors&gt;&lt;authors&gt;&lt;author&gt;Stones, R.&lt;/author&gt;&lt;/authors&gt;&lt;/contributors&gt;&lt;titles&gt;&lt;title&gt;Structuration Theory&lt;/title&gt;&lt;/titles&gt;&lt;dates&gt;&lt;year&gt;2005&lt;/year&gt;&lt;/dates&gt;&lt;pub-location&gt;London&lt;/pub-location&gt;&lt;publisher&gt;Palgrave Macmillan&lt;/publisher&gt;&lt;isbn&gt;0333793773&lt;/isbn&gt;&lt;urls&gt;&lt;/urls&gt;&lt;/record&gt;&lt;/Cite&gt;&lt;/EndNote&gt;</w:instrText>
      </w:r>
      <w:r w:rsidRPr="00DC7B45">
        <w:fldChar w:fldCharType="separate"/>
      </w:r>
      <w:r w:rsidRPr="00DC7B45">
        <w:t>(</w:t>
      </w:r>
      <w:hyperlink w:anchor="_ENREF_57" w:tooltip="Stones, 2005 #1249" w:history="1">
        <w:r w:rsidRPr="00DC7B45">
          <w:t>2005</w:t>
        </w:r>
      </w:hyperlink>
      <w:r w:rsidRPr="00DC7B45">
        <w:t>)</w:t>
      </w:r>
      <w:r w:rsidRPr="00DC7B45">
        <w:fldChar w:fldCharType="end"/>
      </w:r>
      <w:r w:rsidRPr="00DC7B45">
        <w:t xml:space="preserve"> position-practices considers agents-in-focus and th</w:t>
      </w:r>
      <w:r>
        <w:t xml:space="preserve">eir networked others. </w:t>
      </w:r>
      <w:r w:rsidRPr="0015455E">
        <w:t>Figures 1</w:t>
      </w:r>
      <w:r>
        <w:t xml:space="preserve"> and 2 below, provide</w:t>
      </w:r>
      <w:r w:rsidRPr="00DC7B45">
        <w:t xml:space="preserve"> illustrations of CFO’s and FC’s prominent communication partners. Due to their position within their organisations, the accountants’ commun</w:t>
      </w:r>
      <w:r>
        <w:t>ication with some individuals wa</w:t>
      </w:r>
      <w:r w:rsidRPr="00DC7B45">
        <w:t xml:space="preserve">s not optional. For instance, as discussed earlier, the CFOs </w:t>
      </w:r>
      <w:r>
        <w:t>were</w:t>
      </w:r>
      <w:r w:rsidRPr="00DC7B45">
        <w:t xml:space="preserve"> generally par</w:t>
      </w:r>
      <w:r>
        <w:t>t of the executive group and took</w:t>
      </w:r>
      <w:r w:rsidRPr="00DC7B45">
        <w:t xml:space="preserve"> part in the executive meetings. Although many of the accountants’ communication partners ar</w:t>
      </w:r>
      <w:r>
        <w:t>ose</w:t>
      </w:r>
      <w:r w:rsidRPr="00DC7B45">
        <w:t xml:space="preserve"> through the accountants’ organisational positions, nevertheless it appeared that a number of the accountants in the study sought to broaden their networks. CFOs in a recent study </w:t>
      </w:r>
      <w:r w:rsidRPr="00DC7B45">
        <w:fldChar w:fldCharType="begin"/>
      </w:r>
      <w:r w:rsidRPr="00DC7B45">
        <w:instrText xml:space="preserve"> ADDIN EN.CITE &lt;EndNote&gt;&lt;Cite&gt;&lt;Author&gt;IBM&lt;/Author&gt;&lt;Year&gt;2013&lt;/Year&gt;&lt;RecNum&gt;3000&lt;/RecNum&gt;&lt;DisplayText&gt;(IBM, 2013)&lt;/DisplayText&gt;&lt;record&gt;&lt;rec-number&gt;3000&lt;/rec-number&gt;&lt;foreign-keys&gt;&lt;key app="EN" db-id="fawz0z2a72z0t0ed52c52aajws0wtftae2vz"&gt;3000&lt;/key&gt;&lt;/foreign-keys&gt;&lt;ref-type name="Web Page"&gt;12&lt;/ref-type&gt;&lt;contributors&gt;&lt;authors&gt;&lt;author&gt;IBM&lt;/author&gt;&lt;/authors&gt;&lt;/contributors&gt;&lt;titles&gt;&lt;title&gt;The Customer-activated Enterprise: Insights from the Global C-suite Study&lt;/title&gt;&lt;/titles&gt;&lt;number&gt;14/1/2013&lt;/number&gt;&lt;dates&gt;&lt;year&gt;2013&lt;/year&gt;&lt;pub-dates&gt;&lt;date&gt;14 January, 2013&lt;/date&gt;&lt;/pub-dates&gt;&lt;/dates&gt;&lt;pub-location&gt;Somers, NY&lt;/pub-location&gt;&lt;publisher&gt;IBM Global Business Services&lt;/publisher&gt;&lt;urls&gt;&lt;related-urls&gt;&lt;url&gt;http://public.dhe.ibm.com/common/ssi/ecm/en/gbe03277usen/GBE03277USEN.PDF&lt;/url&gt;&lt;/related-urls&gt;&lt;/urls&gt;&lt;/record&gt;&lt;/Cite&gt;&lt;/EndNote&gt;</w:instrText>
      </w:r>
      <w:r w:rsidRPr="00DC7B45">
        <w:fldChar w:fldCharType="separate"/>
      </w:r>
      <w:r w:rsidRPr="00DC7B45">
        <w:t>(</w:t>
      </w:r>
      <w:hyperlink w:anchor="_ENREF_33" w:tooltip="IBM, 2013 #3000" w:history="1">
        <w:r w:rsidRPr="00DC7B45">
          <w:t>IBM, 2013</w:t>
        </w:r>
      </w:hyperlink>
      <w:r w:rsidRPr="00DC7B45">
        <w:t>)</w:t>
      </w:r>
      <w:r w:rsidRPr="00DC7B45">
        <w:fldChar w:fldCharType="end"/>
      </w:r>
      <w:r w:rsidRPr="00DC7B45">
        <w:t xml:space="preserve"> also anticipated expanding their contacts within their organisations through participation in teamwork. </w:t>
      </w:r>
    </w:p>
    <w:p w:rsidR="00AD6D30" w:rsidRPr="00C4280F" w:rsidRDefault="00AD6D30" w:rsidP="00337171">
      <w:pPr>
        <w:pStyle w:val="Subheadingnonumber"/>
      </w:pPr>
      <w:bookmarkStart w:id="2" w:name="_Toc393718236"/>
      <w:r>
        <w:t xml:space="preserve">5.3.4 </w:t>
      </w:r>
      <w:r w:rsidRPr="00C4280F">
        <w:t>Summarising communication networks</w:t>
      </w:r>
      <w:bookmarkEnd w:id="2"/>
    </w:p>
    <w:p w:rsidR="00AD6D30" w:rsidRPr="00C4280F" w:rsidRDefault="00AD6D30" w:rsidP="00C4721A">
      <w:pPr>
        <w:spacing w:beforeLines="200" w:after="0" w:line="360" w:lineRule="auto"/>
      </w:pPr>
      <w:r w:rsidRPr="00C4280F">
        <w:t>Accou</w:t>
      </w:r>
      <w:r>
        <w:t>ntants’ communication networks we</w:t>
      </w:r>
      <w:r w:rsidRPr="00C4280F">
        <w:t>re multi-directional and include</w:t>
      </w:r>
      <w:r>
        <w:t>d</w:t>
      </w:r>
      <w:r w:rsidRPr="00C4280F">
        <w:t xml:space="preserve"> upward links, links with their peers, and links with their team members as well as operational staff. In many of the organisations, finance staff reported directly to either the FC or the C</w:t>
      </w:r>
      <w:r>
        <w:t>FO. While the FC usually reported</w:t>
      </w:r>
      <w:r w:rsidRPr="00C4280F">
        <w:t xml:space="preserve"> dir</w:t>
      </w:r>
      <w:r>
        <w:t>ectly to the CFO, some CFOs had</w:t>
      </w:r>
      <w:r w:rsidRPr="00C4280F">
        <w:t xml:space="preserve"> non-finance subordinates, such as managers of facilities, and managers of information technology and communications. All those who report</w:t>
      </w:r>
      <w:r>
        <w:t>ed</w:t>
      </w:r>
      <w:r w:rsidRPr="00C4280F">
        <w:t xml:space="preserve"> directly to the FCs were, however, involved in some financial</w:t>
      </w:r>
      <w:r>
        <w:t xml:space="preserve"> role. Additionally, others sought</w:t>
      </w:r>
      <w:r w:rsidRPr="00C4280F">
        <w:t xml:space="preserve"> out the accountants to assist with advice and guidance in decision-making, thus further broadening the accountants’ communication networks. </w:t>
      </w:r>
    </w:p>
    <w:p w:rsidR="00AD6D30" w:rsidRPr="00C4280F" w:rsidRDefault="00AD6D30" w:rsidP="00C4721A">
      <w:pPr>
        <w:spacing w:beforeLines="200" w:after="0" w:line="360" w:lineRule="auto"/>
      </w:pPr>
      <w:r w:rsidRPr="00C4280F">
        <w:t>This considerati</w:t>
      </w:r>
      <w:r>
        <w:t>on of communication networks drew</w:t>
      </w:r>
      <w:r w:rsidRPr="00C4280F">
        <w:t xml:space="preserve"> on Stones’ </w:t>
      </w:r>
      <w:r w:rsidRPr="00C4280F">
        <w:fldChar w:fldCharType="begin"/>
      </w:r>
      <w:r w:rsidRPr="00C4280F">
        <w:instrText xml:space="preserve"> ADDIN EN.CITE &lt;EndNote&gt;&lt;Cite ExcludeAuth="1"&gt;&lt;Author&gt;Stones&lt;/Author&gt;&lt;Year&gt;2005&lt;/Year&gt;&lt;RecNum&gt;1249&lt;/RecNum&gt;&lt;DisplayText&gt;(2005)&lt;/DisplayText&gt;&lt;record&gt;&lt;rec-number&gt;1249&lt;/rec-number&gt;&lt;foreign-keys&gt;&lt;key app="EN" db-id="fawz0z2a72z0t0ed52c52aajws0wtftae2vz"&gt;1249&lt;/key&gt;&lt;/foreign-keys&gt;&lt;ref-type name="Book"&gt;6&lt;/ref-type&gt;&lt;contributors&gt;&lt;authors&gt;&lt;author&gt;Stones, R.&lt;/author&gt;&lt;/authors&gt;&lt;/contributors&gt;&lt;titles&gt;&lt;title&gt;Structuration Theory&lt;/title&gt;&lt;/titles&gt;&lt;dates&gt;&lt;year&gt;2005&lt;/year&gt;&lt;/dates&gt;&lt;pub-location&gt;London&lt;/pub-location&gt;&lt;publisher&gt;Palgrave Macmillan&lt;/publisher&gt;&lt;isbn&gt;0333793773&lt;/isbn&gt;&lt;urls&gt;&lt;/urls&gt;&lt;/record&gt;&lt;/Cite&gt;&lt;/EndNote&gt;</w:instrText>
      </w:r>
      <w:r w:rsidRPr="00C4280F">
        <w:fldChar w:fldCharType="separate"/>
      </w:r>
      <w:r w:rsidRPr="00C4280F">
        <w:t>(</w:t>
      </w:r>
      <w:hyperlink w:anchor="_ENREF_57" w:tooltip="Stones, 2005 #1249" w:history="1">
        <w:r w:rsidRPr="00C4280F">
          <w:t>2005</w:t>
        </w:r>
      </w:hyperlink>
      <w:r w:rsidRPr="00C4280F">
        <w:t>)</w:t>
      </w:r>
      <w:r w:rsidRPr="00C4280F">
        <w:fldChar w:fldCharType="end"/>
      </w:r>
      <w:r w:rsidRPr="00C4280F">
        <w:t xml:space="preserve"> conceptualisation of position-</w:t>
      </w:r>
      <w:r>
        <w:t>practice relations. He discussed</w:t>
      </w:r>
      <w:r w:rsidRPr="00C4280F">
        <w:t xml:space="preserve"> the concept and </w:t>
      </w:r>
      <w:r>
        <w:t>produced a general diagram, which showed</w:t>
      </w:r>
      <w:r w:rsidRPr="00C4280F">
        <w:t xml:space="preserve"> an agent-in-focus at the centre with spokes radiating outwards and connecting with other agents and those agents further connecting with more agents. While using case studies to further illu</w:t>
      </w:r>
      <w:r>
        <w:t>strate his concepts, Stones did</w:t>
      </w:r>
      <w:r w:rsidRPr="00C4280F">
        <w:t xml:space="preserve"> not provide labelled diagrams which show</w:t>
      </w:r>
      <w:r>
        <w:t>ed</w:t>
      </w:r>
      <w:r w:rsidRPr="00C4280F">
        <w:t xml:space="preserve"> the position descriptions of the other agen</w:t>
      </w:r>
      <w:r>
        <w:t>ts with whom an agent-in-focus wa</w:t>
      </w:r>
      <w:r w:rsidRPr="00C4280F">
        <w:t xml:space="preserve">s networked. To provide a pictorial representation of the accountants’ networks, two labelled diagrams </w:t>
      </w:r>
      <w:r>
        <w:t>(Figures 1 and 2)</w:t>
      </w:r>
      <w:r w:rsidRPr="00C4280F">
        <w:t xml:space="preserve"> are provided. These illustrate the typical internal networked links for the CFOs and FCs in the current study. </w:t>
      </w:r>
    </w:p>
    <w:p w:rsidR="00AD6D30" w:rsidRPr="00C4280F" w:rsidRDefault="00AD6D30" w:rsidP="00C4721A">
      <w:pPr>
        <w:spacing w:beforeLines="200" w:after="0" w:line="360" w:lineRule="auto"/>
      </w:pPr>
    </w:p>
    <w:p w:rsidR="00AD6D30" w:rsidRPr="00C4280F" w:rsidRDefault="00AD6D30" w:rsidP="00C4721A">
      <w:pPr>
        <w:spacing w:beforeLines="200" w:after="0" w:line="360" w:lineRule="auto"/>
      </w:pPr>
      <w:r w:rsidRPr="00CC782C">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2" o:spid="_x0000_i1025" type="#_x0000_t75" style="width:434.25pt;height:255pt;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">
            <v:imagedata r:id="rId7" o:title="" cropbottom="-39f"/>
            <o:lock v:ext="edit" aspectratio="f"/>
          </v:shape>
        </w:pict>
      </w:r>
    </w:p>
    <w:p w:rsidR="00AD6D30" w:rsidRPr="00C4280F" w:rsidRDefault="00AD6D30" w:rsidP="00C4721A">
      <w:pPr>
        <w:spacing w:beforeLines="200" w:after="0" w:line="360" w:lineRule="auto"/>
        <w:rPr>
          <w:b/>
          <w:bCs/>
        </w:rPr>
      </w:pPr>
      <w:bookmarkStart w:id="3" w:name="_Ref365375578"/>
      <w:bookmarkStart w:id="4" w:name="_Toc382756317"/>
      <w:r w:rsidRPr="00C4280F">
        <w:rPr>
          <w:b/>
          <w:bCs/>
        </w:rPr>
        <w:t xml:space="preserve">Figure </w:t>
      </w:r>
      <w:r w:rsidRPr="00C4280F">
        <w:rPr>
          <w:b/>
          <w:bCs/>
        </w:rPr>
        <w:fldChar w:fldCharType="begin"/>
      </w:r>
      <w:r w:rsidRPr="00C4280F">
        <w:rPr>
          <w:b/>
          <w:bCs/>
        </w:rPr>
        <w:instrText xml:space="preserve"> SEQ Figure \* ARABIC \s 1 </w:instrText>
      </w:r>
      <w:r w:rsidRPr="00C4280F">
        <w:rPr>
          <w:b/>
          <w:bCs/>
        </w:rPr>
        <w:fldChar w:fldCharType="separate"/>
      </w:r>
      <w:r>
        <w:rPr>
          <w:b/>
          <w:bCs/>
          <w:noProof/>
        </w:rPr>
        <w:t>1</w:t>
      </w:r>
      <w:r w:rsidRPr="00C4280F">
        <w:rPr>
          <w:b/>
          <w:bCs/>
        </w:rPr>
        <w:fldChar w:fldCharType="end"/>
      </w:r>
      <w:bookmarkEnd w:id="3"/>
      <w:r w:rsidRPr="00C4280F">
        <w:rPr>
          <w:b/>
          <w:bCs/>
        </w:rPr>
        <w:t>: CFOs’ main communication networks</w:t>
      </w:r>
      <w:bookmarkEnd w:id="4"/>
    </w:p>
    <w:p w:rsidR="00AD6D30" w:rsidRPr="00C4280F" w:rsidRDefault="00AD6D30" w:rsidP="00C4721A">
      <w:pPr>
        <w:spacing w:beforeLines="200" w:after="0" w:line="360" w:lineRule="auto"/>
      </w:pPr>
    </w:p>
    <w:p w:rsidR="00AD6D30" w:rsidRPr="00C4280F" w:rsidRDefault="00AD6D30" w:rsidP="00C4721A">
      <w:pPr>
        <w:spacing w:beforeLines="200" w:after="0" w:line="360" w:lineRule="auto"/>
      </w:pPr>
      <w:r w:rsidRPr="00CC782C">
        <w:rPr>
          <w:noProof/>
          <w:lang w:val="en-GB" w:eastAsia="en-GB"/>
        </w:rPr>
        <w:pict>
          <v:shape id="Diagram 1" o:spid="_x0000_i1026" type="#_x0000_t75" style="width:434.25pt;height:255pt;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">
            <v:imagedata r:id="rId8" o:title="" cropbottom="-39f"/>
            <o:lock v:ext="edit" aspectratio="f"/>
          </v:shape>
        </w:pict>
      </w:r>
    </w:p>
    <w:p w:rsidR="00AD6D30" w:rsidRPr="00C4280F" w:rsidRDefault="00AD6D30" w:rsidP="00C4721A">
      <w:pPr>
        <w:spacing w:beforeLines="200" w:after="0" w:line="360" w:lineRule="auto"/>
        <w:rPr>
          <w:b/>
          <w:bCs/>
        </w:rPr>
      </w:pPr>
      <w:bookmarkStart w:id="5" w:name="_Ref365375587"/>
      <w:bookmarkStart w:id="6" w:name="_Toc382756318"/>
      <w:r w:rsidRPr="00C4280F">
        <w:rPr>
          <w:b/>
          <w:bCs/>
        </w:rPr>
        <w:t xml:space="preserve">Figure </w:t>
      </w:r>
      <w:r w:rsidRPr="00C4280F">
        <w:rPr>
          <w:b/>
          <w:bCs/>
        </w:rPr>
        <w:fldChar w:fldCharType="begin"/>
      </w:r>
      <w:r w:rsidRPr="00C4280F">
        <w:rPr>
          <w:b/>
          <w:bCs/>
        </w:rPr>
        <w:instrText xml:space="preserve"> SEQ Figure \* ARABIC \s 1 </w:instrText>
      </w:r>
      <w:r w:rsidRPr="00C4280F">
        <w:rPr>
          <w:b/>
          <w:bCs/>
        </w:rPr>
        <w:fldChar w:fldCharType="separate"/>
      </w:r>
      <w:r>
        <w:rPr>
          <w:b/>
          <w:bCs/>
          <w:noProof/>
        </w:rPr>
        <w:t>2</w:t>
      </w:r>
      <w:r w:rsidRPr="00C4280F">
        <w:rPr>
          <w:b/>
          <w:bCs/>
        </w:rPr>
        <w:fldChar w:fldCharType="end"/>
      </w:r>
      <w:bookmarkEnd w:id="5"/>
      <w:r w:rsidRPr="00C4280F">
        <w:rPr>
          <w:b/>
          <w:bCs/>
        </w:rPr>
        <w:t>: FCs’ main communication networks</w:t>
      </w:r>
      <w:bookmarkEnd w:id="6"/>
    </w:p>
    <w:p w:rsidR="00AD6D30" w:rsidRPr="00101B7A" w:rsidRDefault="00AD6D30" w:rsidP="000F136C">
      <w:pPr>
        <w:pStyle w:val="Subheadingnonumber"/>
      </w:pPr>
      <w:r>
        <w:t xml:space="preserve">5.4 </w:t>
      </w:r>
      <w:r w:rsidRPr="00101B7A">
        <w:t xml:space="preserve">Influences on the </w:t>
      </w:r>
      <w:r>
        <w:t xml:space="preserve">composition and development of </w:t>
      </w:r>
      <w:r w:rsidRPr="00101B7A">
        <w:t>accountants’ communication networks</w:t>
      </w:r>
    </w:p>
    <w:p w:rsidR="00AD6D30" w:rsidRDefault="00AD6D30" w:rsidP="00C4721A">
      <w:pPr>
        <w:spacing w:beforeLines="200" w:after="0" w:line="360" w:lineRule="auto"/>
      </w:pPr>
      <w:r>
        <w:t>Factors that influenced who comprised the accountants’ networks and how they developed them were analysed using three concepts from strong structuration: the positional, general-dispositions and conjuncturally-specific knowledge.</w:t>
      </w:r>
    </w:p>
    <w:p w:rsidR="00AD6D30" w:rsidRPr="00C271D0" w:rsidRDefault="00AD6D30" w:rsidP="000F136C">
      <w:pPr>
        <w:pStyle w:val="Subheadingnonumber"/>
      </w:pPr>
      <w:r>
        <w:t>5.4.1 The positional</w:t>
      </w:r>
    </w:p>
    <w:p w:rsidR="00AD6D30" w:rsidRDefault="00AD6D30" w:rsidP="00C4721A">
      <w:pPr>
        <w:spacing w:beforeLines="200" w:after="0" w:line="360" w:lineRule="auto"/>
      </w:pPr>
      <w:r>
        <w:t xml:space="preserve">The positional relates to “the notion </w:t>
      </w:r>
      <w:r w:rsidRPr="007E688B">
        <w:t>of a role or position that has embedded in it various r</w:t>
      </w:r>
      <w:r>
        <w:t xml:space="preserve">ules and normative expectations” </w:t>
      </w:r>
      <w:r>
        <w:fldChar w:fldCharType="begin"/>
      </w:r>
      <w:r>
        <w:instrText xml:space="preserve"> ADDIN EN.CITE &lt;EndNote&gt;&lt;Cite&gt;&lt;Author&gt;Stones&lt;/Author&gt;&lt;Year&gt;2005&lt;/Year&gt;&lt;RecNum&gt;1249&lt;/RecNum&gt;&lt;Pages&gt;89&lt;/Pages&gt;&lt;DisplayText&gt;(Stones, 2005, p. 89)&lt;/DisplayText&gt;&lt;record&gt;&lt;rec-number&gt;1249&lt;/rec-number&gt;&lt;foreign-keys&gt;&lt;key app="EN" db-id="fawz0z2a72z0t0ed52c52aajws0wtftae2vz"&gt;1249&lt;/key&gt;&lt;/foreign-keys&gt;&lt;ref-type name="Book"&gt;6&lt;/ref-type&gt;&lt;contributors&gt;&lt;authors&gt;&lt;author&gt;Stones, R.&lt;/author&gt;&lt;/authors&gt;&lt;/contributors&gt;&lt;titles&gt;&lt;title&gt;Structuration Theory&lt;/title&gt;&lt;/titles&gt;&lt;dates&gt;&lt;year&gt;2005&lt;/year&gt;&lt;/dates&gt;&lt;pub-location&gt;London&lt;/pub-location&gt;&lt;publisher&gt;Palgrave Macmillan&lt;/publisher&gt;&lt;isbn&gt;0333793773&lt;/isbn&gt;&lt;urls&gt;&lt;/urls&gt;&lt;/record&gt;&lt;/Cite&gt;&lt;/EndNote&gt;</w:instrText>
      </w:r>
      <w:r>
        <w:fldChar w:fldCharType="separate"/>
      </w:r>
      <w:r>
        <w:rPr>
          <w:noProof/>
        </w:rPr>
        <w:t>(</w:t>
      </w:r>
      <w:hyperlink w:anchor="_ENREF_57" w:tooltip="Stones, 2005 #1249" w:history="1">
        <w:r>
          <w:rPr>
            <w:noProof/>
          </w:rPr>
          <w:t>Stones, 2005, p. 89</w:t>
        </w:r>
      </w:hyperlink>
      <w:r>
        <w:rPr>
          <w:noProof/>
        </w:rPr>
        <w:t>)</w:t>
      </w:r>
      <w:r>
        <w:fldChar w:fldCharType="end"/>
      </w:r>
      <w:r>
        <w:t xml:space="preserve">. Stones </w:t>
      </w:r>
      <w:r>
        <w:fldChar w:fldCharType="begin"/>
      </w:r>
      <w:r>
        <w:instrText xml:space="preserve"> ADDIN EN.CITE &lt;EndNote&gt;&lt;Cite ExcludeAuth="1"&gt;&lt;Author&gt;Stones&lt;/Author&gt;&lt;Year&gt;2005&lt;/Year&gt;&lt;RecNum&gt;1249&lt;/RecNum&gt;&lt;DisplayText&gt;(2005)&lt;/DisplayText&gt;&lt;record&gt;&lt;rec-number&gt;1249&lt;/rec-number&gt;&lt;foreign-keys&gt;&lt;key app="EN" db-id="fawz0z2a72z0t0ed52c52aajws0wtftae2vz"&gt;1249&lt;/key&gt;&lt;/foreign-keys&gt;&lt;ref-type name="Book"&gt;6&lt;/ref-type&gt;&lt;contributors&gt;&lt;authors&gt;&lt;author&gt;Stones, R.&lt;/author&gt;&lt;/authors&gt;&lt;/contributors&gt;&lt;titles&gt;&lt;title&gt;Structuration Theory&lt;/title&gt;&lt;/titles&gt;&lt;dates&gt;&lt;year&gt;2005&lt;/year&gt;&lt;/dates&gt;&lt;pub-location&gt;London&lt;/pub-location&gt;&lt;publisher&gt;Palgrave Macmillan&lt;/publisher&gt;&lt;isbn&gt;0333793773&lt;/isbn&gt;&lt;urls&gt;&lt;/urls&gt;&lt;/record&gt;&lt;/Cite&gt;&lt;/EndNote&gt;</w:instrText>
      </w:r>
      <w:r>
        <w:fldChar w:fldCharType="separate"/>
      </w:r>
      <w:r>
        <w:rPr>
          <w:noProof/>
        </w:rPr>
        <w:t>(</w:t>
      </w:r>
      <w:hyperlink w:anchor="_ENREF_57" w:tooltip="Stones, 2005 #1249" w:history="1">
        <w:r w:rsidRPr="00FB2A42">
          <w:rPr>
            <w:noProof/>
          </w:rPr>
          <w:t>2005</w:t>
        </w:r>
      </w:hyperlink>
      <w:r>
        <w:rPr>
          <w:noProof/>
        </w:rPr>
        <w:t>)</w:t>
      </w:r>
      <w:r>
        <w:fldChar w:fldCharType="end"/>
      </w:r>
      <w:r>
        <w:t xml:space="preserve"> noted that while agents were appointed to positions, it was their individual actions that determined the extent to which those positions were reproduced. Additionally, an accountant’s position, status and influence determined the extent to which they are able to control their own work </w:t>
      </w:r>
      <w:r>
        <w:fldChar w:fldCharType="begin"/>
      </w:r>
      <w:r>
        <w:instrText xml:space="preserve"> ADDIN EN.CITE &lt;EndNote&gt;&lt;Cite&gt;&lt;Author&gt;Morales&lt;/Author&gt;&lt;Year&gt;2013&lt;/Year&gt;&lt;RecNum&gt;2912&lt;/RecNum&gt;&lt;DisplayText&gt;(Morales &amp;amp; Lambert, 2013)&lt;/DisplayText&gt;&lt;record&gt;&lt;rec-number&gt;2912&lt;/rec-number&gt;&lt;foreign-keys&gt;&lt;key app="EN" db-id="fawz0z2a72z0t0ed52c52aajws0wtftae2vz"&gt;2912&lt;/key&gt;&lt;/foreign-keys&gt;&lt;ref-type name="Journal Article"&gt;17&lt;/ref-type&gt;&lt;contributors&gt;&lt;authors&gt;&lt;author&gt;Morales, Jérémy&lt;/author&gt;&lt;author&gt;Lambert, Caroline&lt;/author&gt;&lt;/authors&gt;&lt;/contributors&gt;&lt;titles&gt;&lt;title&gt;Dirty work and the construction of identity. An ethnographic study of management accounting practices&lt;/title&gt;&lt;secondary-title&gt;Accounting, Organizations and Society&lt;/secondary-title&gt;&lt;/titles&gt;&lt;periodical&gt;&lt;full-title&gt;Accounting, Organizations and Society&lt;/full-title&gt;&lt;/periodical&gt;&lt;pages&gt;228-244&lt;/pages&gt;&lt;volume&gt;38&lt;/volume&gt;&lt;number&gt;3&lt;/number&gt;&lt;dates&gt;&lt;year&gt;2013&lt;/year&gt;&lt;/dates&gt;&lt;isbn&gt;0361-3682&lt;/isbn&gt;&lt;urls&gt;&lt;/urls&gt;&lt;/record&gt;&lt;/Cite&gt;&lt;/EndNote&gt;</w:instrText>
      </w:r>
      <w:r>
        <w:fldChar w:fldCharType="separate"/>
      </w:r>
      <w:r>
        <w:rPr>
          <w:noProof/>
        </w:rPr>
        <w:t>(</w:t>
      </w:r>
      <w:hyperlink w:anchor="_ENREF_48" w:tooltip="Morales, 2013 #2912" w:history="1">
        <w:r w:rsidRPr="00FB2A42">
          <w:rPr>
            <w:noProof/>
          </w:rPr>
          <w:t>Morales &amp; Lambert, 2013</w:t>
        </w:r>
      </w:hyperlink>
      <w:r>
        <w:rPr>
          <w:noProof/>
        </w:rPr>
        <w:t>)</w:t>
      </w:r>
      <w:r>
        <w:fldChar w:fldCharType="end"/>
      </w:r>
      <w:r>
        <w:t xml:space="preserve">. The accountants’ views of their roles had an impact on the level of importance they attached to communication networks. One accountant stated that their entire role was about communication. </w:t>
      </w:r>
      <w:r w:rsidRPr="00E84B81">
        <w:t xml:space="preserve">Accounting is a communication process </w:t>
      </w:r>
      <w:r w:rsidRPr="00E84B81">
        <w:fldChar w:fldCharType="begin"/>
      </w:r>
      <w:r w:rsidRPr="00E84B81">
        <w:instrText xml:space="preserve"> ADDIN EN.CITE &lt;EndNote&gt;&lt;Cite&gt;&lt;Author&gt;Lee&lt;/Author&gt;&lt;Year&gt;2000&lt;/Year&gt;&lt;RecNum&gt;2869&lt;/RecNum&gt;&lt;DisplayText&gt;(Lee, 2000)&lt;/DisplayText&gt;&lt;record&gt;&lt;rec-number&gt;2869&lt;/rec-number&gt;&lt;foreign-keys&gt;&lt;key app="EN" db-id="fawz0z2a72z0t0ed52c52aajws0wtftae2vz"&gt;2869&lt;/key&gt;&lt;/foreign-keys&gt;&lt;ref-type name="Journal Article"&gt;17&lt;/ref-type&gt;&lt;contributors&gt;&lt;authors&gt;&lt;author&gt;Lee, TA&lt;/author&gt;&lt;/authors&gt;&lt;/contributors&gt;&lt;titles&gt;&lt;title&gt;The golden age of Raymond John Chambers, professional accountant and university educator 1917 to 1999: a memorial&lt;/title&gt;&lt;secondary-title&gt;Accounting and Business Research&lt;/secondary-title&gt;&lt;/titles&gt;&lt;periodical&gt;&lt;full-title&gt;Accounting and Business Research&lt;/full-title&gt;&lt;/periodical&gt;&lt;pages&gt;71-74&lt;/pages&gt;&lt;volume&gt;31&lt;/volume&gt;&lt;number&gt;1&lt;/number&gt;&lt;dates&gt;&lt;year&gt;2000&lt;/year&gt;&lt;/dates&gt;&lt;isbn&gt;0001-4788&lt;/isbn&gt;&lt;urls&gt;&lt;/urls&gt;&lt;/record&gt;&lt;/Cite&gt;&lt;/EndNote&gt;</w:instrText>
      </w:r>
      <w:r w:rsidRPr="00E84B81">
        <w:fldChar w:fldCharType="separate"/>
      </w:r>
      <w:r w:rsidRPr="00E84B81">
        <w:t>(</w:t>
      </w:r>
      <w:hyperlink w:anchor="_ENREF_45" w:tooltip="Lee, 2000 #2869" w:history="1">
        <w:r w:rsidRPr="00E84B81">
          <w:t>Lee, 2000</w:t>
        </w:r>
      </w:hyperlink>
      <w:r w:rsidRPr="00E84B81">
        <w:t>)</w:t>
      </w:r>
      <w:r w:rsidRPr="00E84B81">
        <w:fldChar w:fldCharType="end"/>
      </w:r>
      <w:r>
        <w:t xml:space="preserve"> and communication is</w:t>
      </w:r>
      <w:r w:rsidRPr="00E84B81">
        <w:t xml:space="preserve"> required in order for the accountants to carry out their perceived roles. </w:t>
      </w:r>
    </w:p>
    <w:p w:rsidR="00AD6D30" w:rsidRDefault="00AD6D30" w:rsidP="00C4721A">
      <w:pPr>
        <w:spacing w:beforeLines="200" w:after="0" w:line="360" w:lineRule="auto"/>
      </w:pPr>
      <w:r w:rsidRPr="00E84B81">
        <w:t>The various roles perceived by the accountants</w:t>
      </w:r>
      <w:r>
        <w:t>,</w:t>
      </w:r>
      <w:r w:rsidRPr="00E84B81">
        <w:t xml:space="preserve"> led them to communicate about a variety of topics with a diversity of people in their organisations.</w:t>
      </w:r>
      <w:r>
        <w:t xml:space="preserve"> Roles identified included support, strategy, managing and reporting. Supporting the organisation was a common role perception shared by the interviewees. Prior CFO studies had also recognised the supporting role </w:t>
      </w:r>
      <w:r>
        <w:fldChar w:fldCharType="begin"/>
      </w:r>
      <w:r>
        <w:instrText xml:space="preserve"> ADDIN EN.CITE &lt;EndNote&gt;&lt;Cite&gt;&lt;Author&gt;Ernst and Young&lt;/Author&gt;&lt;Year&gt;2013&lt;/Year&gt;&lt;RecNum&gt;3082&lt;/RecNum&gt;&lt;DisplayText&gt;(Ernst and Young, 2013a; IBM, 2010)&lt;/DisplayText&gt;&lt;record&gt;&lt;rec-number&gt;3082&lt;/rec-number&gt;&lt;foreign-keys&gt;&lt;key app="EN" db-id="fawz0z2a72z0t0ed52c52aajws0wtftae2vz"&gt;3082&lt;/key&gt;&lt;/foreign-keys&gt;&lt;ref-type name="Web Page"&gt;12&lt;/ref-type&gt;&lt;contributors&gt;&lt;authors&gt;&lt;author&gt;Ernst and Young,&lt;/author&gt;&lt;/authors&gt;&lt;/contributors&gt;&lt;titles&gt;&lt;title&gt;The DNA of the CFO&lt;/title&gt;&lt;/titles&gt;&lt;number&gt;5/2/2015&lt;/number&gt;&lt;dates&gt;&lt;year&gt;2013&lt;/year&gt;&lt;/dates&gt;&lt;urls&gt;&lt;related-urls&gt;&lt;url&gt;http://www.ey.com/Publication/vwLUAssets/The-DNA-of-the-CFO-2010/$FILE/The-DNA-of-the-CFO-2010.pdf&lt;/url&gt;&lt;/related-urls&gt;&lt;/urls&gt;&lt;/record&gt;&lt;/Cite&gt;&lt;Cite&gt;&lt;Author&gt;IBM&lt;/Author&gt;&lt;Year&gt;2010&lt;/Year&gt;&lt;RecNum&gt;2709&lt;/RecNum&gt;&lt;record&gt;&lt;rec-number&gt;2709&lt;/rec-number&gt;&lt;foreign-keys&gt;&lt;key app="EN" db-id="fawz0z2a72z0t0ed52c52aajws0wtftae2vz"&gt;2709&lt;/key&gt;&lt;/foreign-keys&gt;&lt;ref-type name="Web Page"&gt;12&lt;/ref-type&gt;&lt;contributors&gt;&lt;authors&gt;&lt;author&gt;IBM&lt;/author&gt;&lt;/authors&gt;&lt;/contributors&gt;&lt;titles&gt;&lt;title&gt;The New Value Intergreater: Insights from the Global Chief Financial Officer Study&lt;/title&gt;&lt;/titles&gt;&lt;number&gt;5/1/2013&lt;/number&gt;&lt;dates&gt;&lt;year&gt;2010&lt;/year&gt;&lt;pub-dates&gt;&lt;date&gt;14 January, 2013&lt;/date&gt;&lt;/pub-dates&gt;&lt;/dates&gt;&lt;pub-location&gt;Somers, NY&lt;/pub-location&gt;&lt;publisher&gt;IBM Global Business Services&lt;/publisher&gt;&lt;urls&gt;&lt;related-urls&gt;&lt;url&gt;http://public.dhe.ibm.com/common/ssi/ecm/en/gbe03277usen/GBE03277USEN.PDF&lt;/url&gt;&lt;/related-urls&gt;&lt;/urls&gt;&lt;/record&gt;&lt;/Cite&gt;&lt;/EndNote&gt;</w:instrText>
      </w:r>
      <w:r>
        <w:fldChar w:fldCharType="separate"/>
      </w:r>
      <w:r>
        <w:rPr>
          <w:noProof/>
        </w:rPr>
        <w:t>(</w:t>
      </w:r>
      <w:hyperlink w:anchor="_ENREF_16" w:tooltip="Ernst and Young, 2013 #3082" w:history="1">
        <w:r>
          <w:rPr>
            <w:noProof/>
          </w:rPr>
          <w:t>Ernst and Young, 2013a</w:t>
        </w:r>
      </w:hyperlink>
      <w:r>
        <w:rPr>
          <w:noProof/>
        </w:rPr>
        <w:t xml:space="preserve">; </w:t>
      </w:r>
      <w:hyperlink w:anchor="_ENREF_32" w:tooltip="IBM, 2010 #2709" w:history="1">
        <w:r>
          <w:rPr>
            <w:noProof/>
          </w:rPr>
          <w:t>IBM, 2010</w:t>
        </w:r>
      </w:hyperlink>
      <w:r>
        <w:rPr>
          <w:noProof/>
        </w:rPr>
        <w:t>)</w:t>
      </w:r>
      <w:r>
        <w:fldChar w:fldCharType="end"/>
      </w:r>
      <w:r>
        <w:t>. The following quotes illustrate various people with whom the accountants interact through their supporting role:</w:t>
      </w:r>
    </w:p>
    <w:p w:rsidR="00AD6D30" w:rsidRDefault="00AD6D30" w:rsidP="00B65955">
      <w:pPr>
        <w:pStyle w:val="Quoteindented"/>
      </w:pPr>
      <w:r>
        <w:t xml:space="preserve">It’s our </w:t>
      </w:r>
      <w:r w:rsidRPr="00C65EE5">
        <w:t>responsibility to support the bo</w:t>
      </w:r>
      <w:r>
        <w:t>ard in any of its deliberations. (P114)</w:t>
      </w:r>
    </w:p>
    <w:p w:rsidR="00AD6D30" w:rsidRDefault="00AD6D30" w:rsidP="00B65955">
      <w:pPr>
        <w:pStyle w:val="Quoteindented"/>
        <w:spacing w:before="0"/>
      </w:pPr>
      <w:r w:rsidRPr="00C65EE5">
        <w:t>Finance’s role is to facilitate an equitable budget process to try to help the accountability and then help people.</w:t>
      </w:r>
      <w:r>
        <w:t xml:space="preserve"> (P124)</w:t>
      </w:r>
      <w:r w:rsidRPr="00C65EE5">
        <w:t xml:space="preserve"> </w:t>
      </w:r>
    </w:p>
    <w:p w:rsidR="00AD6D30" w:rsidRDefault="00AD6D30" w:rsidP="00B65955">
      <w:pPr>
        <w:pStyle w:val="Quoteindented"/>
        <w:spacing w:before="0"/>
      </w:pPr>
      <w:r w:rsidRPr="00DA1AF6">
        <w:t xml:space="preserve">My philosophy here is that we’re there to support the manager of the business. </w:t>
      </w:r>
      <w:r>
        <w:t>(P102)</w:t>
      </w:r>
    </w:p>
    <w:p w:rsidR="00AD6D30" w:rsidRPr="00C5799E" w:rsidRDefault="00AD6D30" w:rsidP="00B65955">
      <w:pPr>
        <w:pStyle w:val="Quoteindented"/>
        <w:spacing w:before="0"/>
      </w:pPr>
      <w:r>
        <w:t xml:space="preserve">[There is] a </w:t>
      </w:r>
      <w:r w:rsidRPr="00C5799E">
        <w:t>sense of collegiality amongst the senior executive. Given we’re effectively in a support role</w:t>
      </w:r>
      <w:r>
        <w:t>. (P107)</w:t>
      </w:r>
    </w:p>
    <w:p w:rsidR="00AD6D30" w:rsidRDefault="00AD6D30" w:rsidP="00B65955">
      <w:pPr>
        <w:pStyle w:val="Quoteindented"/>
      </w:pPr>
    </w:p>
    <w:p w:rsidR="00AD6D30" w:rsidRDefault="00AD6D30" w:rsidP="00C4721A">
      <w:pPr>
        <w:spacing w:beforeLines="200" w:after="0" w:line="360" w:lineRule="auto"/>
      </w:pPr>
      <w:r>
        <w:t xml:space="preserve">The CFOs in the current study commented on their involvement in strategy. Other studies have also noted their involvement in strategy from both advisory and decision making perspectives </w:t>
      </w:r>
      <w:r>
        <w:fldChar w:fldCharType="begin">
          <w:fldData xml:space="preserve">PEVuZE5vdGU+PENpdGU+PEF1dGhvcj5JQk08L0F1dGhvcj48WWVhcj4yMDEwPC9ZZWFyPjxSZWNO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</w:fldData>
        </w:fldChar>
      </w:r>
      <w:r>
        <w:instrText xml:space="preserve"> ADDIN EN.CITE </w:instrText>
      </w:r>
      <w:r>
        <w:fldChar w:fldCharType="begin">
          <w:fldData xml:space="preserve">PEVuZE5vdGU+PENpdGU+PEF1dGhvcj5JQk08L0F1dGhvcj48WWVhcj4yMDEwPC9ZZWFyPjxSZWNO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</w:fldData>
        </w:fldChar>
      </w:r>
      <w:r>
        <w:instrText xml:space="preserve"> ADDIN EN.CITE.DATA </w:instrText>
      </w:r>
      <w:r>
        <w:fldChar w:fldCharType="end"/>
      </w:r>
      <w:r>
        <w:fldChar w:fldCharType="separate"/>
      </w:r>
      <w:r>
        <w:rPr>
          <w:noProof/>
        </w:rPr>
        <w:t>(</w:t>
      </w:r>
      <w:hyperlink w:anchor="_ENREF_17" w:tooltip="Ernst and Young, 2013 #3080" w:history="1">
        <w:r>
          <w:rPr>
            <w:noProof/>
          </w:rPr>
          <w:t>Ernst and Young, 2013b</w:t>
        </w:r>
      </w:hyperlink>
      <w:r>
        <w:rPr>
          <w:noProof/>
        </w:rPr>
        <w:t xml:space="preserve">; </w:t>
      </w:r>
      <w:hyperlink w:anchor="_ENREF_32" w:tooltip="IBM, 2010 #2709" w:history="1">
        <w:r>
          <w:rPr>
            <w:noProof/>
          </w:rPr>
          <w:t>IBM, 2010</w:t>
        </w:r>
      </w:hyperlink>
      <w:r>
        <w:rPr>
          <w:noProof/>
        </w:rPr>
        <w:t>)</w:t>
      </w:r>
      <w:r>
        <w:fldChar w:fldCharType="end"/>
      </w:r>
      <w:r>
        <w:t>. The following quotes demonstrate the array of people with whom CFOs interacted due to their strategic role:</w:t>
      </w:r>
    </w:p>
    <w:p w:rsidR="00AD6D30" w:rsidRPr="008D4C73" w:rsidRDefault="00AD6D30" w:rsidP="00B65955">
      <w:pPr>
        <w:pStyle w:val="Quoteindented"/>
      </w:pPr>
      <w:r w:rsidRPr="008D4C73">
        <w:t>As an Executive member I guess I’m taking the lead on articulating and ensuring the Executive have a very sound understanding of the financial risks associated with the organisation and the strategies associated with dealing with those financial risks. (P126)</w:t>
      </w:r>
    </w:p>
    <w:p w:rsidR="00AD6D30" w:rsidRPr="00B802AF" w:rsidRDefault="00AD6D30" w:rsidP="00B65955">
      <w:pPr>
        <w:pStyle w:val="Quoteindented"/>
        <w:spacing w:before="0"/>
      </w:pPr>
      <w:r>
        <w:t xml:space="preserve">Sometimes </w:t>
      </w:r>
      <w:r w:rsidRPr="00B802AF">
        <w:t>I get questions in relation to that strategic thinking and strategic directions from the managers as a consequence of them getting those minutes</w:t>
      </w:r>
      <w:r>
        <w:t xml:space="preserve"> [of the leadership meeting]</w:t>
      </w:r>
      <w:r w:rsidRPr="00B802AF">
        <w:t>.</w:t>
      </w:r>
      <w:r>
        <w:t xml:space="preserve"> (P127)</w:t>
      </w:r>
      <w:r w:rsidRPr="00B802AF">
        <w:t xml:space="preserve"> </w:t>
      </w:r>
    </w:p>
    <w:p w:rsidR="00AD6D30" w:rsidRPr="008D4C73" w:rsidRDefault="00AD6D30" w:rsidP="00B65955">
      <w:pPr>
        <w:pStyle w:val="Quoteindented"/>
        <w:spacing w:before="0"/>
      </w:pPr>
      <w:r w:rsidRPr="008D4C73">
        <w:t>I’ll get involved in any strategy</w:t>
      </w:r>
      <w:r>
        <w:t xml:space="preserve"> … s</w:t>
      </w:r>
      <w:r w:rsidRPr="008D4C73">
        <w:t>o it might be meeting with somebody to talk through a strategy or</w:t>
      </w:r>
      <w:r>
        <w:t xml:space="preserve"> forming a strategy.</w:t>
      </w:r>
      <w:r w:rsidRPr="008D4C73">
        <w:t xml:space="preserve"> </w:t>
      </w:r>
      <w:r>
        <w:t>(P128)</w:t>
      </w:r>
    </w:p>
    <w:p w:rsidR="00AD6D30" w:rsidRDefault="00AD6D30" w:rsidP="00C4721A">
      <w:pPr>
        <w:spacing w:beforeLines="200" w:after="0" w:line="360" w:lineRule="auto"/>
      </w:pPr>
      <w:r>
        <w:t>Another role for the accountants was the managing role. In this role the accountant’s team formed part of their closest network:</w:t>
      </w:r>
    </w:p>
    <w:p w:rsidR="00AD6D30" w:rsidRDefault="00AD6D30" w:rsidP="00B65955">
      <w:pPr>
        <w:pStyle w:val="Quoteindented"/>
      </w:pPr>
      <w:r w:rsidRPr="00D477A4">
        <w:t>The key things that I do are to manage and develop a team of managers so that they can do their jobs</w:t>
      </w:r>
      <w:r>
        <w:t>. (P127)</w:t>
      </w:r>
    </w:p>
    <w:p w:rsidR="00AD6D30" w:rsidRPr="004B5C7D" w:rsidRDefault="00AD6D30" w:rsidP="00B65955">
      <w:pPr>
        <w:pStyle w:val="Quoteindented"/>
        <w:spacing w:before="0"/>
      </w:pPr>
      <w:r w:rsidRPr="004B5C7D">
        <w:t>It’s managing Payroll. It’s managing Accounts Payable, managing the Disbursements. (P129)</w:t>
      </w:r>
    </w:p>
    <w:p w:rsidR="00AD6D30" w:rsidRDefault="00AD6D30" w:rsidP="00B65955">
      <w:pPr>
        <w:pStyle w:val="Quoteindented"/>
        <w:spacing w:before="0"/>
      </w:pPr>
      <w:r w:rsidRPr="004B5C7D">
        <w:t>My role currently involves supervision of the department, the Finance Department here, which includes an Accountant, a Grants Accountant and five clerical</w:t>
      </w:r>
      <w:r>
        <w:t xml:space="preserve"> staff</w:t>
      </w:r>
      <w:r w:rsidRPr="004B5C7D">
        <w:t>. (P117)</w:t>
      </w:r>
    </w:p>
    <w:p w:rsidR="00AD6D30" w:rsidRPr="00CC6B12" w:rsidRDefault="00AD6D30" w:rsidP="00C4721A">
      <w:pPr>
        <w:spacing w:beforeLines="200" w:after="0" w:line="360" w:lineRule="auto"/>
      </w:pPr>
      <w:r>
        <w:t>While an in depth discussion of roles is beyond the scope of this paper, the role of reporting was a one which significantly impacted the parties with whom accountants communicated. It has been found that reporting has moved beyond the traditional past focus to, “</w:t>
      </w:r>
      <w:r w:rsidRPr="00CC6B12">
        <w:t>information about where the business is going and how quickly it is getting there</w:t>
      </w:r>
      <w:r>
        <w:t xml:space="preserve">” </w:t>
      </w:r>
      <w:r>
        <w:fldChar w:fldCharType="begin"/>
      </w:r>
      <w:r>
        <w:instrText xml:space="preserve"> ADDIN EN.CITE &lt;EndNote&gt;&lt;Cite&gt;&lt;Author&gt;Ernst and Young&lt;/Author&gt;&lt;Year&gt;2013&lt;/Year&gt;&lt;RecNum&gt;3080&lt;/RecNum&gt;&lt;Pages&gt;11&lt;/Pages&gt;&lt;DisplayText&gt;(Ernst and Young, 2013b, p. 11)&lt;/DisplayText&gt;&lt;record&gt;&lt;rec-number&gt;3080&lt;/rec-number&gt;&lt;foreign-keys&gt;&lt;key app="EN" db-id="fawz0z2a72z0t0ed52c52aajws0wtftae2vz"&gt;3080&lt;/key&gt;&lt;/foreign-keys&gt;&lt;ref-type name="Web Page"&gt;12&lt;/ref-type&gt;&lt;contributors&gt;&lt;authors&gt;&lt;author&gt;Ernst and Young,&lt;/author&gt;&lt;/authors&gt;&lt;/contributors&gt;&lt;titles&gt;&lt;title&gt;Views. Vision. Insights. The evolving role of today’s CFO&lt;/title&gt;&lt;/titles&gt;&lt;number&gt;5/2/2015&lt;/number&gt;&lt;dates&gt;&lt;year&gt;2013&lt;/year&gt;&lt;/dates&gt;&lt;urls&gt;&lt;related-urls&gt;&lt;url&gt;http://www.ey.com.au/Publication/vwLUAssets/Americas_CFO_ViewsVisionInsights_062012/$FILE/Americas_CFO_ViewsVisionInsights_062012.pdf&lt;/url&gt;&lt;/related-urls&gt;&lt;/urls&gt;&lt;/record&gt;&lt;/Cite&gt;&lt;/EndNote&gt;</w:instrText>
      </w:r>
      <w:r>
        <w:fldChar w:fldCharType="separate"/>
      </w:r>
      <w:r>
        <w:t>(</w:t>
      </w:r>
      <w:hyperlink w:anchor="_ENREF_17" w:tooltip="Ernst and Young, 2013 #3080" w:history="1">
        <w:r>
          <w:t>Ernst and Young, 2013b, p. 11</w:t>
        </w:r>
      </w:hyperlink>
      <w:r>
        <w:t>)</w:t>
      </w:r>
      <w:r>
        <w:fldChar w:fldCharType="end"/>
      </w:r>
      <w:r w:rsidRPr="00CC6B12">
        <w:t xml:space="preserve">. </w:t>
      </w:r>
      <w:r>
        <w:t>Some examples of reporting and those with whom accountants communicated are provided:</w:t>
      </w:r>
    </w:p>
    <w:p w:rsidR="00AD6D30" w:rsidRDefault="00AD6D30" w:rsidP="00B65955">
      <w:pPr>
        <w:pStyle w:val="Quoteindented"/>
      </w:pPr>
      <w:r>
        <w:t xml:space="preserve">A </w:t>
      </w:r>
      <w:r w:rsidRPr="00DA1AF6">
        <w:t>monthly financial report and then a series of ad hoc reports predomin</w:t>
      </w:r>
      <w:r>
        <w:t>antly to my peers, but on occas</w:t>
      </w:r>
      <w:r w:rsidRPr="00DA1AF6">
        <w:t xml:space="preserve">ion to the Board. </w:t>
      </w:r>
      <w:r>
        <w:t>(P103)</w:t>
      </w:r>
    </w:p>
    <w:p w:rsidR="00AD6D30" w:rsidRDefault="00AD6D30" w:rsidP="00B65955">
      <w:pPr>
        <w:pStyle w:val="Quoteindented"/>
        <w:spacing w:before="0"/>
      </w:pPr>
      <w:r w:rsidRPr="00E85EB7">
        <w:t>So we have more detailed reports for our board, for our financial executive Team</w:t>
      </w:r>
      <w:r>
        <w:t>. (P112)</w:t>
      </w:r>
    </w:p>
    <w:p w:rsidR="00AD6D30" w:rsidRPr="00C4280F" w:rsidRDefault="00AD6D30" w:rsidP="00B65955">
      <w:pPr>
        <w:pStyle w:val="Quoteindented"/>
        <w:spacing w:before="0"/>
      </w:pPr>
      <w:r>
        <w:t>[</w:t>
      </w:r>
      <w:r w:rsidRPr="00C4280F">
        <w:t>Preparation of budgets</w:t>
      </w:r>
      <w:r>
        <w:t xml:space="preserve"> </w:t>
      </w:r>
      <w:r w:rsidRPr="00C4280F">
        <w:t>requires</w:t>
      </w:r>
      <w:r>
        <w:t xml:space="preserve"> </w:t>
      </w:r>
      <w:r w:rsidRPr="00C4280F">
        <w:t>discussion and</w:t>
      </w:r>
      <w:r>
        <w:t>]</w:t>
      </w:r>
      <w:r w:rsidRPr="00C4280F">
        <w:t xml:space="preserve"> sitting down with executives and heads of departments</w:t>
      </w:r>
      <w:r>
        <w:t xml:space="preserve"> </w:t>
      </w:r>
      <w:r w:rsidRPr="00C4280F">
        <w:t xml:space="preserve">(P120). </w:t>
      </w:r>
    </w:p>
    <w:p w:rsidR="00AD6D30" w:rsidRPr="00E85EB7" w:rsidRDefault="00AD6D30" w:rsidP="00B65955">
      <w:pPr>
        <w:pStyle w:val="Quoteindented"/>
        <w:spacing w:before="0"/>
      </w:pPr>
      <w:r w:rsidRPr="00E85EB7">
        <w:t>We do the Exec reports and the Board reports, essentially. Eight for the Board and nine for the Exec Committee, and we do P&amp;Ls to all our cost centres, so we’ve got about thirty-two cost centres that we do. Then we do ad hoc reports to anyone who may be interested. (P121)</w:t>
      </w:r>
    </w:p>
    <w:p w:rsidR="00AD6D30" w:rsidRDefault="00AD6D30" w:rsidP="00B65955">
      <w:pPr>
        <w:pStyle w:val="Quoteindented"/>
      </w:pPr>
    </w:p>
    <w:p w:rsidR="00AD6D30" w:rsidRDefault="00AD6D30" w:rsidP="00195DF1">
      <w:pPr>
        <w:spacing w:line="360" w:lineRule="auto"/>
      </w:pPr>
      <w:r w:rsidRPr="00C4280F">
        <w:t xml:space="preserve">P129 </w:t>
      </w:r>
      <w:r>
        <w:t>demonstrated the link between relationships and reporting, stating there was a need for accountants to “</w:t>
      </w:r>
      <w:r w:rsidRPr="00C4280F">
        <w:t>build a rel</w:t>
      </w:r>
      <w:r>
        <w:t>ationship with the stakeholders”</w:t>
      </w:r>
      <w:r w:rsidRPr="00C4280F">
        <w:t xml:space="preserve"> in order to un</w:t>
      </w:r>
      <w:r>
        <w:t>derstand that reporting wa</w:t>
      </w:r>
      <w:r w:rsidRPr="00C4280F">
        <w:t xml:space="preserve">s meeting users’ requirements. </w:t>
      </w:r>
      <w:r>
        <w:t xml:space="preserve">Budget meetings provided a venue for both the preparation and review of budgets. They also facilitated the accountants’ building of relationships with the other staff members, as everything was not resolved in one meeting and further meetings were required to finalise the documentation. Prior research has also demonstrated ongoing discussions through budget meetings </w:t>
      </w:r>
      <w:r>
        <w:fldChar w:fldCharType="begin"/>
      </w:r>
      <w:r>
        <w:instrText xml:space="preserve"> ADDIN EN.CITE &lt;EndNote&gt;&lt;Cite&gt;&lt;Author&gt;Fauré&lt;/Author&gt;&lt;Year&gt;2010&lt;/Year&gt;&lt;RecNum&gt;1074&lt;/RecNum&gt;&lt;DisplayText&gt;(Fauré, Brummans, Giroux &amp;amp; Taylor, 2010)&lt;/DisplayText&gt;&lt;record&gt;&lt;rec-number&gt;1074&lt;/rec-number&gt;&lt;foreign-keys&gt;&lt;key app="EN" db-id="fawz0z2a72z0t0ed52c52aajws0wtftae2vz"&gt;1074&lt;/key&gt;&lt;/foreign-keys&gt;&lt;ref-type name="Journal Article"&gt;17&lt;/ref-type&gt;&lt;contributors&gt;&lt;authors&gt;&lt;author&gt;Fauré, B&lt;/author&gt;&lt;author&gt;Brummans, BHJM&lt;/author&gt;&lt;author&gt;Giroux, H&lt;/author&gt;&lt;author&gt;Taylor, JR&lt;/author&gt;&lt;/authors&gt;&lt;/contributors&gt;&lt;titles&gt;&lt;title&gt;The calculation of business, or the business of calculation? Accounting as organizing through everyday communication&lt;/title&gt;&lt;secondary-title&gt;Human Relations&lt;/secondary-title&gt;&lt;/titles&gt;&lt;pages&gt;1249-1273&lt;/pages&gt;&lt;volume&gt;63&lt;/volume&gt;&lt;number&gt;8&lt;/number&gt;&lt;dates&gt;&lt;year&gt;2010&lt;/year&gt;&lt;/dates&gt;&lt;urls&gt;&lt;/urls&gt;&lt;/record&gt;&lt;/Cite&gt;&lt;/EndNote&gt;</w:instrText>
      </w:r>
      <w:r>
        <w:fldChar w:fldCharType="separate"/>
      </w:r>
      <w:r>
        <w:rPr>
          <w:noProof/>
        </w:rPr>
        <w:t>(</w:t>
      </w:r>
      <w:hyperlink w:anchor="_ENREF_19" w:tooltip="Fauré, 2010 #1074" w:history="1">
        <w:r>
          <w:rPr>
            <w:noProof/>
          </w:rPr>
          <w:t>Fauré, Brummans, Giroux &amp; Taylor, 2010</w:t>
        </w:r>
      </w:hyperlink>
      <w:r>
        <w:rPr>
          <w:noProof/>
        </w:rPr>
        <w:t>)</w:t>
      </w:r>
      <w:r>
        <w:fldChar w:fldCharType="end"/>
      </w:r>
      <w:r>
        <w:t>.</w:t>
      </w:r>
    </w:p>
    <w:p w:rsidR="00AD6D30" w:rsidRPr="00BC0C82" w:rsidRDefault="00AD6D30" w:rsidP="00C4721A">
      <w:pPr>
        <w:spacing w:beforeLines="200" w:after="0" w:line="360" w:lineRule="auto"/>
      </w:pPr>
      <w:r w:rsidRPr="00BC0C82">
        <w:t>In reviewing the accountants’ perceptions of their roles,</w:t>
      </w:r>
      <w:r w:rsidRPr="00C851CE">
        <w:t xml:space="preserve"> elements of signification, domination and legitimation were identifiable. Accountants were active in creating meaning (signification) within their organisations, which may particularly be seen in the roles of strategist and reporter. </w:t>
      </w:r>
      <w:r w:rsidRPr="00BC0C82">
        <w:t xml:space="preserve">Domination may also be seen in various aspects of the accountants’ roles. Strategy and </w:t>
      </w:r>
      <w:r>
        <w:t>management, we</w:t>
      </w:r>
      <w:r w:rsidRPr="00BC0C82">
        <w:t>re role</w:t>
      </w:r>
      <w:r>
        <w:t>s where aspects of domination ca</w:t>
      </w:r>
      <w:r w:rsidRPr="00BC0C82">
        <w:t>me into play as accountants exercise</w:t>
      </w:r>
      <w:r>
        <w:t>d</w:t>
      </w:r>
      <w:r w:rsidRPr="00BC0C82">
        <w:t xml:space="preserve"> authority over the direction of the organisation and the duties of staff. The accountants’ involvement in strategy, </w:t>
      </w:r>
      <w:r>
        <w:t>management and reporting provided</w:t>
      </w:r>
      <w:r w:rsidRPr="00BC0C82">
        <w:t xml:space="preserve"> them with opportunities to cont</w:t>
      </w:r>
      <w:r>
        <w:t>ribute to legitimation as they we</w:t>
      </w:r>
      <w:r w:rsidRPr="00BC0C82">
        <w:t>re able to define what c</w:t>
      </w:r>
      <w:r>
        <w:t>ounted</w:t>
      </w:r>
      <w:r w:rsidRPr="00BC0C82">
        <w:t xml:space="preserve"> as being important </w:t>
      </w:r>
      <w:r w:rsidRPr="00BC0C82">
        <w:fldChar w:fldCharType="begin"/>
      </w:r>
      <w:r w:rsidRPr="00BC0C82">
        <w:instrText xml:space="preserve"> ADDIN EN.CITE &lt;EndNote&gt;&lt;Cite&gt;&lt;Author&gt;Macintosh&lt;/Author&gt;&lt;Year&gt;1991&lt;/Year&gt;&lt;RecNum&gt;1245&lt;/RecNum&gt;&lt;DisplayText&gt;(Macintosh &amp;amp; Scapens, 1991)&lt;/DisplayText&gt;&lt;record&gt;&lt;rec-number&gt;1245&lt;/rec-number&gt;&lt;foreign-keys&gt;&lt;key app="EN" db-id="fawz0z2a72z0t0ed52c52aajws0wtftae2vz"&gt;1245&lt;/key&gt;&lt;/foreign-keys&gt;&lt;ref-type name="Journal Article"&gt;17&lt;/ref-type&gt;&lt;contributors&gt;&lt;authors&gt;&lt;author&gt;Macintosh, N.B.&lt;/author&gt;&lt;author&gt;Scapens, R. W.&lt;/author&gt;&lt;/authors&gt;&lt;/contributors&gt;&lt;titles&gt;&lt;title&gt;Management accounting and control systems: a structuration theory analysis&lt;/title&gt;&lt;secondary-title&gt;Journal of Management Accounting Research&lt;/secondary-title&gt;&lt;/titles&gt;&lt;periodical&gt;&lt;full-title&gt;Journal of Management Accounting Research&lt;/full-title&gt;&lt;/periodical&gt;&lt;pages&gt;131-158&lt;/pages&gt;&lt;volume&gt;3&lt;/volume&gt;&lt;dates&gt;&lt;year&gt;1991&lt;/year&gt;&lt;/dates&gt;&lt;isbn&gt;1049-2127&lt;/isbn&gt;&lt;urls&gt;&lt;/urls&gt;&lt;/record&gt;&lt;/Cite&gt;&lt;/EndNote&gt;</w:instrText>
      </w:r>
      <w:r w:rsidRPr="00BC0C82">
        <w:fldChar w:fldCharType="separate"/>
      </w:r>
      <w:r w:rsidRPr="00BC0C82">
        <w:t>(</w:t>
      </w:r>
      <w:hyperlink w:anchor="_ENREF_46" w:tooltip="Macintosh, 1991 #1245" w:history="1">
        <w:r w:rsidRPr="00BC0C82">
          <w:t>Macintosh &amp; Scapens, 1991</w:t>
        </w:r>
      </w:hyperlink>
      <w:r w:rsidRPr="00BC0C82">
        <w:t>)</w:t>
      </w:r>
      <w:r w:rsidRPr="00BC0C82">
        <w:fldChar w:fldCharType="end"/>
      </w:r>
      <w:r w:rsidRPr="00BC0C82">
        <w:t>.</w:t>
      </w:r>
      <w:r>
        <w:t xml:space="preserve"> The support role also enabled the accountants to demonstrate what was significant. Furthermore, the extent to which the accountants were free to choose which issues they supported was indicative of their authority. The accountants’ role perceptions exhibited elements of both the conjuncturally-specific and the dispositional. Some of their role perceptions may be seen as being part of their values and world views, whereas others were context specific.</w:t>
      </w:r>
    </w:p>
    <w:p w:rsidR="00AD6D30" w:rsidRPr="00E85EB7" w:rsidRDefault="00AD6D30" w:rsidP="00C4721A">
      <w:pPr>
        <w:spacing w:beforeLines="200" w:after="0" w:line="360" w:lineRule="auto"/>
      </w:pPr>
      <w:r>
        <w:t xml:space="preserve">The above has considered role perceptions from the viewpoint of the accountants. However, the way in which other organisational members viewed the role of the accountant (the other members’ conjuncturally-specific knowledge) impacted their interactions with the accountant. Others’ views of the </w:t>
      </w:r>
      <w:r w:rsidRPr="00C4280F">
        <w:t xml:space="preserve">CFOs’ </w:t>
      </w:r>
      <w:r>
        <w:t xml:space="preserve">role led to </w:t>
      </w:r>
      <w:r w:rsidRPr="00C4280F">
        <w:t>people seeking them out to discuss particular issues. Some people specifically pursue</w:t>
      </w:r>
      <w:r>
        <w:t>d</w:t>
      </w:r>
      <w:r w:rsidRPr="00C4280F">
        <w:t xml:space="preserve"> the CFO about </w:t>
      </w:r>
      <w:r>
        <w:t>“</w:t>
      </w:r>
      <w:r w:rsidRPr="00C4280F">
        <w:t>something they are passionate about</w:t>
      </w:r>
      <w:r>
        <w:t>” because they saw the CFO as someone who would</w:t>
      </w:r>
      <w:r w:rsidRPr="00C4280F">
        <w:t xml:space="preserve"> take action and get things </w:t>
      </w:r>
      <w:r>
        <w:t>done. Furthermore, P128 observed</w:t>
      </w:r>
      <w:r w:rsidRPr="00C4280F">
        <w:t xml:space="preserve">, </w:t>
      </w:r>
      <w:r>
        <w:t>“</w:t>
      </w:r>
      <w:r w:rsidRPr="00C4280F">
        <w:t>a lot of people will come about anything that’s potentially business- or finance-related</w:t>
      </w:r>
      <w:r>
        <w:t>”</w:t>
      </w:r>
      <w:r w:rsidRPr="00C4280F">
        <w:t>.</w:t>
      </w:r>
    </w:p>
    <w:p w:rsidR="00AD6D30" w:rsidRDefault="00AD6D30" w:rsidP="000F136C">
      <w:pPr>
        <w:pStyle w:val="Subheadingnonumber"/>
      </w:pPr>
      <w:r>
        <w:t xml:space="preserve">5.4.2 </w:t>
      </w:r>
      <w:r w:rsidRPr="00BC0E47">
        <w:t>General-dispositions</w:t>
      </w:r>
    </w:p>
    <w:p w:rsidR="00AD6D30" w:rsidRPr="00BC0C82" w:rsidRDefault="00AD6D30" w:rsidP="00C4721A">
      <w:pPr>
        <w:spacing w:beforeLines="200" w:after="0" w:line="360" w:lineRule="auto"/>
      </w:pPr>
      <w:r>
        <w:t>The general-dispositional became</w:t>
      </w:r>
      <w:r w:rsidRPr="006D6D26">
        <w:t xml:space="preserve"> evident </w:t>
      </w:r>
      <w:r>
        <w:t>as the accountants</w:t>
      </w:r>
      <w:r w:rsidRPr="006D6D26">
        <w:t xml:space="preserve"> </w:t>
      </w:r>
      <w:r>
        <w:t xml:space="preserve">alluded to their </w:t>
      </w:r>
      <w:r w:rsidRPr="006D6D26">
        <w:t>philosophies, values and beliefs</w:t>
      </w:r>
      <w:r>
        <w:t>. While there we</w:t>
      </w:r>
      <w:r w:rsidRPr="00E65ACC">
        <w:t>re aspects</w:t>
      </w:r>
      <w:r>
        <w:t xml:space="preserve"> of personal philosophies that we</w:t>
      </w:r>
      <w:r w:rsidRPr="00E65ACC">
        <w:t>re as individual as the accountants themselves</w:t>
      </w:r>
      <w:r>
        <w:t>, nevertheless, during the course of the interviews the values of honesty, integrity and transparency were often mentioned by many of the accountants. For example, P106 stated “</w:t>
      </w:r>
      <w:r w:rsidRPr="00E65ACC">
        <w:t>I have a very firm policy of being ope</w:t>
      </w:r>
      <w:r>
        <w:t>n … [and] honest”</w:t>
      </w:r>
      <w:r w:rsidRPr="00E65ACC">
        <w:t>.</w:t>
      </w:r>
      <w:r>
        <w:t xml:space="preserve"> These general-dispositional traits flowed into the way the accountants went about building their networks. </w:t>
      </w:r>
      <w:r w:rsidRPr="00BC0C82">
        <w:t>Linked to openness was being approachable. Several of the accountants mention</w:t>
      </w:r>
      <w:r>
        <w:t>ed</w:t>
      </w:r>
      <w:r w:rsidRPr="00BC0C82">
        <w:t xml:space="preserve"> their practice of getting out of their offices and speaking with staff; they a</w:t>
      </w:r>
      <w:r>
        <w:t>lso they spoke about having an “open door policy”. P115 explained</w:t>
      </w:r>
      <w:r w:rsidRPr="00BC0C82">
        <w:t xml:space="preserve"> approachability by saying:</w:t>
      </w:r>
    </w:p>
    <w:p w:rsidR="00AD6D30" w:rsidRPr="00BC0C82" w:rsidRDefault="00AD6D30" w:rsidP="00794791">
      <w:pPr>
        <w:pStyle w:val="Quote"/>
        <w:rPr>
          <w:rFonts w:ascii="Calibri" w:hAnsi="Calibri"/>
          <w:lang w:eastAsia="en-AU"/>
        </w:rPr>
      </w:pPr>
      <w:r w:rsidRPr="00BC0C82">
        <w:t>[W]hen somebody comes unexpectedly … how you respond to them. Even though you may be in the middle of thinking hard about something, or you’re under time-pressure, I still think it is important just to pause for a moment and just respond to them appropriately</w:t>
      </w:r>
      <w:r w:rsidRPr="00BC0C82">
        <w:rPr>
          <w:rFonts w:ascii="Calibri" w:hAnsi="Calibri"/>
          <w:lang w:eastAsia="en-AU"/>
        </w:rPr>
        <w:t xml:space="preserve">. </w:t>
      </w:r>
    </w:p>
    <w:p w:rsidR="00AD6D30" w:rsidRDefault="00AD6D30" w:rsidP="004E27C0">
      <w:pPr>
        <w:spacing w:line="360" w:lineRule="auto"/>
      </w:pPr>
      <w:r w:rsidRPr="004E27C0">
        <w:t xml:space="preserve">Openness </w:t>
      </w:r>
      <w:r>
        <w:t>went</w:t>
      </w:r>
      <w:r w:rsidRPr="004E27C0">
        <w:t xml:space="preserve"> beyond individual accountants being willing to share an</w:t>
      </w:r>
      <w:r>
        <w:t>d be transparent, to “</w:t>
      </w:r>
      <w:r w:rsidRPr="004E27C0">
        <w:t>being</w:t>
      </w:r>
      <w:r>
        <w:t xml:space="preserve"> open to that input from others”</w:t>
      </w:r>
      <w:r w:rsidRPr="004E27C0">
        <w:t xml:space="preserve"> (P126). Seeking feedb</w:t>
      </w:r>
      <w:r>
        <w:t>ack from others enabled one to “</w:t>
      </w:r>
      <w:r w:rsidRPr="004E27C0">
        <w:t>man</w:t>
      </w:r>
      <w:r>
        <w:t>age more effectively and fairly”</w:t>
      </w:r>
      <w:r w:rsidRPr="004E27C0">
        <w:t xml:space="preserve"> (P108)</w:t>
      </w:r>
      <w:r>
        <w:t>. Being “</w:t>
      </w:r>
      <w:r w:rsidRPr="004E27C0">
        <w:t xml:space="preserve">non-judgemental </w:t>
      </w:r>
      <w:r>
        <w:t>and patient and understanding” (P105) also enhanced</w:t>
      </w:r>
      <w:r w:rsidRPr="004E27C0">
        <w:t xml:space="preserve"> approachability.</w:t>
      </w:r>
    </w:p>
    <w:p w:rsidR="00AD6D30" w:rsidRDefault="00AD6D30" w:rsidP="000F136C">
      <w:pPr>
        <w:pStyle w:val="Subheadingnonumber"/>
      </w:pPr>
      <w:r>
        <w:t xml:space="preserve">5.4.3 Conjuncturally-specific </w:t>
      </w:r>
    </w:p>
    <w:p w:rsidR="00AD6D30" w:rsidRDefault="00AD6D30" w:rsidP="00C4721A">
      <w:pPr>
        <w:spacing w:beforeLines="200" w:after="0" w:line="360" w:lineRule="auto"/>
      </w:pPr>
      <w:r>
        <w:t>The general-dispositional wa</w:t>
      </w:r>
      <w:r w:rsidRPr="006D6D26">
        <w:t>s evident in the accountants’ philosophies, values and beliefs</w:t>
      </w:r>
      <w:r>
        <w:t>, and these influenced</w:t>
      </w:r>
      <w:r w:rsidRPr="006D6D26">
        <w:t xml:space="preserve"> their views of their roles. Howeve</w:t>
      </w:r>
      <w:r>
        <w:t>r, the conjuncturally-specific wa</w:t>
      </w:r>
      <w:r w:rsidRPr="006D6D26">
        <w:t>s</w:t>
      </w:r>
      <w:r>
        <w:t xml:space="preserve"> </w:t>
      </w:r>
      <w:r w:rsidRPr="006D6D26">
        <w:t>also important as the accountants translate</w:t>
      </w:r>
      <w:r>
        <w:t>d</w:t>
      </w:r>
      <w:r w:rsidRPr="006D6D26">
        <w:t xml:space="preserve"> their worldviews into their roles within their organisations.</w:t>
      </w:r>
      <w:r>
        <w:t xml:space="preserve"> Agents drew on their “</w:t>
      </w:r>
      <w:r w:rsidRPr="006D6D26">
        <w:t>conjuncturally-specifi</w:t>
      </w:r>
      <w:r>
        <w:t xml:space="preserve">c knowledge of networked others” </w:t>
      </w:r>
      <w:r w:rsidRPr="006D6D26">
        <w:fldChar w:fldCharType="begin"/>
      </w:r>
      <w:r w:rsidRPr="006D6D26">
        <w:instrText xml:space="preserve"> ADDIN EN.CITE &lt;EndNote&gt;&lt;Cite&gt;&lt;Author&gt;Stones&lt;/Author&gt;&lt;Year&gt;2005&lt;/Year&gt;&lt;RecNum&gt;1249&lt;/RecNum&gt;&lt;Pages&gt;93&lt;/Pages&gt;&lt;DisplayText&gt;(Stones, 2005, p. 93)&lt;/DisplayText&gt;&lt;record&gt;&lt;rec-number&gt;1249&lt;/rec-number&gt;&lt;foreign-keys&gt;&lt;key app="EN" db-id="fawz0z2a72z0t0ed52c52aajws0wtftae2vz"&gt;1249&lt;/key&gt;&lt;/foreign-keys&gt;&lt;ref-type name="Book"&gt;6&lt;/ref-type&gt;&lt;contributors&gt;&lt;authors&gt;&lt;author&gt;Stones, R.&lt;/author&gt;&lt;/authors&gt;&lt;/contributors&gt;&lt;titles&gt;&lt;title&gt;Structuration Theory&lt;/title&gt;&lt;/titles&gt;&lt;dates&gt;&lt;year&gt;2005&lt;/year&gt;&lt;/dates&gt;&lt;pub-location&gt;London&lt;/pub-location&gt;&lt;publisher&gt;Palgrave Macmillan&lt;/publisher&gt;&lt;isbn&gt;0333793773&lt;/isbn&gt;&lt;urls&gt;&lt;/urls&gt;&lt;/record&gt;&lt;/Cite&gt;&lt;/EndNote&gt;</w:instrText>
      </w:r>
      <w:r w:rsidRPr="006D6D26">
        <w:fldChar w:fldCharType="separate"/>
      </w:r>
      <w:r w:rsidRPr="006D6D26">
        <w:t>(</w:t>
      </w:r>
      <w:hyperlink w:anchor="_ENREF_57" w:tooltip="Stones, 2005 #1249" w:history="1">
        <w:r w:rsidRPr="006D6D26">
          <w:t>Stones, 2005, p. 93</w:t>
        </w:r>
      </w:hyperlink>
      <w:r w:rsidRPr="006D6D26">
        <w:t>)</w:t>
      </w:r>
      <w:r w:rsidRPr="006D6D26">
        <w:fldChar w:fldCharType="end"/>
      </w:r>
      <w:r w:rsidRPr="006D6D26">
        <w:t xml:space="preserve"> to inform their </w:t>
      </w:r>
      <w:r>
        <w:t>actions. This knowledge included</w:t>
      </w:r>
      <w:r w:rsidRPr="006D6D26">
        <w:t xml:space="preserve"> information about those who may be absent from any particular interaction yet may be impacted by the agent’s action. Within an agent-in-focus’s network, their use of conjuncturally-specific knowledge may be seen in the three modalities of structuration. </w:t>
      </w:r>
      <w:r>
        <w:t>First, r</w:t>
      </w:r>
      <w:r w:rsidRPr="006D6D26">
        <w:t>egarding interpretiv</w:t>
      </w:r>
      <w:r>
        <w:t>e schemes, agents-in-focus have</w:t>
      </w:r>
      <w:r w:rsidRPr="006D6D26">
        <w:t xml:space="preserve"> knowledge of the other agents and how those agents may interpret what others </w:t>
      </w:r>
      <w:r>
        <w:t>do and say. Those expectations are</w:t>
      </w:r>
      <w:r w:rsidRPr="006D6D26">
        <w:t xml:space="preserve"> based </w:t>
      </w:r>
      <w:r>
        <w:t>on interpreting what others have</w:t>
      </w:r>
      <w:r w:rsidRPr="006D6D26">
        <w:t xml:space="preserve"> said and done in</w:t>
      </w:r>
      <w:r>
        <w:t xml:space="preserve"> past situations, which involves</w:t>
      </w:r>
      <w:r w:rsidRPr="006D6D26">
        <w:t xml:space="preserve"> being both backward- and forward</w:t>
      </w:r>
      <w:r>
        <w:t>-</w:t>
      </w:r>
      <w:r w:rsidRPr="006D6D26">
        <w:t xml:space="preserve">looking when making decisions about acting. </w:t>
      </w:r>
    </w:p>
    <w:p w:rsidR="00AD6D30" w:rsidRPr="00BC0C82" w:rsidRDefault="00AD6D30" w:rsidP="00C4721A">
      <w:pPr>
        <w:spacing w:beforeLines="200" w:after="0" w:line="360" w:lineRule="auto"/>
      </w:pPr>
      <w:r>
        <w:t>P107 explained</w:t>
      </w:r>
      <w:r w:rsidRPr="00BC0C82">
        <w:t xml:space="preserve"> that trying to understand others and tailoring the answer to their ci</w:t>
      </w:r>
      <w:r>
        <w:t>rcumstances avoided “</w:t>
      </w:r>
      <w:r w:rsidRPr="00BC0C82">
        <w:t>a lot of frus</w:t>
      </w:r>
      <w:r>
        <w:t>tration”, encouraged people to “seek your opinion” and resulted</w:t>
      </w:r>
      <w:r w:rsidRPr="00BC0C82">
        <w:t xml:space="preserve"> in increased levels of communication.</w:t>
      </w:r>
      <w:r>
        <w:t xml:space="preserve"> </w:t>
      </w:r>
      <w:r w:rsidRPr="00BC0C82">
        <w:t xml:space="preserve">P114 </w:t>
      </w:r>
      <w:r>
        <w:t>also demonstrated</w:t>
      </w:r>
      <w:r w:rsidRPr="00BC0C82">
        <w:t xml:space="preserve"> </w:t>
      </w:r>
      <w:r>
        <w:t>conjuncturally-specific knowledge of users and factors that affected their interpretative schemes:</w:t>
      </w:r>
    </w:p>
    <w:p w:rsidR="00AD6D30" w:rsidRPr="00BC0C82" w:rsidRDefault="00AD6D30" w:rsidP="00821CC6">
      <w:pPr>
        <w:pStyle w:val="Quote"/>
        <w:spacing w:before="0" w:after="0"/>
      </w:pPr>
      <w:r w:rsidRPr="00BC0C82">
        <w:t>Each stakeholder group has a different interest in numbers … each different group is full of people with different backgrounds and different roles and different responsibilities, the conversation has different content [also] the language is different.</w:t>
      </w:r>
    </w:p>
    <w:p w:rsidR="00AD6D30" w:rsidRPr="00BC0C82" w:rsidRDefault="00AD6D30" w:rsidP="001C0DDA">
      <w:pPr>
        <w:spacing w:line="360" w:lineRule="auto"/>
      </w:pPr>
    </w:p>
    <w:p w:rsidR="00AD6D30" w:rsidRPr="00657FD5" w:rsidRDefault="00AD6D30" w:rsidP="00657FD5">
      <w:pPr>
        <w:spacing w:line="360" w:lineRule="auto"/>
      </w:pPr>
      <w:r>
        <w:t>Second, c</w:t>
      </w:r>
      <w:r w:rsidRPr="006D6D26">
        <w:t>oncerning power, agents consider</w:t>
      </w:r>
      <w:r>
        <w:t>ed both who they themselves relied</w:t>
      </w:r>
      <w:r w:rsidRPr="006D6D26">
        <w:t xml:space="preserve"> on for power resources as well as the power that others command</w:t>
      </w:r>
      <w:r>
        <w:t xml:space="preserve">ed </w:t>
      </w:r>
      <w:r>
        <w:fldChar w:fldCharType="begin"/>
      </w:r>
      <w:r>
        <w:instrText xml:space="preserve"> ADDIN EN.CITE &lt;EndNote&gt;&lt;Cite&gt;&lt;Author&gt;Stones&lt;/Author&gt;&lt;Year&gt;2005&lt;/Year&gt;&lt;RecNum&gt;1249&lt;/RecNum&gt;&lt;DisplayText&gt;(Stones, 2005)&lt;/DisplayText&gt;&lt;record&gt;&lt;rec-number&gt;1249&lt;/rec-number&gt;&lt;foreign-keys&gt;&lt;key app="EN" db-id="fawz0z2a72z0t0ed52c52aajws0wtftae2vz"&gt;1249&lt;/key&gt;&lt;/foreign-keys&gt;&lt;ref-type name="Book"&gt;6&lt;/ref-type&gt;&lt;contributors&gt;&lt;authors&gt;&lt;author&gt;Stones, R.&lt;/author&gt;&lt;/authors&gt;&lt;/contributors&gt;&lt;titles&gt;&lt;title&gt;Structuration Theory&lt;/title&gt;&lt;/titles&gt;&lt;dates&gt;&lt;year&gt;2005&lt;/year&gt;&lt;/dates&gt;&lt;pub-location&gt;London&lt;/pub-location&gt;&lt;publisher&gt;Palgrave Macmillan&lt;/publisher&gt;&lt;isbn&gt;0333793773&lt;/isbn&gt;&lt;urls&gt;&lt;/urls&gt;&lt;/record&gt;&lt;/Cite&gt;&lt;/EndNote&gt;</w:instrText>
      </w:r>
      <w:r>
        <w:fldChar w:fldCharType="separate"/>
      </w:r>
      <w:r>
        <w:rPr>
          <w:noProof/>
        </w:rPr>
        <w:t>(</w:t>
      </w:r>
      <w:hyperlink w:anchor="_ENREF_57" w:tooltip="Stones, 2005 #1249" w:history="1">
        <w:r>
          <w:rPr>
            <w:noProof/>
          </w:rPr>
          <w:t>Stones, 2005</w:t>
        </w:r>
      </w:hyperlink>
      <w:r>
        <w:rPr>
          <w:noProof/>
        </w:rPr>
        <w:t>)</w:t>
      </w:r>
      <w:r>
        <w:fldChar w:fldCharType="end"/>
      </w:r>
      <w:r w:rsidRPr="006D6D26">
        <w:t xml:space="preserve">. </w:t>
      </w:r>
      <w:r>
        <w:t>The current</w:t>
      </w:r>
      <w:r w:rsidRPr="00657FD5">
        <w:t xml:space="preserve"> study showed that the individuals and groups with whom accountants communicated varied to some extent because of the position that the accountants held in their organisations</w:t>
      </w:r>
      <w:r>
        <w:t xml:space="preserve">. </w:t>
      </w:r>
      <w:r w:rsidRPr="00657FD5">
        <w:t xml:space="preserve">CFOs were members of the senior management team. They belonged to the executive group, and therefore communicated with the executives to a much greater extent than FCs. The CFOs viewed the members of the executive as their peers. In smaller organisations the FC generally had greater contact with the CEO. In contrast, FCs in larger organisations had less interaction with their CEOs. CFOs had regular communication with their CEOs. Taylor </w:t>
      </w:r>
      <w:r w:rsidRPr="00657FD5">
        <w:fldChar w:fldCharType="begin"/>
      </w:r>
      <w:r w:rsidRPr="00657FD5">
        <w:instrText xml:space="preserve"> ADDIN EN.CITE &lt;EndNote&gt;&lt;Cite ExcludeAuth="1"&gt;&lt;Author&gt;Taylor&lt;/Author&gt;&lt;Year&gt;2013&lt;/Year&gt;&lt;RecNum&gt;2901&lt;/RecNum&gt;&lt;DisplayText&gt;(2013)&lt;/DisplayText&gt;&lt;record&gt;&lt;rec-number&gt;2901&lt;/rec-number&gt;&lt;foreign-keys&gt;&lt;key app="EN" db-id="fawz0z2a72z0t0ed52c52aajws0wtftae2vz"&gt;2901&lt;/key&gt;&lt;/foreign-keys&gt;&lt;ref-type name="Web Page"&gt;12&lt;/ref-type&gt;&lt;contributors&gt;&lt;authors&gt;&lt;author&gt;Taylor, J&lt;/author&gt;&lt;/authors&gt;&lt;tertiary-authors&gt;&lt;author&gt;The Clore Social Leadership Program&lt;/author&gt;&lt;/tertiary-authors&gt;&lt;/contributors&gt;&lt;titles&gt;&lt;title&gt;Beyond Eeyore: Growing Your Influence as a Charity Finance Director&lt;/title&gt;&lt;/titles&gt;&lt;number&gt;1/12/2012&lt;/number&gt;&lt;dates&gt;&lt;year&gt;2013&lt;/year&gt;&lt;/dates&gt;&lt;pub-location&gt;London&lt;/pub-location&gt;&lt;publisher&gt;The Clore Social Leadership Program&lt;/publisher&gt;&lt;urls&gt;&lt;related-urls&gt;&lt;url&gt;http://www.cfg.org.uk/~/media/Document%20library/08%20Leadership%20and%20Management/09%20Finance%20Directors-%20Charity%20Management%20Accountants%20and%20Internal%20Auditors/J_Taylor_Clore_Research_report_May_2013.ashx&lt;/url&gt;&lt;/related-urls&gt;&lt;/urls&gt;&lt;/record&gt;&lt;/Cite&gt;&lt;/EndNote&gt;</w:instrText>
      </w:r>
      <w:r w:rsidRPr="00657FD5">
        <w:fldChar w:fldCharType="separate"/>
      </w:r>
      <w:r w:rsidRPr="00657FD5">
        <w:t>(</w:t>
      </w:r>
      <w:hyperlink w:anchor="_ENREF_58" w:tooltip="Taylor, 2013 #2901" w:history="1">
        <w:r w:rsidRPr="00657FD5">
          <w:t>2013</w:t>
        </w:r>
      </w:hyperlink>
      <w:r w:rsidRPr="00657FD5">
        <w:t>)</w:t>
      </w:r>
      <w:r w:rsidRPr="00657FD5">
        <w:fldChar w:fldCharType="end"/>
      </w:r>
      <w:r>
        <w:t xml:space="preserve"> also acknowledged that CFOs we</w:t>
      </w:r>
      <w:r w:rsidRPr="00657FD5">
        <w:t xml:space="preserve">re members of the senior management team. The IBM study </w:t>
      </w:r>
      <w:r w:rsidRPr="00657FD5">
        <w:fldChar w:fldCharType="begin"/>
      </w:r>
      <w:r w:rsidRPr="00657FD5">
        <w:instrText xml:space="preserve"> ADDIN EN.CITE &lt;EndNote&gt;&lt;Cite ExcludeAuth="1"&gt;&lt;Author&gt;IBM&lt;/Author&gt;&lt;Year&gt;2010&lt;/Year&gt;&lt;RecNum&gt;2709&lt;/RecNum&gt;&lt;DisplayText&gt;(2010)&lt;/DisplayText&gt;&lt;record&gt;&lt;rec-number&gt;2709&lt;/rec-number&gt;&lt;foreign-keys&gt;&lt;key app="EN" db-id="fawz0z2a72z0t0ed52c52aajws0wtftae2vz"&gt;2709&lt;/key&gt;&lt;/foreign-keys&gt;&lt;ref-type name="Web Page"&gt;12&lt;/ref-type&gt;&lt;contributors&gt;&lt;authors&gt;&lt;author&gt;IBM&lt;/author&gt;&lt;/authors&gt;&lt;/contributors&gt;&lt;titles&gt;&lt;title&gt;The New Value Intergreater: Insights from the Global Chief Financial Officer Study&lt;/title&gt;&lt;/titles&gt;&lt;number&gt;5/1/2013&lt;/number&gt;&lt;dates&gt;&lt;year&gt;2010&lt;/year&gt;&lt;pub-dates&gt;&lt;date&gt;14 January, 2013&lt;/date&gt;&lt;/pub-dates&gt;&lt;/dates&gt;&lt;pub-location&gt;Somers, NY&lt;/pub-location&gt;&lt;publisher&gt;IBM Global Business Services&lt;/publisher&gt;&lt;urls&gt;&lt;related-urls&gt;&lt;url&gt;http://public.dhe.ibm.com/common/ssi/ecm/en/gbe03277usen/GBE03277USEN.PDF&lt;/url&gt;&lt;/related-urls&gt;&lt;/urls&gt;&lt;/record&gt;&lt;/Cite&gt;&lt;/EndNote&gt;</w:instrText>
      </w:r>
      <w:r w:rsidRPr="00657FD5">
        <w:fldChar w:fldCharType="separate"/>
      </w:r>
      <w:r w:rsidRPr="00657FD5">
        <w:t>(</w:t>
      </w:r>
      <w:hyperlink w:anchor="_ENREF_32" w:tooltip="IBM, 2010 #2709" w:history="1">
        <w:r w:rsidRPr="00657FD5">
          <w:t>2010</w:t>
        </w:r>
      </w:hyperlink>
      <w:r w:rsidRPr="00657FD5">
        <w:t>)</w:t>
      </w:r>
      <w:r w:rsidRPr="00657FD5">
        <w:fldChar w:fldCharType="end"/>
      </w:r>
      <w:r>
        <w:t xml:space="preserve"> found that when a bond wa</w:t>
      </w:r>
      <w:r w:rsidRPr="00657FD5">
        <w:t xml:space="preserve">s created between CFOs and CEOs, the CEO may then view the CFO as a trusted advisor. </w:t>
      </w:r>
      <w:r>
        <w:t>The accountants’ authority arose in part due to their organisational positions; as they became involved in advisory discussions and people became aware of their expertise, this increased their authority.</w:t>
      </w:r>
    </w:p>
    <w:p w:rsidR="00AD6D30" w:rsidRPr="00BC0C82" w:rsidRDefault="00AD6D30" w:rsidP="00C4721A">
      <w:pPr>
        <w:spacing w:beforeLines="200" w:after="0" w:line="360" w:lineRule="auto"/>
      </w:pPr>
      <w:r w:rsidRPr="006D6D26">
        <w:t>Third, w</w:t>
      </w:r>
      <w:r>
        <w:t>ith regard to norms, agents had</w:t>
      </w:r>
      <w:r w:rsidRPr="006D6D26">
        <w:t xml:space="preserve"> conjuncturally-specific</w:t>
      </w:r>
      <w:r>
        <w:t xml:space="preserve"> knowledge of how other agents “</w:t>
      </w:r>
      <w:r w:rsidRPr="006D6D26">
        <w:t>would be likely to decide to behave</w:t>
      </w:r>
      <w:r>
        <w:t>”. This knowledge was “gleaned from their perception” of another agent’s “</w:t>
      </w:r>
      <w:r w:rsidRPr="006D6D26">
        <w:t xml:space="preserve">ideal normative beliefs about how they should act and how </w:t>
      </w:r>
      <w:r>
        <w:t>they may be pressured to act”</w:t>
      </w:r>
      <w:r w:rsidRPr="006D6D26">
        <w:t xml:space="preserve"> </w:t>
      </w:r>
      <w:r w:rsidRPr="006D6D26">
        <w:fldChar w:fldCharType="begin"/>
      </w:r>
      <w:r w:rsidRPr="006D6D26">
        <w:instrText xml:space="preserve"> ADDIN EN.CITE &lt;EndNote&gt;&lt;Cite&gt;&lt;Author&gt;Stones&lt;/Author&gt;&lt;Year&gt;2005&lt;/Year&gt;&lt;RecNum&gt;1249&lt;/RecNum&gt;&lt;Pages&gt;92&lt;/Pages&gt;&lt;DisplayText&gt;(Stones, 2005, p. 92)&lt;/DisplayText&gt;&lt;record&gt;&lt;rec-number&gt;1249&lt;/rec-number&gt;&lt;foreign-keys&gt;&lt;key app="EN" db-id="fawz0z2a72z0t0ed52c52aajws0wtftae2vz"&gt;1249&lt;/key&gt;&lt;/foreign-keys&gt;&lt;ref-type name="Book"&gt;6&lt;/ref-type&gt;&lt;contributors&gt;&lt;authors&gt;&lt;author&gt;Stones, R.&lt;/author&gt;&lt;/authors&gt;&lt;/contributors&gt;&lt;titles&gt;&lt;title&gt;Structuration Theory&lt;/title&gt;&lt;/titles&gt;&lt;dates&gt;&lt;year&gt;2005&lt;/year&gt;&lt;/dates&gt;&lt;pub-location&gt;London&lt;/pub-location&gt;&lt;publisher&gt;Palgrave Macmillan&lt;/publisher&gt;&lt;isbn&gt;0333793773&lt;/isbn&gt;&lt;urls&gt;&lt;/urls&gt;&lt;/record&gt;&lt;/Cite&gt;&lt;/EndNote&gt;</w:instrText>
      </w:r>
      <w:r w:rsidRPr="006D6D26">
        <w:fldChar w:fldCharType="separate"/>
      </w:r>
      <w:r w:rsidRPr="006D6D26">
        <w:t>(</w:t>
      </w:r>
      <w:hyperlink w:anchor="_ENREF_57" w:tooltip="Stones, 2005 #1249" w:history="1">
        <w:r w:rsidRPr="006D6D26">
          <w:t>Stones, 2005, p. 92</w:t>
        </w:r>
      </w:hyperlink>
      <w:r w:rsidRPr="006D6D26">
        <w:t>)</w:t>
      </w:r>
      <w:r w:rsidRPr="006D6D26">
        <w:fldChar w:fldCharType="end"/>
      </w:r>
      <w:r w:rsidRPr="006D6D26">
        <w:t xml:space="preserve">. Another agent will consider their relationship with the agent-in-focus as well as their own perceptions of the agent-in-focus’s power when deciding whether to act on their ideals or to take a pragmatic approach </w:t>
      </w:r>
      <w:r w:rsidRPr="006D6D26">
        <w:fldChar w:fldCharType="begin"/>
      </w:r>
      <w:r w:rsidRPr="006D6D26">
        <w:instrText xml:space="preserve"> ADDIN EN.CITE &lt;EndNote&gt;&lt;Cite&gt;&lt;Author&gt;Stones&lt;/Author&gt;&lt;Year&gt;2005&lt;/Year&gt;&lt;RecNum&gt;1249&lt;/RecNum&gt;&lt;DisplayText&gt;(Stones, 2005)&lt;/DisplayText&gt;&lt;record&gt;&lt;rec-number&gt;1249&lt;/rec-number&gt;&lt;foreign-keys&gt;&lt;key app="EN" db-id="fawz0z2a72z0t0ed52c52aajws0wtftae2vz"&gt;1249&lt;/key&gt;&lt;/foreign-keys&gt;&lt;ref-type name="Book"&gt;6&lt;/ref-type&gt;&lt;contributors&gt;&lt;authors&gt;&lt;author&gt;Stones, R.&lt;/author&gt;&lt;/authors&gt;&lt;/contributors&gt;&lt;titles&gt;&lt;title&gt;Structuration Theory&lt;/title&gt;&lt;/titles&gt;&lt;dates&gt;&lt;year&gt;2005&lt;/year&gt;&lt;/dates&gt;&lt;pub-location&gt;London&lt;/pub-location&gt;&lt;publisher&gt;Palgrave Macmillan&lt;/publisher&gt;&lt;isbn&gt;0333793773&lt;/isbn&gt;&lt;urls&gt;&lt;/urls&gt;&lt;/record&gt;&lt;/Cite&gt;&lt;/EndNote&gt;</w:instrText>
      </w:r>
      <w:r w:rsidRPr="006D6D26">
        <w:fldChar w:fldCharType="separate"/>
      </w:r>
      <w:r w:rsidRPr="006D6D26">
        <w:t>(</w:t>
      </w:r>
      <w:hyperlink w:anchor="_ENREF_57" w:tooltip="Stones, 2005 #1249" w:history="1">
        <w:r w:rsidRPr="006D6D26">
          <w:t>Stones, 2005</w:t>
        </w:r>
      </w:hyperlink>
      <w:r w:rsidRPr="006D6D26">
        <w:t>)</w:t>
      </w:r>
      <w:r w:rsidRPr="006D6D26">
        <w:fldChar w:fldCharType="end"/>
      </w:r>
      <w:r>
        <w:t>. One CFO articulated that they we</w:t>
      </w:r>
      <w:r w:rsidRPr="00BC0C82">
        <w:t>re asked m</w:t>
      </w:r>
      <w:r>
        <w:t>any questions because they were “</w:t>
      </w:r>
      <w:r w:rsidRPr="00BC0C82">
        <w:t>hap</w:t>
      </w:r>
      <w:r>
        <w:t>py to answer a lot of questions”</w:t>
      </w:r>
      <w:r w:rsidRPr="00BC0C82">
        <w:t>. They ex</w:t>
      </w:r>
      <w:r>
        <w:t>plained further</w:t>
      </w:r>
      <w:r w:rsidRPr="00BC0C82">
        <w:t xml:space="preserve"> </w:t>
      </w:r>
      <w:r>
        <w:t>that other staff would stop asking questions if they just focused on “bean counting”. These comments illustrate the CFO’s perceptions of the other organisational members’ behaviour.</w:t>
      </w:r>
      <w:r w:rsidRPr="00BC0C82">
        <w:t xml:space="preserve"> </w:t>
      </w:r>
      <w:r>
        <w:t xml:space="preserve">Conjuncturally-specific knowledge assisted in </w:t>
      </w:r>
      <w:r w:rsidRPr="00BC0C82">
        <w:t>determin</w:t>
      </w:r>
      <w:r>
        <w:t xml:space="preserve">ing the </w:t>
      </w:r>
      <w:r w:rsidRPr="00BC0C82">
        <w:t>communication ap</w:t>
      </w:r>
      <w:r>
        <w:t xml:space="preserve">proach that </w:t>
      </w:r>
      <w:r w:rsidRPr="00BC0C82">
        <w:t xml:space="preserve">might </w:t>
      </w:r>
      <w:r>
        <w:t xml:space="preserve">be </w:t>
      </w:r>
      <w:r w:rsidRPr="00BC0C82">
        <w:t>use</w:t>
      </w:r>
      <w:r>
        <w:t>d. Such knowledge involved “</w:t>
      </w:r>
      <w:r w:rsidRPr="00BC0C82">
        <w:t>havin</w:t>
      </w:r>
      <w:r>
        <w:t>g that sense of how people work”. P102 provided</w:t>
      </w:r>
      <w:r w:rsidRPr="00BC0C82">
        <w:t xml:space="preserve"> an example:</w:t>
      </w:r>
    </w:p>
    <w:p w:rsidR="00AD6D30" w:rsidRPr="00BC0C82" w:rsidRDefault="00AD6D30" w:rsidP="00772DDA">
      <w:pPr>
        <w:pStyle w:val="Quote"/>
      </w:pPr>
      <w:r w:rsidRPr="00BC0C82">
        <w:t>I think it’s also about understanding the person as well … there are people who you know that you’ll try and ring them and if they’re not there and you leave a message but they’ll never get back to you. Or you’ll email them and you probably won’t get a response either. So in that case, in the first instance, I might just wander around and see if they’re in their office.</w:t>
      </w:r>
    </w:p>
    <w:p w:rsidR="00AD6D30" w:rsidRPr="00E85EB7" w:rsidRDefault="00AD6D30" w:rsidP="00B93DEE">
      <w:pPr>
        <w:pStyle w:val="Heading1"/>
      </w:pPr>
      <w:r>
        <w:t>Conclusion</w:t>
      </w:r>
    </w:p>
    <w:p w:rsidR="00AD6D30" w:rsidRPr="00DC7B45" w:rsidRDefault="00AD6D30" w:rsidP="00C4721A">
      <w:pPr>
        <w:spacing w:beforeLines="200" w:after="0" w:line="360" w:lineRule="auto"/>
      </w:pPr>
      <w:r w:rsidRPr="004342B8">
        <w:t xml:space="preserve">Developing networks through connecting with organisational members assisted the interviewed accountants in their communicating. Building relationships facilitated the accountants in influencing others. In </w:t>
      </w:r>
      <w:r>
        <w:t>fact, building relationships was</w:t>
      </w:r>
      <w:r w:rsidRPr="004342B8">
        <w:t xml:space="preserve"> seen as critical to communicating effectively and </w:t>
      </w:r>
      <w:r>
        <w:t>an essential</w:t>
      </w:r>
      <w:r w:rsidRPr="004342B8">
        <w:t xml:space="preserve"> part of the accountant’s role. </w:t>
      </w:r>
      <w:r>
        <w:t xml:space="preserve">The accountants were proactive in fostering relationships in their organisations. </w:t>
      </w:r>
      <w:r w:rsidRPr="00DC7B45">
        <w:t xml:space="preserve">In many of the interviewees’ organisations, particularly those whose predominant activities were religious or social service, both formal and informal opportunities were created for staff interaction. Interactions occurred at morning teas and other regular gatherings. </w:t>
      </w:r>
      <w:r>
        <w:t>Face-to-face communication was seen as an effective strategy for building relationships. Furthermore, drawing on the conjuncturally-specific knowledge of others, enabled the accountants to tailor their conversation to the needs of those with whom they were communicating. The concept of position-practice relations, assisted in identifying the parties that made up the accountants’ communication networks.</w:t>
      </w:r>
    </w:p>
    <w:p w:rsidR="00AD6D30" w:rsidRDefault="00AD6D30" w:rsidP="00C4721A">
      <w:pPr>
        <w:spacing w:beforeLines="200" w:after="0" w:line="360" w:lineRule="auto"/>
      </w:pPr>
      <w:r>
        <w:t xml:space="preserve">This study showed that the individuals and groups with whom accountants communicated varied to some extent because of the position that the accountants held in their organisations as well as the size of their organisations. CFOs were members of the senior management team </w:t>
      </w:r>
      <w:r>
        <w:fldChar w:fldCharType="begin"/>
      </w:r>
      <w:r>
        <w:instrText xml:space="preserve"> ADDIN EN.CITE &lt;EndNote&gt;&lt;Cite&gt;&lt;Author&gt;International Federation of Accountants&lt;/Author&gt;&lt;Year&gt;2013&lt;/Year&gt;&lt;RecNum&gt;3083&lt;/RecNum&gt;&lt;DisplayText&gt;(International Federation of Accountants, 2013)&lt;/DisplayText&gt;&lt;record&gt;&lt;rec-number&gt;3083&lt;/rec-number&gt;&lt;foreign-keys&gt;&lt;key app="EN" db-id="fawz0z2a72z0t0ed52c52aajws0wtftae2vz"&gt;3083&lt;/key&gt;&lt;/foreign-keys&gt;&lt;ref-type name="Web Page"&gt;12&lt;/ref-type&gt;&lt;contributors&gt;&lt;authors&gt;&lt;author&gt;International Federation of Accountants,&lt;/author&gt;&lt;/authors&gt;&lt;/contributors&gt;&lt;titles&gt;&lt;title&gt;The Role and Expectations of a CFO&lt;/title&gt;&lt;/titles&gt;&lt;number&gt;6/2/2015&lt;/number&gt;&lt;dates&gt;&lt;year&gt;2013&lt;/year&gt;&lt;/dates&gt;&lt;urls&gt;&lt;related-urls&gt;&lt;url&gt;https://www.ifac.org/sites/default/files/publications/files/Role%20of%20the%20CFO.pdf&lt;/url&gt;&lt;/related-urls&gt;&lt;/urls&gt;&lt;/record&gt;&lt;/Cite&gt;&lt;/EndNote&gt;</w:instrText>
      </w:r>
      <w:r>
        <w:fldChar w:fldCharType="separate"/>
      </w:r>
      <w:r>
        <w:rPr>
          <w:noProof/>
        </w:rPr>
        <w:t>(</w:t>
      </w:r>
      <w:hyperlink w:anchor="_ENREF_34" w:tooltip="International Federation of Accountants, 2013 #3083" w:history="1">
        <w:r>
          <w:rPr>
            <w:noProof/>
          </w:rPr>
          <w:t>International Federation of Accountants, 2013</w:t>
        </w:r>
      </w:hyperlink>
      <w:r>
        <w:rPr>
          <w:noProof/>
        </w:rPr>
        <w:t>)</w:t>
      </w:r>
      <w:r>
        <w:fldChar w:fldCharType="end"/>
      </w:r>
      <w:r>
        <w:t xml:space="preserve">. They belonged to the executive group, and therefore communicated with the executives to a much greater extent than FCs. The CFOs in this study usually communicated directly with board members and board sub-committee members, as their seniority in their organisations commonly granted them membership of these groups. In smaller organisations the FC generally had greater contact with the CEO. In contrast, FCs in larger organisations had less interaction with their CEOs. CFOs and FCs also regularly communicated. Volunteers comprised another group with whom some FCs communicated. Generally, these were volunteers who performed a treasury/finance function that was geographically distant from the office where the FCs worked. Both CFOs and FC communicated with business unit managers. </w:t>
      </w:r>
    </w:p>
    <w:p w:rsidR="00AD6D30" w:rsidRDefault="00AD6D30" w:rsidP="00C4721A">
      <w:pPr>
        <w:pStyle w:val="Normal0"/>
        <w:spacing w:beforeLines="200" w:line="360" w:lineRule="auto"/>
      </w:pPr>
      <w:r>
        <w:t xml:space="preserve">This study has added to the sparse knowledge of accountants and their networks. The study has identified the primary constituents of the accountants’ networks. It has used concepts from strong structuration theory </w:t>
      </w:r>
      <w:r>
        <w:fldChar w:fldCharType="begin"/>
      </w:r>
      <w:r>
        <w:instrText xml:space="preserve"> ADDIN EN.CITE &lt;EndNote&gt;&lt;Cite&gt;&lt;Author&gt;Stones&lt;/Author&gt;&lt;Year&gt;2005&lt;/Year&gt;&lt;RecNum&gt;1249&lt;/RecNum&gt;&lt;DisplayText&gt;(Stones, 2005)&lt;/DisplayText&gt;&lt;record&gt;&lt;rec-number&gt;1249&lt;/rec-number&gt;&lt;foreign-keys&gt;&lt;key app="EN" db-id="fawz0z2a72z0t0ed52c52aajws0wtftae2vz"&gt;1249&lt;/key&gt;&lt;/foreign-keys&gt;&lt;ref-type name="Book"&gt;6&lt;/ref-type&gt;&lt;contributors&gt;&lt;authors&gt;&lt;author&gt;Stones, R.&lt;/author&gt;&lt;/authors&gt;&lt;/contributors&gt;&lt;titles&gt;&lt;title&gt;Structuration Theory&lt;/title&gt;&lt;/titles&gt;&lt;dates&gt;&lt;year&gt;2005&lt;/year&gt;&lt;/dates&gt;&lt;pub-location&gt;London&lt;/pub-location&gt;&lt;publisher&gt;Palgrave Macmillan&lt;/publisher&gt;&lt;isbn&gt;0333793773&lt;/isbn&gt;&lt;urls&gt;&lt;/urls&gt;&lt;/record&gt;&lt;/Cite&gt;&lt;/EndNote&gt;</w:instrText>
      </w:r>
      <w:r>
        <w:fldChar w:fldCharType="separate"/>
      </w:r>
      <w:r>
        <w:t>(</w:t>
      </w:r>
      <w:hyperlink w:anchor="_ENREF_57" w:tooltip="Stones, 2005 #1249" w:history="1">
        <w:r>
          <w:t>Stones, 2005</w:t>
        </w:r>
      </w:hyperlink>
      <w:r>
        <w:t>)</w:t>
      </w:r>
      <w:r>
        <w:fldChar w:fldCharType="end"/>
      </w:r>
      <w:r>
        <w:t xml:space="preserve"> to gain insight into the influences on the composition and development of the accountants’ networks. The few prior strong structuration studies that have considered accountants as part of organisational networks, have concentrated on only a few of the parties that make up accountants’ networks and they have not considered networks from the viewpoint of an individual accountant </w:t>
      </w:r>
      <w:r>
        <w:fldChar w:fldCharType="begin">
          <w:fldData xml:space="preserve">PEVuZE5vdGU+PENpdGU+PEF1dGhvcj5KYWNrPC9BdXRob3I+PFllYXI+MjAwNzwvWWVhcj48UmVj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</w:fldData>
        </w:fldChar>
      </w:r>
      <w:r>
        <w:instrText xml:space="preserve"> ADDIN EN.CITE </w:instrText>
      </w:r>
      <w:r>
        <w:fldChar w:fldCharType="begin">
          <w:fldData xml:space="preserve">PEVuZE5vdGU+PENpdGU+PEF1dGhvcj5KYWNrPC9BdXRob3I+PFllYXI+MjAwNzwvWWVhcj48UmVj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</w:fldData>
        </w:fldChar>
      </w:r>
      <w:r>
        <w:instrText xml:space="preserve"> ADDIN EN.CITE.DATA </w:instrText>
      </w:r>
      <w:r>
        <w:fldChar w:fldCharType="end"/>
      </w:r>
      <w:r>
        <w:fldChar w:fldCharType="separate"/>
      </w:r>
      <w:r>
        <w:rPr>
          <w:noProof/>
        </w:rPr>
        <w:t>(</w:t>
      </w:r>
      <w:hyperlink w:anchor="_ENREF_6" w:tooltip="Coad, 2014 #2875" w:history="1">
        <w:r>
          <w:rPr>
            <w:noProof/>
          </w:rPr>
          <w:t>Coad &amp; Glyptis, 2014</w:t>
        </w:r>
      </w:hyperlink>
      <w:r>
        <w:rPr>
          <w:noProof/>
        </w:rPr>
        <w:t xml:space="preserve">; </w:t>
      </w:r>
      <w:hyperlink w:anchor="_ENREF_7" w:tooltip="Coad, 2009 #1133" w:history="1">
        <w:r>
          <w:rPr>
            <w:noProof/>
          </w:rPr>
          <w:t>Coad &amp; Herbert, 2009</w:t>
        </w:r>
      </w:hyperlink>
      <w:r>
        <w:rPr>
          <w:noProof/>
        </w:rPr>
        <w:t xml:space="preserve">; </w:t>
      </w:r>
      <w:hyperlink w:anchor="_ENREF_36" w:tooltip="Jack, 2007 #1247" w:history="1">
        <w:r>
          <w:rPr>
            <w:noProof/>
          </w:rPr>
          <w:t>Jack &amp; Kholeif, 2007</w:t>
        </w:r>
      </w:hyperlink>
      <w:r>
        <w:rPr>
          <w:noProof/>
        </w:rPr>
        <w:t>)</w:t>
      </w:r>
      <w:r>
        <w:fldChar w:fldCharType="end"/>
      </w:r>
      <w:r>
        <w:t xml:space="preserve">. The application of strong structuration theory to the current study has provided an added perspective through using some of the theory’s defining concepts. The positional took into consideration the accountants’ perceptions of their roles. These perceptions had an influence on the whom they communicated. The supporting role involved communication across the organisation. Of the accountants interviewed, the CFOs were </w:t>
      </w:r>
      <w:r w:rsidRPr="008779CB">
        <w:t>the ones most commonly engaged in strategy</w:t>
      </w:r>
      <w:r>
        <w:t>. The development and execution of strategy, l</w:t>
      </w:r>
      <w:r w:rsidRPr="008779CB">
        <w:t xml:space="preserve">ed to the </w:t>
      </w:r>
      <w:r>
        <w:t>CFOs’</w:t>
      </w:r>
      <w:r w:rsidRPr="008779CB">
        <w:t xml:space="preserve"> communication with an array of </w:t>
      </w:r>
      <w:r>
        <w:t>people within their organisation</w:t>
      </w:r>
      <w:r w:rsidRPr="008779CB">
        <w:t>s. CEO</w:t>
      </w:r>
      <w:r>
        <w:t>s</w:t>
      </w:r>
      <w:r w:rsidRPr="008779CB">
        <w:t xml:space="preserve">, </w:t>
      </w:r>
      <w:r>
        <w:t xml:space="preserve">and </w:t>
      </w:r>
      <w:r w:rsidRPr="008779CB">
        <w:t>business unit head</w:t>
      </w:r>
      <w:r>
        <w:t xml:space="preserve"> or managers, were among those with whom CFOs communicated </w:t>
      </w:r>
      <w:r>
        <w:fldChar w:fldCharType="begin"/>
      </w:r>
      <w:r>
        <w:instrText xml:space="preserve"> ADDIN EN.CITE &lt;EndNote&gt;&lt;Cite&gt;&lt;Author&gt;Ernst and Young&lt;/Author&gt;&lt;Year&gt;2013&lt;/Year&gt;&lt;RecNum&gt;3082&lt;/RecNum&gt;&lt;DisplayText&gt;(Ernst and Young, 2013a)&lt;/DisplayText&gt;&lt;record&gt;&lt;rec-number&gt;3082&lt;/rec-number&gt;&lt;foreign-keys&gt;&lt;key app="EN" db-id="fawz0z2a72z0t0ed52c52aajws0wtftae2vz"&gt;3082&lt;/key&gt;&lt;/foreign-keys&gt;&lt;ref-type name="Web Page"&gt;12&lt;/ref-type&gt;&lt;contributors&gt;&lt;authors&gt;&lt;author&gt;Ernst and Young,&lt;/author&gt;&lt;/authors&gt;&lt;/contributors&gt;&lt;titles&gt;&lt;title&gt;The DNA of the CFO&lt;/title&gt;&lt;/titles&gt;&lt;number&gt;5/2/2015&lt;/number&gt;&lt;dates&gt;&lt;year&gt;2013&lt;/year&gt;&lt;/dates&gt;&lt;urls&gt;&lt;related-urls&gt;&lt;url&gt;http://www.ey.com/Publication/vwLUAssets/The-DNA-of-the-CFO-2010/$FILE/The-DNA-of-the-CFO-2010.pdf&lt;/url&gt;&lt;/related-urls&gt;&lt;/urls&gt;&lt;/record&gt;&lt;/Cite&gt;&lt;/EndNote&gt;</w:instrText>
      </w:r>
      <w:r>
        <w:fldChar w:fldCharType="separate"/>
      </w:r>
      <w:r>
        <w:rPr>
          <w:noProof/>
        </w:rPr>
        <w:t>(</w:t>
      </w:r>
      <w:hyperlink w:anchor="_ENREF_16" w:tooltip="Ernst and Young, 2013 #3082" w:history="1">
        <w:r>
          <w:rPr>
            <w:noProof/>
          </w:rPr>
          <w:t>Ernst and Young, 2013a</w:t>
        </w:r>
      </w:hyperlink>
      <w:r>
        <w:rPr>
          <w:noProof/>
        </w:rPr>
        <w:t>)</w:t>
      </w:r>
      <w:r>
        <w:fldChar w:fldCharType="end"/>
      </w:r>
      <w:r>
        <w:t xml:space="preserve">. The management and reporter roles also led to a diversity of communication partners. </w:t>
      </w:r>
    </w:p>
    <w:p w:rsidR="00AD6D30" w:rsidRDefault="00AD6D30" w:rsidP="00C4721A">
      <w:pPr>
        <w:pStyle w:val="Normal0"/>
        <w:spacing w:beforeLines="200" w:line="360" w:lineRule="auto"/>
      </w:pPr>
      <w:r>
        <w:t xml:space="preserve">Transparency, honesty and integrity were general-dispositional traits expressed by many of the interviewees when they spoke of their values. These dispositions influenced how the accountants went about establishing and developing their networks. Consideration of the conjuncturally-specific provided examples of ways in which the accountants’ knowledge of those with whom they communicated, influenced those communications. For example, the preference of managers for verbal communication </w:t>
      </w:r>
      <w:r>
        <w:fldChar w:fldCharType="begin"/>
      </w:r>
      <w:r>
        <w:instrText xml:space="preserve"> ADDIN EN.CITE &lt;EndNote&gt;&lt;Cite&gt;&lt;Author&gt;Hall&lt;/Author&gt;&lt;Year&gt;2010&lt;/Year&gt;&lt;RecNum&gt;956&lt;/RecNum&gt;&lt;DisplayText&gt;(Hall, 2010)&lt;/DisplayText&gt;&lt;record&gt;&lt;rec-number&gt;956&lt;/rec-number&gt;&lt;foreign-keys&gt;&lt;key app="EN" db-id="fawz0z2a72z0t0ed52c52aajws0wtftae2vz"&gt;956&lt;/key&gt;&lt;/foreign-keys&gt;&lt;ref-type name="Journal Article"&gt;17&lt;/ref-type&gt;&lt;contributors&gt;&lt;authors&gt;&lt;author&gt;Hall, M.&lt;/author&gt;&lt;/authors&gt;&lt;/contributors&gt;&lt;titles&gt;&lt;title&gt;Accounting information and managerial work&lt;/title&gt;&lt;secondary-title&gt;Accounting, Organizations and Society&lt;/secondary-title&gt;&lt;/titles&gt;&lt;periodical&gt;&lt;full-title&gt;Accounting, Organizations and Society&lt;/full-title&gt;&lt;/periodical&gt;&lt;pages&gt;301-315&lt;/pages&gt;&lt;volume&gt;35&lt;/volume&gt;&lt;number&gt;3&lt;/number&gt;&lt;dates&gt;&lt;year&gt;2010&lt;/year&gt;&lt;/dates&gt;&lt;urls&gt;&lt;/urls&gt;&lt;/record&gt;&lt;/Cite&gt;&lt;/EndNote&gt;</w:instrText>
      </w:r>
      <w:r>
        <w:fldChar w:fldCharType="separate"/>
      </w:r>
      <w:r>
        <w:rPr>
          <w:noProof/>
        </w:rPr>
        <w:t>(</w:t>
      </w:r>
      <w:hyperlink w:anchor="_ENREF_28" w:tooltip="Hall, 2010 #956" w:history="1">
        <w:r>
          <w:rPr>
            <w:noProof/>
          </w:rPr>
          <w:t>Hall, 2010</w:t>
        </w:r>
      </w:hyperlink>
      <w:r>
        <w:rPr>
          <w:noProof/>
        </w:rPr>
        <w:t>)</w:t>
      </w:r>
      <w:r>
        <w:fldChar w:fldCharType="end"/>
      </w:r>
      <w:r>
        <w:t xml:space="preserve"> led to the accountants being engaged in many face-to-face conversations. The accountants perceived that others’ expectations of the accountants’ roles led those others to seek out the accountants regarding matters where they deemed the accountants had expertise.  </w:t>
      </w:r>
    </w:p>
    <w:p w:rsidR="00AD6D30" w:rsidRDefault="00AD6D30" w:rsidP="00C4721A">
      <w:pPr>
        <w:pStyle w:val="Normal0"/>
        <w:spacing w:beforeLines="200" w:line="360" w:lineRule="auto"/>
      </w:pPr>
      <w:r>
        <w:t xml:space="preserve">This study needs to be read with a number of limitations in mind. The interviewees’ organisations were all registered not-for-profit organisations. Although the lines between the sectors are becoming increasingly blurred </w:t>
      </w:r>
      <w:r>
        <w:fldChar w:fldCharType="begin"/>
      </w:r>
      <w:r>
        <w:instrText xml:space="preserve"> ADDIN EN.CITE &lt;EndNote&gt;&lt;Cite&gt;&lt;Author&gt;Edwards&lt;/Author&gt;&lt;Year&gt;2009&lt;/Year&gt;&lt;RecNum&gt;1268&lt;/RecNum&gt;&lt;DisplayText&gt;(Edwards, 2009)&lt;/DisplayText&gt;&lt;record&gt;&lt;rec-number&gt;1268&lt;/rec-number&gt;&lt;foreign-keys&gt;&lt;key app="EN" db-id="fawz0z2a72z0t0ed52c52aajws0wtftae2vz"&gt;1268&lt;/key&gt;&lt;/foreign-keys&gt;&lt;ref-type name="Book"&gt;6&lt;/ref-type&gt;&lt;contributors&gt;&lt;authors&gt;&lt;author&gt;Edwards, M.&lt;/author&gt;&lt;/authors&gt;&lt;/contributors&gt;&lt;titles&gt;&lt;title&gt;Civil Society&lt;/title&gt;&lt;/titles&gt;&lt;dates&gt;&lt;year&gt;2009&lt;/year&gt;&lt;/dates&gt;&lt;pub-location&gt;Cambridge&lt;/pub-location&gt;&lt;publisher&gt;Polity Press&lt;/publisher&gt;&lt;isbn&gt;0745645852&lt;/isbn&gt;&lt;urls&gt;&lt;/urls&gt;&lt;/record&gt;&lt;/Cite&gt;&lt;/EndNote&gt;</w:instrText>
      </w:r>
      <w:r>
        <w:fldChar w:fldCharType="separate"/>
      </w:r>
      <w:r>
        <w:rPr>
          <w:noProof/>
        </w:rPr>
        <w:t>(</w:t>
      </w:r>
      <w:hyperlink w:anchor="_ENREF_12" w:tooltip="Edwards, 2009 #1268" w:history="1">
        <w:r>
          <w:rPr>
            <w:noProof/>
          </w:rPr>
          <w:t>Edwards, 2009</w:t>
        </w:r>
      </w:hyperlink>
      <w:r>
        <w:rPr>
          <w:noProof/>
        </w:rPr>
        <w:t>)</w:t>
      </w:r>
      <w:r>
        <w:fldChar w:fldCharType="end"/>
      </w:r>
      <w:r>
        <w:t xml:space="preserve">, nevertheless, the distinct features of not-for-profit organisations may have had some bearing on the interviewees’ responses. It would not be generally expected that financial controllers would communicate with volunteers, however a number of financial controllers in the current study noted their communication with volunteers. It would be interesting to perform a similar study with accountants working in for-profit organisation to determine the impact, if any, that the not-for-profit sector may have on accountants’ networks. The interviewees were selected to participate in the study using a snowball sampling approach. They cannot be said to statistically represent accountants in Australia. Previous studies have, however, shown that accountants share commonalities in their perceptions of the roles </w:t>
      </w:r>
      <w:r>
        <w:fldChar w:fldCharType="begin">
          <w:fldData xml:space="preserve">PEVuZE5vdGU+PENpdGU+PEF1dGhvcj5JQk08L0F1dGhvcj48WWVhcj4yMDEzPC9ZZWFyPjxSZWNO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</w:fldData>
        </w:fldChar>
      </w:r>
      <w:r>
        <w:instrText xml:space="preserve"> ADDIN EN.CITE </w:instrText>
      </w:r>
      <w:r>
        <w:fldChar w:fldCharType="begin">
          <w:fldData xml:space="preserve">PEVuZE5vdGU+PENpdGU+PEF1dGhvcj5JQk08L0F1dGhvcj48WWVhcj4yMDEzPC9ZZWFyPjxSZWNO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</w:fldData>
        </w:fldChar>
      </w:r>
      <w:r>
        <w:instrText xml:space="preserve"> ADDIN EN.CITE.DATA </w:instrText>
      </w:r>
      <w:r>
        <w:fldChar w:fldCharType="end"/>
      </w:r>
      <w:r>
        <w:fldChar w:fldCharType="separate"/>
      </w:r>
      <w:r>
        <w:rPr>
          <w:noProof/>
        </w:rPr>
        <w:t>(</w:t>
      </w:r>
      <w:hyperlink w:anchor="_ENREF_15" w:tooltip="Ernst and Young, 2008 #3019" w:history="1">
        <w:r>
          <w:rPr>
            <w:noProof/>
          </w:rPr>
          <w:t>Ernst and Young, 2008</w:t>
        </w:r>
      </w:hyperlink>
      <w:r>
        <w:rPr>
          <w:noProof/>
        </w:rPr>
        <w:t xml:space="preserve">, </w:t>
      </w:r>
      <w:hyperlink w:anchor="_ENREF_16" w:tooltip="Ernst and Young, 2013 #3082" w:history="1">
        <w:r>
          <w:rPr>
            <w:noProof/>
          </w:rPr>
          <w:t>2013a</w:t>
        </w:r>
      </w:hyperlink>
      <w:r>
        <w:rPr>
          <w:noProof/>
        </w:rPr>
        <w:t xml:space="preserve">, </w:t>
      </w:r>
      <w:hyperlink w:anchor="_ENREF_17" w:tooltip="Ernst and Young, 2013 #3080" w:history="1">
        <w:r>
          <w:rPr>
            <w:noProof/>
          </w:rPr>
          <w:t>2013b</w:t>
        </w:r>
      </w:hyperlink>
      <w:r>
        <w:rPr>
          <w:noProof/>
        </w:rPr>
        <w:t xml:space="preserve">; </w:t>
      </w:r>
      <w:hyperlink w:anchor="_ENREF_33" w:tooltip="IBM, 2013 #3000" w:history="1">
        <w:r>
          <w:rPr>
            <w:noProof/>
          </w:rPr>
          <w:t>IBM, 2013</w:t>
        </w:r>
      </w:hyperlink>
      <w:r>
        <w:rPr>
          <w:noProof/>
        </w:rPr>
        <w:t>)</w:t>
      </w:r>
      <w:r>
        <w:fldChar w:fldCharType="end"/>
      </w:r>
      <w:r>
        <w:t>. In the current study accountants were the agents in focus. Future studies might consider how accountants are incorporated into the networks of other organisational members. Interviewees verbally provided their perceptions of their communication networks and how they established them. Further studies might consider using document analysis and observations to study accountants’ networks.</w:t>
      </w:r>
    </w:p>
    <w:p w:rsidR="00AD6D30" w:rsidRDefault="00AD6D30" w:rsidP="00C4721A">
      <w:pPr>
        <w:pStyle w:val="Normal0"/>
        <w:spacing w:beforeLines="200" w:line="360" w:lineRule="auto"/>
      </w:pPr>
      <w:r>
        <w:t xml:space="preserve">The interviewed accountants’ communication networks provided them with opportunities to exercise authority as they influenced others, provided meaning, and impacted organisational norms. The extent to which accountants were motivated to affect structures flowed out of their general-dispositions. As accountants built relationships, others were more likely to view the accountants as committed, knowledgeable organisational members and this led to others seeking out the accountants for assistance and advice, thus extending their communication networks. Coad and Glyptis </w:t>
      </w:r>
      <w:r>
        <w:fldChar w:fldCharType="begin"/>
      </w:r>
      <w:r>
        <w:instrText xml:space="preserve"> ADDIN EN.CITE &lt;EndNote&gt;&lt;Cite ExcludeAuth="1"&gt;&lt;Author&gt;Coad&lt;/Author&gt;&lt;Year&gt;2014&lt;/Year&gt;&lt;RecNum&gt;2875&lt;/RecNum&gt;&lt;DisplayText&gt;(2014)&lt;/DisplayText&gt;&lt;record&gt;&lt;rec-number&gt;2875&lt;/rec-number&gt;&lt;foreign-keys&gt;&lt;key app="EN" db-id="fawz0z2a72z0t0ed52c52aajws0wtftae2vz"&gt;2875&lt;/key&gt;&lt;/foreign-keys&gt;&lt;ref-type name="Journal Article"&gt;17&lt;/ref-type&gt;&lt;contributors&gt;&lt;authors&gt;&lt;author&gt;Coad, A.F.&lt;/author&gt;&lt;author&gt;Glyptis, Loukas G&lt;/author&gt;&lt;/authors&gt;&lt;/contributors&gt;&lt;titles&gt;&lt;title&gt;Structuration: a position–practice perspective and an illustrative study&lt;/title&gt;&lt;secondary-title&gt;Critical Perspectives on Accounting&lt;/secondary-title&gt;&lt;/titles&gt;&lt;periodical&gt;&lt;full-title&gt;Critical Perspectives on Accounting&lt;/full-title&gt;&lt;/periodical&gt;&lt;pages&gt;142-161&lt;/pages&gt;&lt;volume&gt;25&lt;/volume&gt;&lt;number&gt;2&lt;/number&gt;&lt;dates&gt;&lt;year&gt;2014&lt;/year&gt;&lt;/dates&gt;&lt;isbn&gt;1045-2354&lt;/isbn&gt;&lt;urls&gt;&lt;/urls&gt;&lt;/record&gt;&lt;/Cite&gt;&lt;/EndNote&gt;</w:instrText>
      </w:r>
      <w:r>
        <w:fldChar w:fldCharType="separate"/>
      </w:r>
      <w:r>
        <w:rPr>
          <w:noProof/>
        </w:rPr>
        <w:t>(</w:t>
      </w:r>
      <w:hyperlink w:anchor="_ENREF_6" w:tooltip="Coad, 2014 #2875" w:history="1">
        <w:r w:rsidRPr="00FB2A42">
          <w:rPr>
            <w:noProof/>
          </w:rPr>
          <w:t>2014</w:t>
        </w:r>
      </w:hyperlink>
      <w:r>
        <w:rPr>
          <w:noProof/>
        </w:rPr>
        <w:t>)</w:t>
      </w:r>
      <w:r>
        <w:fldChar w:fldCharType="end"/>
      </w:r>
      <w:r>
        <w:t xml:space="preserve"> also note the contribution that trust makes to position-practice relations. Trust </w:t>
      </w:r>
      <w:r w:rsidRPr="00C227E4">
        <w:t>reduces uncertainty</w:t>
      </w:r>
      <w:r>
        <w:t xml:space="preserve"> as specific assumptions can be made about other agents’ future behaviour </w:t>
      </w:r>
      <w:r>
        <w:fldChar w:fldCharType="begin"/>
      </w:r>
      <w:r>
        <w:instrText xml:space="preserve"> ADDIN EN.CITE &lt;EndNote&gt;&lt;Cite&gt;&lt;Author&gt;Coad&lt;/Author&gt;&lt;Year&gt;2014&lt;/Year&gt;&lt;RecNum&gt;2875&lt;/RecNum&gt;&lt;DisplayText&gt;(Coad &amp;amp; Glyptis, 2014)&lt;/DisplayText&gt;&lt;record&gt;&lt;rec-number&gt;2875&lt;/rec-number&gt;&lt;foreign-keys&gt;&lt;key app="EN" db-id="fawz0z2a72z0t0ed52c52aajws0wtftae2vz"&gt;2875&lt;/key&gt;&lt;/foreign-keys&gt;&lt;ref-type name="Journal Article"&gt;17&lt;/ref-type&gt;&lt;contributors&gt;&lt;authors&gt;&lt;author&gt;Coad, A.F.&lt;/author&gt;&lt;author&gt;Glyptis, Loukas G&lt;/author&gt;&lt;/authors&gt;&lt;/contributors&gt;&lt;titles&gt;&lt;title&gt;Structuration: a position–practice perspective and an illustrative study&lt;/title&gt;&lt;secondary-title&gt;Critical Perspectives on Accounting&lt;/secondary-title&gt;&lt;/titles&gt;&lt;periodical&gt;&lt;full-title&gt;Critical Perspectives on Accounting&lt;/full-title&gt;&lt;/periodical&gt;&lt;pages&gt;142-161&lt;/pages&gt;&lt;volume&gt;25&lt;/volume&gt;&lt;number&gt;2&lt;/number&gt;&lt;dates&gt;&lt;year&gt;2014&lt;/year&gt;&lt;/dates&gt;&lt;isbn&gt;1045-2354&lt;/isbn&gt;&lt;urls&gt;&lt;/urls&gt;&lt;/record&gt;&lt;/Cite&gt;&lt;/EndNote&gt;</w:instrText>
      </w:r>
      <w:r>
        <w:fldChar w:fldCharType="separate"/>
      </w:r>
      <w:r>
        <w:rPr>
          <w:noProof/>
        </w:rPr>
        <w:t>(</w:t>
      </w:r>
      <w:hyperlink w:anchor="_ENREF_6" w:tooltip="Coad, 2014 #2875" w:history="1">
        <w:r>
          <w:rPr>
            <w:noProof/>
          </w:rPr>
          <w:t>Coad &amp; Glyptis, 2014</w:t>
        </w:r>
      </w:hyperlink>
      <w:r>
        <w:rPr>
          <w:noProof/>
        </w:rPr>
        <w:t>)</w:t>
      </w:r>
      <w:r>
        <w:fldChar w:fldCharType="end"/>
      </w:r>
      <w:r>
        <w:t xml:space="preserve">. Fostering trust, working in teams and the ability to build relationships are all seen as essential elements of the management accounting process </w:t>
      </w:r>
      <w:r>
        <w:fldChar w:fldCharType="begin"/>
      </w:r>
      <w:r>
        <w:instrText xml:space="preserve"> ADDIN EN.CITE &lt;EndNote&gt;&lt;Cite&gt;&lt;Author&gt;Burns&lt;/Author&gt;&lt;Year&gt;2007&lt;/Year&gt;&lt;RecNum&gt;3001&lt;/RecNum&gt;&lt;DisplayText&gt;(Burns &amp;amp; Baldvinsdottir, 2007)&lt;/DisplayText&gt;&lt;record&gt;&lt;rec-number&gt;3001&lt;/rec-number&gt;&lt;foreign-keys&gt;&lt;key app="EN" db-id="fawz0z2a72z0t0ed52c52aajws0wtftae2vz"&gt;3001&lt;/key&gt;&lt;/foreign-keys&gt;&lt;ref-type name="Book Section"&gt;5&lt;/ref-type&gt;&lt;contributors&gt;&lt;authors&gt;&lt;author&gt;Burns, John&lt;/author&gt;&lt;author&gt;Baldvinsdottir, Gudrun&lt;/author&gt;&lt;/authors&gt;&lt;secondary-authors&gt;&lt;author&gt;Hopper, Trevor&lt;/author&gt;&lt;author&gt;Northcott, Deryl&lt;/author&gt;&lt;author&gt;Scapens, Robert William&lt;/author&gt;&lt;/secondary-authors&gt;&lt;/contributors&gt;&lt;titles&gt;&lt;title&gt;The changing role of management accountants&lt;/title&gt;&lt;secondary-title&gt;Issues in Management Accounting &lt;/secondary-title&gt;&lt;/titles&gt;&lt;pages&gt;117-132&lt;/pages&gt;&lt;edition&gt;3rd&lt;/edition&gt;&lt;dates&gt;&lt;year&gt;2007&lt;/year&gt;&lt;/dates&gt;&lt;pub-location&gt;Harlow, Essex&lt;/pub-location&gt;&lt;publisher&gt;Pearson Education Limited&lt;/publisher&gt;&lt;isbn&gt;0273702572&lt;/isbn&gt;&lt;urls&gt;&lt;/urls&gt;&lt;/record&gt;&lt;/Cite&gt;&lt;/EndNote&gt;</w:instrText>
      </w:r>
      <w:r>
        <w:fldChar w:fldCharType="separate"/>
      </w:r>
      <w:r>
        <w:rPr>
          <w:noProof/>
        </w:rPr>
        <w:t>(</w:t>
      </w:r>
      <w:hyperlink w:anchor="_ENREF_4" w:tooltip="Burns, 2007 #3001" w:history="1">
        <w:r w:rsidRPr="00FB2A42">
          <w:rPr>
            <w:noProof/>
          </w:rPr>
          <w:t>Burns &amp; Baldvinsdottir, 2007</w:t>
        </w:r>
      </w:hyperlink>
      <w:r>
        <w:rPr>
          <w:noProof/>
        </w:rPr>
        <w:t>)</w:t>
      </w:r>
      <w:r>
        <w:fldChar w:fldCharType="end"/>
      </w:r>
      <w:r>
        <w:t xml:space="preserve">. </w:t>
      </w:r>
    </w:p>
    <w:p w:rsidR="00AD6D30" w:rsidRPr="00684B1B" w:rsidRDefault="00AD6D30" w:rsidP="00C4721A">
      <w:pPr>
        <w:pStyle w:val="Normal0"/>
        <w:spacing w:beforeLines="200" w:line="360" w:lineRule="auto"/>
        <w:rPr>
          <w:bCs/>
          <w:color w:val="000000"/>
          <w:lang w:eastAsia="en-AU"/>
        </w:rPr>
      </w:pPr>
      <w:r>
        <w:t>The current study has added to knowledge of accountants’ intra-organisational networks. Communication networks play a critical role in the circulation of information within organisations and accountants’ networks form a significant part of information flows. The study provides information that will be helpful to both accountants and their organisations as the reliance on informal information flows continues to escalate.</w:t>
      </w:r>
    </w:p>
    <w:p w:rsidR="00AD6D30" w:rsidRDefault="00AD6D30" w:rsidP="00AB79DD">
      <w:pPr>
        <w:spacing w:after="0" w:line="360" w:lineRule="auto"/>
        <w:rPr>
          <w:b/>
        </w:rPr>
      </w:pPr>
    </w:p>
    <w:p w:rsidR="00AD6D30" w:rsidRPr="00AB79DD" w:rsidRDefault="00AD6D30" w:rsidP="00AB79DD">
      <w:pPr>
        <w:spacing w:after="0" w:line="360" w:lineRule="auto"/>
        <w:rPr>
          <w:b/>
        </w:rPr>
      </w:pPr>
      <w:r w:rsidRPr="00AB79DD">
        <w:rPr>
          <w:b/>
        </w:rPr>
        <w:t>References</w:t>
      </w:r>
    </w:p>
    <w:p w:rsidR="00AD6D30" w:rsidRDefault="00AD6D30" w:rsidP="0015455E">
      <w:pPr>
        <w:spacing w:after="0" w:line="240" w:lineRule="auto"/>
        <w:ind w:left="720" w:hanging="720"/>
        <w:rPr>
          <w:noProof/>
        </w:rPr>
      </w:pPr>
      <w:r>
        <w:fldChar w:fldCharType="begin"/>
      </w:r>
      <w:r>
        <w:instrText xml:space="preserve"> ADDIN EN.REFLIST </w:instrText>
      </w:r>
      <w:r>
        <w:fldChar w:fldCharType="separate"/>
      </w:r>
      <w:bookmarkStart w:id="7" w:name="_ENREF_1"/>
      <w:r>
        <w:rPr>
          <w:noProof/>
        </w:rPr>
        <w:t xml:space="preserve">Boedker, C., Chua, W. F. (2013). Accounting as an affective technology: A study of circulation, agency and entrancement. </w:t>
      </w:r>
      <w:r w:rsidRPr="0015455E">
        <w:rPr>
          <w:i/>
          <w:noProof/>
        </w:rPr>
        <w:t>Accounting, Organizations and Society, 38</w:t>
      </w:r>
      <w:r>
        <w:rPr>
          <w:noProof/>
        </w:rPr>
        <w:t>(4), 245-267.</w:t>
      </w:r>
      <w:bookmarkEnd w:id="7"/>
    </w:p>
    <w:p w:rsidR="00AD6D30" w:rsidRDefault="00AD6D30" w:rsidP="0015455E">
      <w:pPr>
        <w:spacing w:after="0" w:line="240" w:lineRule="auto"/>
        <w:ind w:left="720" w:hanging="720"/>
        <w:rPr>
          <w:noProof/>
        </w:rPr>
      </w:pPr>
      <w:bookmarkStart w:id="8" w:name="_ENREF_2"/>
      <w:r>
        <w:rPr>
          <w:noProof/>
        </w:rPr>
        <w:t xml:space="preserve">Braun, V., Clarke, V. (2006). Using thematic analysis in psychology. </w:t>
      </w:r>
      <w:r w:rsidRPr="0015455E">
        <w:rPr>
          <w:i/>
          <w:noProof/>
        </w:rPr>
        <w:t>Qualitative Research in Psychology, 3</w:t>
      </w:r>
      <w:r>
        <w:rPr>
          <w:noProof/>
        </w:rPr>
        <w:t>(2), 77-101.</w:t>
      </w:r>
      <w:bookmarkEnd w:id="8"/>
    </w:p>
    <w:p w:rsidR="00AD6D30" w:rsidRDefault="00AD6D30" w:rsidP="0015455E">
      <w:pPr>
        <w:spacing w:after="0" w:line="240" w:lineRule="auto"/>
        <w:ind w:left="720" w:hanging="720"/>
        <w:rPr>
          <w:noProof/>
        </w:rPr>
      </w:pPr>
      <w:bookmarkStart w:id="9" w:name="_ENREF_3"/>
      <w:r>
        <w:rPr>
          <w:noProof/>
        </w:rPr>
        <w:t xml:space="preserve">Brennan, N. M., Kirwan, C., Redmond, J. (2013). Accountability processes in boardrooms: a conceptual model of manager-non-executive director information asymmetry. </w:t>
      </w:r>
      <w:r w:rsidRPr="0015455E">
        <w:rPr>
          <w:i/>
          <w:noProof/>
        </w:rPr>
        <w:t>Available at SSRN 2343235</w:t>
      </w:r>
      <w:r>
        <w:rPr>
          <w:noProof/>
        </w:rPr>
        <w:t>.</w:t>
      </w:r>
      <w:bookmarkEnd w:id="9"/>
    </w:p>
    <w:p w:rsidR="00AD6D30" w:rsidRDefault="00AD6D30" w:rsidP="0015455E">
      <w:pPr>
        <w:spacing w:after="0" w:line="240" w:lineRule="auto"/>
        <w:ind w:left="720" w:hanging="720"/>
        <w:rPr>
          <w:noProof/>
        </w:rPr>
      </w:pPr>
      <w:bookmarkStart w:id="10" w:name="_ENREF_4"/>
      <w:r>
        <w:rPr>
          <w:noProof/>
        </w:rPr>
        <w:t xml:space="preserve">Burns, J., Baldvinsdottir, G. (2007). The changing role of management accountants. In T. Hopper, D. Northcott &amp; R. W. Scapens (Eds.), </w:t>
      </w:r>
      <w:r w:rsidRPr="0015455E">
        <w:rPr>
          <w:i/>
          <w:noProof/>
        </w:rPr>
        <w:t xml:space="preserve">Issues in Management Accounting </w:t>
      </w:r>
      <w:r>
        <w:rPr>
          <w:noProof/>
        </w:rPr>
        <w:t>(3rd ed., pp. 117-132). Harlow, Essex: Pearson Education Limited.</w:t>
      </w:r>
      <w:bookmarkEnd w:id="10"/>
    </w:p>
    <w:p w:rsidR="00AD6D30" w:rsidRDefault="00AD6D30" w:rsidP="0015455E">
      <w:pPr>
        <w:spacing w:after="0" w:line="240" w:lineRule="auto"/>
        <w:ind w:left="720" w:hanging="720"/>
        <w:rPr>
          <w:noProof/>
        </w:rPr>
      </w:pPr>
      <w:bookmarkStart w:id="11" w:name="_ENREF_5"/>
      <w:r>
        <w:rPr>
          <w:noProof/>
        </w:rPr>
        <w:t xml:space="preserve">Chapman, C. (1998). Accountants in organisational networks. </w:t>
      </w:r>
      <w:r w:rsidRPr="0015455E">
        <w:rPr>
          <w:i/>
          <w:noProof/>
        </w:rPr>
        <w:t>Accounting, Organizations and Society, 23</w:t>
      </w:r>
      <w:r>
        <w:rPr>
          <w:noProof/>
        </w:rPr>
        <w:t>(8), 737-766.</w:t>
      </w:r>
      <w:bookmarkEnd w:id="11"/>
    </w:p>
    <w:p w:rsidR="00AD6D30" w:rsidRDefault="00AD6D30" w:rsidP="0015455E">
      <w:pPr>
        <w:spacing w:after="0" w:line="240" w:lineRule="auto"/>
        <w:ind w:left="720" w:hanging="720"/>
        <w:rPr>
          <w:noProof/>
        </w:rPr>
      </w:pPr>
      <w:bookmarkStart w:id="12" w:name="_ENREF_6"/>
      <w:r>
        <w:rPr>
          <w:noProof/>
        </w:rPr>
        <w:t xml:space="preserve">Coad, A. F., Glyptis, L. G. (2014). Structuration: a position–practice perspective and an illustrative study. </w:t>
      </w:r>
      <w:r w:rsidRPr="0015455E">
        <w:rPr>
          <w:i/>
          <w:noProof/>
        </w:rPr>
        <w:t>Critical Perspectives on Accounting, 25</w:t>
      </w:r>
      <w:r>
        <w:rPr>
          <w:noProof/>
        </w:rPr>
        <w:t>(2), 142-161.</w:t>
      </w:r>
      <w:bookmarkEnd w:id="12"/>
    </w:p>
    <w:p w:rsidR="00AD6D30" w:rsidRDefault="00AD6D30" w:rsidP="0015455E">
      <w:pPr>
        <w:spacing w:after="0" w:line="240" w:lineRule="auto"/>
        <w:ind w:left="720" w:hanging="720"/>
        <w:rPr>
          <w:noProof/>
        </w:rPr>
      </w:pPr>
      <w:bookmarkStart w:id="13" w:name="_ENREF_7"/>
      <w:r>
        <w:rPr>
          <w:noProof/>
        </w:rPr>
        <w:t xml:space="preserve">Coad, A. F., Herbert, I. P. (2009). Back to the future: new potential for structuration theory in management accounting research? </w:t>
      </w:r>
      <w:r w:rsidRPr="0015455E">
        <w:rPr>
          <w:i/>
          <w:noProof/>
        </w:rPr>
        <w:t>Management Accounting Research, 20</w:t>
      </w:r>
      <w:r>
        <w:rPr>
          <w:noProof/>
        </w:rPr>
        <w:t>(3), 177-192.</w:t>
      </w:r>
      <w:bookmarkEnd w:id="13"/>
    </w:p>
    <w:p w:rsidR="00AD6D30" w:rsidRDefault="00AD6D30" w:rsidP="0015455E">
      <w:pPr>
        <w:spacing w:after="0" w:line="240" w:lineRule="auto"/>
        <w:ind w:left="720" w:hanging="720"/>
        <w:rPr>
          <w:noProof/>
        </w:rPr>
      </w:pPr>
      <w:bookmarkStart w:id="14" w:name="_ENREF_8"/>
      <w:r>
        <w:rPr>
          <w:noProof/>
        </w:rPr>
        <w:t xml:space="preserve">Cohen, I. J. (1989). </w:t>
      </w:r>
      <w:r w:rsidRPr="0015455E">
        <w:rPr>
          <w:i/>
          <w:noProof/>
        </w:rPr>
        <w:t>Structuration Theory: Anthony Giddens and the Constitution of Social Life</w:t>
      </w:r>
      <w:r>
        <w:rPr>
          <w:noProof/>
        </w:rPr>
        <w:t>. London: Macmillan.</w:t>
      </w:r>
      <w:bookmarkEnd w:id="14"/>
    </w:p>
    <w:p w:rsidR="00AD6D30" w:rsidRDefault="00AD6D30" w:rsidP="0015455E">
      <w:pPr>
        <w:spacing w:after="0" w:line="240" w:lineRule="auto"/>
        <w:ind w:left="720" w:hanging="720"/>
        <w:rPr>
          <w:noProof/>
        </w:rPr>
      </w:pPr>
      <w:bookmarkStart w:id="15" w:name="_ENREF_9"/>
      <w:r>
        <w:rPr>
          <w:noProof/>
        </w:rPr>
        <w:t xml:space="preserve">Creswell, J. W. (2007). </w:t>
      </w:r>
      <w:r w:rsidRPr="0015455E">
        <w:rPr>
          <w:i/>
          <w:noProof/>
        </w:rPr>
        <w:t>Qualitative Inquiry &amp; Research Design: Choosing Among Five Approaches</w:t>
      </w:r>
      <w:r>
        <w:rPr>
          <w:noProof/>
        </w:rPr>
        <w:t>. California: Sage Publications Inc.</w:t>
      </w:r>
      <w:bookmarkEnd w:id="15"/>
    </w:p>
    <w:p w:rsidR="00AD6D30" w:rsidRDefault="00AD6D30" w:rsidP="0015455E">
      <w:pPr>
        <w:spacing w:after="0" w:line="240" w:lineRule="auto"/>
        <w:ind w:left="720" w:hanging="720"/>
        <w:rPr>
          <w:noProof/>
        </w:rPr>
      </w:pPr>
      <w:bookmarkStart w:id="16" w:name="_ENREF_10"/>
      <w:r>
        <w:rPr>
          <w:noProof/>
        </w:rPr>
        <w:t xml:space="preserve">Cross, R., Nohria, N., Parker, A. (2002). Six myths about informal networks-and how to overcome them. </w:t>
      </w:r>
      <w:r w:rsidRPr="0015455E">
        <w:rPr>
          <w:i/>
          <w:noProof/>
        </w:rPr>
        <w:t>Sloan Management Review, 43</w:t>
      </w:r>
      <w:r>
        <w:rPr>
          <w:noProof/>
        </w:rPr>
        <w:t>, 66-75.</w:t>
      </w:r>
      <w:bookmarkEnd w:id="16"/>
    </w:p>
    <w:p w:rsidR="00AD6D30" w:rsidRDefault="00AD6D30" w:rsidP="0015455E">
      <w:pPr>
        <w:spacing w:after="0" w:line="240" w:lineRule="auto"/>
        <w:ind w:left="720" w:hanging="720"/>
        <w:rPr>
          <w:noProof/>
        </w:rPr>
      </w:pPr>
      <w:bookmarkStart w:id="17" w:name="_ENREF_11"/>
      <w:r>
        <w:rPr>
          <w:noProof/>
        </w:rPr>
        <w:t xml:space="preserve">Davies, M. B. (2007). </w:t>
      </w:r>
      <w:r w:rsidRPr="0015455E">
        <w:rPr>
          <w:i/>
          <w:noProof/>
        </w:rPr>
        <w:t>Doing a Successful Research Project: Using Qualitative or Quantitative Methods</w:t>
      </w:r>
      <w:r>
        <w:rPr>
          <w:noProof/>
        </w:rPr>
        <w:t>. Basingstoke, Hampshire: Palgrave Macmillan.</w:t>
      </w:r>
      <w:bookmarkEnd w:id="17"/>
    </w:p>
    <w:p w:rsidR="00AD6D30" w:rsidRDefault="00AD6D30" w:rsidP="0015455E">
      <w:pPr>
        <w:spacing w:after="0" w:line="240" w:lineRule="auto"/>
        <w:ind w:left="720" w:hanging="720"/>
        <w:rPr>
          <w:noProof/>
        </w:rPr>
      </w:pPr>
      <w:bookmarkStart w:id="18" w:name="_ENREF_12"/>
      <w:r>
        <w:rPr>
          <w:noProof/>
        </w:rPr>
        <w:t xml:space="preserve">Edwards, M. (2009). </w:t>
      </w:r>
      <w:r w:rsidRPr="0015455E">
        <w:rPr>
          <w:i/>
          <w:noProof/>
        </w:rPr>
        <w:t>Civil Society</w:t>
      </w:r>
      <w:r>
        <w:rPr>
          <w:noProof/>
        </w:rPr>
        <w:t>. Cambridge: Polity Press.</w:t>
      </w:r>
      <w:bookmarkEnd w:id="18"/>
    </w:p>
    <w:p w:rsidR="00AD6D30" w:rsidRDefault="00AD6D30" w:rsidP="0015455E">
      <w:pPr>
        <w:spacing w:after="0" w:line="240" w:lineRule="auto"/>
        <w:ind w:left="720" w:hanging="720"/>
        <w:rPr>
          <w:noProof/>
        </w:rPr>
      </w:pPr>
      <w:bookmarkStart w:id="19" w:name="_ENREF_13"/>
      <w:r>
        <w:rPr>
          <w:noProof/>
        </w:rPr>
        <w:t xml:space="preserve">Emsley, D., Chung, L. H. (2010). How management accountants' cognitive style and role involvement combine to affect the effort devoted to initiating change. </w:t>
      </w:r>
      <w:r w:rsidRPr="0015455E">
        <w:rPr>
          <w:i/>
          <w:noProof/>
        </w:rPr>
        <w:t>Abacus, 46</w:t>
      </w:r>
      <w:r>
        <w:rPr>
          <w:noProof/>
        </w:rPr>
        <w:t>(3), 232-257.</w:t>
      </w:r>
      <w:bookmarkEnd w:id="19"/>
    </w:p>
    <w:p w:rsidR="00AD6D30" w:rsidRDefault="00AD6D30" w:rsidP="0015455E">
      <w:pPr>
        <w:spacing w:after="0" w:line="240" w:lineRule="auto"/>
        <w:ind w:left="720" w:hanging="720"/>
        <w:rPr>
          <w:noProof/>
        </w:rPr>
      </w:pPr>
      <w:bookmarkStart w:id="20" w:name="_ENREF_14"/>
      <w:r>
        <w:rPr>
          <w:noProof/>
        </w:rPr>
        <w:t xml:space="preserve">Englund, H., Gerdin, J., Burns, J. (2011). 25 Years of Giddens in accounting research: achievements, limitations and the future. </w:t>
      </w:r>
      <w:r w:rsidRPr="0015455E">
        <w:rPr>
          <w:i/>
          <w:noProof/>
        </w:rPr>
        <w:t>Accounting, Organizations and Society, 36</w:t>
      </w:r>
      <w:r>
        <w:rPr>
          <w:noProof/>
        </w:rPr>
        <w:t>(8), 494-513.</w:t>
      </w:r>
      <w:bookmarkEnd w:id="20"/>
    </w:p>
    <w:p w:rsidR="00AD6D30" w:rsidRDefault="00AD6D30" w:rsidP="0015455E">
      <w:pPr>
        <w:spacing w:after="0" w:line="240" w:lineRule="auto"/>
        <w:ind w:left="720" w:hanging="720"/>
        <w:rPr>
          <w:noProof/>
        </w:rPr>
      </w:pPr>
      <w:bookmarkStart w:id="21" w:name="_ENREF_15"/>
      <w:r>
        <w:rPr>
          <w:noProof/>
        </w:rPr>
        <w:t xml:space="preserve">Ernst and Young. (2008). The Changing Role of the Financial Controller.   Retrieved 15/12/2012, from </w:t>
      </w:r>
      <w:hyperlink r:id="rId9" w:history="1">
        <w:r w:rsidRPr="0015455E">
          <w:rPr>
            <w:rStyle w:val="Hyperlink"/>
            <w:noProof/>
          </w:rPr>
          <w:t>http://www.ey.com/Publication/vwLUAssets/Changing_role_of_the_financial_controller/FILE/EY_Financial_controller_changing_role.pdf</w:t>
        </w:r>
        <w:bookmarkEnd w:id="21"/>
      </w:hyperlink>
    </w:p>
    <w:p w:rsidR="00AD6D30" w:rsidRDefault="00AD6D30" w:rsidP="0015455E">
      <w:pPr>
        <w:spacing w:after="0" w:line="240" w:lineRule="auto"/>
        <w:ind w:left="720" w:hanging="720"/>
        <w:rPr>
          <w:noProof/>
        </w:rPr>
      </w:pPr>
      <w:bookmarkStart w:id="22" w:name="_ENREF_16"/>
      <w:r>
        <w:rPr>
          <w:noProof/>
        </w:rPr>
        <w:t xml:space="preserve">Ernst and Young. (2013a). The DNA of the CFO.   Retrieved 5/2/2015, from </w:t>
      </w:r>
      <w:hyperlink r:id="rId10" w:history="1">
        <w:r w:rsidRPr="0015455E">
          <w:rPr>
            <w:rStyle w:val="Hyperlink"/>
            <w:noProof/>
          </w:rPr>
          <w:t>http://www.ey.com/Publication/vwLUAssets/The-DNA-of-the-CFO-2010/$FILE/The-DNA-of-the-CFO-2010.pdf</w:t>
        </w:r>
        <w:bookmarkEnd w:id="22"/>
      </w:hyperlink>
    </w:p>
    <w:p w:rsidR="00AD6D30" w:rsidRDefault="00AD6D30" w:rsidP="0015455E">
      <w:pPr>
        <w:spacing w:after="0" w:line="240" w:lineRule="auto"/>
        <w:ind w:left="720" w:hanging="720"/>
        <w:rPr>
          <w:noProof/>
        </w:rPr>
      </w:pPr>
      <w:bookmarkStart w:id="23" w:name="_ENREF_17"/>
      <w:r>
        <w:rPr>
          <w:noProof/>
        </w:rPr>
        <w:t xml:space="preserve">Ernst and Young. (2013b). Views. Vision. Insights. The evolving role of today’s CFO.   Retrieved 5/2/2015, from </w:t>
      </w:r>
      <w:hyperlink r:id="rId11" w:history="1">
        <w:r w:rsidRPr="0015455E">
          <w:rPr>
            <w:rStyle w:val="Hyperlink"/>
            <w:noProof/>
          </w:rPr>
          <w:t>http://www.ey.com.au/Publication/vwLUAssets/Americas_CFO_ViewsVisionInsights_062012/$FILE/Americas_CFO_ViewsVisionInsights_062012.pdf</w:t>
        </w:r>
        <w:bookmarkEnd w:id="23"/>
      </w:hyperlink>
    </w:p>
    <w:p w:rsidR="00AD6D30" w:rsidRDefault="00AD6D30" w:rsidP="0015455E">
      <w:pPr>
        <w:spacing w:after="0" w:line="240" w:lineRule="auto"/>
        <w:ind w:left="720" w:hanging="720"/>
        <w:rPr>
          <w:noProof/>
        </w:rPr>
      </w:pPr>
      <w:bookmarkStart w:id="24" w:name="_ENREF_18"/>
      <w:r>
        <w:rPr>
          <w:noProof/>
        </w:rPr>
        <w:t xml:space="preserve">Fabich, M., Firnkorn, L., Hommel, U., Schellenberg, E. (2012). The Strategic CFO: New Responsibilities and Increasing Job Complexity. In M. Fabich, U. Hommel, E. Schellenberg &amp; L. Firnkorn (Eds.), </w:t>
      </w:r>
      <w:r w:rsidRPr="0015455E">
        <w:rPr>
          <w:i/>
          <w:noProof/>
        </w:rPr>
        <w:t>The Strategic CFO: Creating Value in a Dynamic Market Environment</w:t>
      </w:r>
      <w:r>
        <w:rPr>
          <w:noProof/>
        </w:rPr>
        <w:t xml:space="preserve"> (pp. 1-5). Berlin: Springer.</w:t>
      </w:r>
      <w:bookmarkEnd w:id="24"/>
    </w:p>
    <w:p w:rsidR="00AD6D30" w:rsidRDefault="00AD6D30" w:rsidP="0015455E">
      <w:pPr>
        <w:spacing w:after="0" w:line="240" w:lineRule="auto"/>
        <w:ind w:left="720" w:hanging="720"/>
        <w:rPr>
          <w:noProof/>
        </w:rPr>
      </w:pPr>
      <w:bookmarkStart w:id="25" w:name="_ENREF_19"/>
      <w:r>
        <w:rPr>
          <w:noProof/>
        </w:rPr>
        <w:t xml:space="preserve">Fauré, B., Brummans, B., Giroux, H., Taylor, J. (2010). The calculation of business, or the business of calculation? Accounting as organizing through everyday communication. </w:t>
      </w:r>
      <w:r w:rsidRPr="0015455E">
        <w:rPr>
          <w:i/>
          <w:noProof/>
        </w:rPr>
        <w:t>Human Relations, 63</w:t>
      </w:r>
      <w:r>
        <w:rPr>
          <w:noProof/>
        </w:rPr>
        <w:t>(8), 1249-1273.</w:t>
      </w:r>
      <w:bookmarkEnd w:id="25"/>
    </w:p>
    <w:p w:rsidR="00AD6D30" w:rsidRDefault="00AD6D30" w:rsidP="0015455E">
      <w:pPr>
        <w:spacing w:after="0" w:line="240" w:lineRule="auto"/>
        <w:ind w:left="720" w:hanging="720"/>
        <w:rPr>
          <w:noProof/>
        </w:rPr>
      </w:pPr>
      <w:bookmarkStart w:id="26" w:name="_ENREF_20"/>
      <w:r>
        <w:rPr>
          <w:noProof/>
        </w:rPr>
        <w:t xml:space="preserve">Fielden, S. L., Hunt, C. M. (2011). Online coaching: an alternative source of social support for female entrepreneurs during venture creation. </w:t>
      </w:r>
      <w:r w:rsidRPr="0015455E">
        <w:rPr>
          <w:i/>
          <w:noProof/>
        </w:rPr>
        <w:t>International Small Business Journal, 29</w:t>
      </w:r>
      <w:r>
        <w:rPr>
          <w:noProof/>
        </w:rPr>
        <w:t>(4), 345-359.</w:t>
      </w:r>
      <w:bookmarkEnd w:id="26"/>
    </w:p>
    <w:p w:rsidR="00AD6D30" w:rsidRDefault="00AD6D30" w:rsidP="0015455E">
      <w:pPr>
        <w:spacing w:after="0" w:line="240" w:lineRule="auto"/>
        <w:ind w:left="720" w:hanging="720"/>
        <w:rPr>
          <w:noProof/>
        </w:rPr>
      </w:pPr>
      <w:bookmarkStart w:id="27" w:name="_ENREF_21"/>
      <w:r>
        <w:rPr>
          <w:noProof/>
        </w:rPr>
        <w:t xml:space="preserve">Gaffney, M., McEwen, R., Welsh, M. (2001). Communication networks of women and men in public accounting firm: a comparative analysis. </w:t>
      </w:r>
      <w:r w:rsidRPr="0015455E">
        <w:rPr>
          <w:i/>
          <w:noProof/>
        </w:rPr>
        <w:t>Advances in Public Interest Accounting, 8</w:t>
      </w:r>
      <w:r>
        <w:rPr>
          <w:noProof/>
        </w:rPr>
        <w:t>, 85-120.</w:t>
      </w:r>
      <w:bookmarkEnd w:id="27"/>
    </w:p>
    <w:p w:rsidR="00AD6D30" w:rsidRDefault="00AD6D30" w:rsidP="0015455E">
      <w:pPr>
        <w:spacing w:after="0" w:line="240" w:lineRule="auto"/>
        <w:ind w:left="720" w:hanging="720"/>
        <w:rPr>
          <w:noProof/>
        </w:rPr>
      </w:pPr>
      <w:bookmarkStart w:id="28" w:name="_ENREF_22"/>
      <w:r>
        <w:rPr>
          <w:noProof/>
        </w:rPr>
        <w:t xml:space="preserve">Galbraith, J. R. (1973). </w:t>
      </w:r>
      <w:r w:rsidRPr="0015455E">
        <w:rPr>
          <w:i/>
          <w:noProof/>
        </w:rPr>
        <w:t>Designing Complex Organizations</w:t>
      </w:r>
      <w:r>
        <w:rPr>
          <w:noProof/>
        </w:rPr>
        <w:t>. Reading, MA: Addison-Wesley.</w:t>
      </w:r>
      <w:bookmarkEnd w:id="28"/>
    </w:p>
    <w:p w:rsidR="00AD6D30" w:rsidRDefault="00AD6D30" w:rsidP="0015455E">
      <w:pPr>
        <w:spacing w:after="0" w:line="240" w:lineRule="auto"/>
        <w:ind w:left="720" w:hanging="720"/>
        <w:rPr>
          <w:noProof/>
        </w:rPr>
      </w:pPr>
      <w:bookmarkStart w:id="29" w:name="_ENREF_23"/>
      <w:r>
        <w:rPr>
          <w:noProof/>
        </w:rPr>
        <w:t xml:space="preserve">Giddens, A. (1984). </w:t>
      </w:r>
      <w:r w:rsidRPr="0015455E">
        <w:rPr>
          <w:i/>
          <w:noProof/>
        </w:rPr>
        <w:t>The Constitution of Society: Outline of the Theory of Structuration</w:t>
      </w:r>
      <w:r>
        <w:rPr>
          <w:noProof/>
        </w:rPr>
        <w:t>. Cambridge: Polity Press.</w:t>
      </w:r>
      <w:bookmarkEnd w:id="29"/>
    </w:p>
    <w:p w:rsidR="00AD6D30" w:rsidRDefault="00AD6D30" w:rsidP="0015455E">
      <w:pPr>
        <w:spacing w:after="0" w:line="240" w:lineRule="auto"/>
        <w:ind w:left="720" w:hanging="720"/>
        <w:rPr>
          <w:noProof/>
        </w:rPr>
      </w:pPr>
      <w:bookmarkStart w:id="30" w:name="_ENREF_24"/>
      <w:r>
        <w:rPr>
          <w:noProof/>
        </w:rPr>
        <w:t xml:space="preserve">Giddens, A. (1985). Power, the dialectic of control and class structuration. In P. Watkins (Ed.), </w:t>
      </w:r>
      <w:r w:rsidRPr="0015455E">
        <w:rPr>
          <w:i/>
          <w:noProof/>
        </w:rPr>
        <w:t>Agency and Structure: Dialectics in the Administration of Education. ESA844, Administrative Context of Schooling</w:t>
      </w:r>
      <w:r>
        <w:rPr>
          <w:noProof/>
        </w:rPr>
        <w:t>. Geelong: Deakin University Press.</w:t>
      </w:r>
      <w:bookmarkEnd w:id="30"/>
    </w:p>
    <w:p w:rsidR="00AD6D30" w:rsidRDefault="00AD6D30" w:rsidP="0015455E">
      <w:pPr>
        <w:spacing w:after="0" w:line="240" w:lineRule="auto"/>
        <w:ind w:left="720" w:hanging="720"/>
        <w:rPr>
          <w:noProof/>
        </w:rPr>
      </w:pPr>
      <w:bookmarkStart w:id="31" w:name="_ENREF_25"/>
      <w:r>
        <w:rPr>
          <w:noProof/>
        </w:rPr>
        <w:t xml:space="preserve">Grafton, J., Abernethy, M. A., Lillis, A. M. (2011). Organisational design choices in response to public sector reforms: A case study of mandated hospital networks. </w:t>
      </w:r>
      <w:r w:rsidRPr="0015455E">
        <w:rPr>
          <w:i/>
          <w:noProof/>
        </w:rPr>
        <w:t>Management Accounting Research, 22</w:t>
      </w:r>
      <w:r>
        <w:rPr>
          <w:noProof/>
        </w:rPr>
        <w:t>(4), 242-268.</w:t>
      </w:r>
      <w:bookmarkEnd w:id="31"/>
    </w:p>
    <w:p w:rsidR="00AD6D30" w:rsidRDefault="00AD6D30" w:rsidP="0015455E">
      <w:pPr>
        <w:spacing w:after="0" w:line="240" w:lineRule="auto"/>
        <w:ind w:left="720" w:hanging="720"/>
        <w:rPr>
          <w:noProof/>
        </w:rPr>
      </w:pPr>
      <w:bookmarkStart w:id="32" w:name="_ENREF_26"/>
      <w:r>
        <w:rPr>
          <w:noProof/>
        </w:rPr>
        <w:t xml:space="preserve">Graham, A., Davey-Evans, S., Toon, I. (2012). The developing role of the financial controller. </w:t>
      </w:r>
      <w:r w:rsidRPr="0015455E">
        <w:rPr>
          <w:i/>
          <w:noProof/>
        </w:rPr>
        <w:t>Journal of Applied Accounting Research, 13</w:t>
      </w:r>
      <w:r>
        <w:rPr>
          <w:noProof/>
        </w:rPr>
        <w:t>(1), 71-88.</w:t>
      </w:r>
      <w:bookmarkEnd w:id="32"/>
    </w:p>
    <w:p w:rsidR="00AD6D30" w:rsidRDefault="00AD6D30" w:rsidP="0015455E">
      <w:pPr>
        <w:spacing w:after="0" w:line="240" w:lineRule="auto"/>
        <w:ind w:left="720" w:hanging="720"/>
        <w:rPr>
          <w:noProof/>
        </w:rPr>
      </w:pPr>
      <w:bookmarkStart w:id="33" w:name="_ENREF_27"/>
      <w:r>
        <w:rPr>
          <w:noProof/>
        </w:rPr>
        <w:t xml:space="preserve">Gullberg, C., Westelius, A. (2011). Backbone or helping hand?: On the role of information systems and non-systematic information in managers’ work. </w:t>
      </w:r>
      <w:r w:rsidRPr="0015455E">
        <w:rPr>
          <w:i/>
          <w:noProof/>
        </w:rPr>
        <w:t>Information Science: The international Jounal of an Emerging Transdiscipline, 14</w:t>
      </w:r>
      <w:r>
        <w:rPr>
          <w:noProof/>
        </w:rPr>
        <w:t>, 139-160.</w:t>
      </w:r>
      <w:bookmarkEnd w:id="33"/>
    </w:p>
    <w:p w:rsidR="00AD6D30" w:rsidRDefault="00AD6D30" w:rsidP="0015455E">
      <w:pPr>
        <w:spacing w:after="0" w:line="240" w:lineRule="auto"/>
        <w:ind w:left="720" w:hanging="720"/>
        <w:rPr>
          <w:noProof/>
        </w:rPr>
      </w:pPr>
      <w:bookmarkStart w:id="34" w:name="_ENREF_28"/>
      <w:r>
        <w:rPr>
          <w:noProof/>
        </w:rPr>
        <w:t xml:space="preserve">Hall, M. (2010). Accounting information and managerial work. </w:t>
      </w:r>
      <w:r w:rsidRPr="0015455E">
        <w:rPr>
          <w:i/>
          <w:noProof/>
        </w:rPr>
        <w:t>Accounting, Organizations and Society, 35</w:t>
      </w:r>
      <w:r>
        <w:rPr>
          <w:noProof/>
        </w:rPr>
        <w:t>(3), 301-315.</w:t>
      </w:r>
      <w:bookmarkEnd w:id="34"/>
    </w:p>
    <w:p w:rsidR="00AD6D30" w:rsidRDefault="00AD6D30" w:rsidP="0015455E">
      <w:pPr>
        <w:spacing w:after="0" w:line="240" w:lineRule="auto"/>
        <w:ind w:left="720" w:hanging="720"/>
        <w:rPr>
          <w:noProof/>
        </w:rPr>
      </w:pPr>
      <w:bookmarkStart w:id="35" w:name="_ENREF_29"/>
      <w:r>
        <w:rPr>
          <w:noProof/>
        </w:rPr>
        <w:t xml:space="preserve">Herbohn, K. (2004). Informal mentoring relationships and the career processes of public accountants. </w:t>
      </w:r>
      <w:r w:rsidRPr="0015455E">
        <w:rPr>
          <w:i/>
          <w:noProof/>
        </w:rPr>
        <w:t>The British Accounting Review, 36</w:t>
      </w:r>
      <w:r>
        <w:rPr>
          <w:noProof/>
        </w:rPr>
        <w:t>(4), 369-393.</w:t>
      </w:r>
      <w:bookmarkEnd w:id="35"/>
    </w:p>
    <w:p w:rsidR="00AD6D30" w:rsidRDefault="00AD6D30" w:rsidP="0015455E">
      <w:pPr>
        <w:spacing w:after="0" w:line="240" w:lineRule="auto"/>
        <w:ind w:left="720" w:hanging="720"/>
        <w:rPr>
          <w:noProof/>
        </w:rPr>
      </w:pPr>
      <w:bookmarkStart w:id="36" w:name="_ENREF_30"/>
      <w:r>
        <w:rPr>
          <w:noProof/>
        </w:rPr>
        <w:t xml:space="preserve">Horngren, C. T., Datar, S. M., Foster, G., Rajan, M. V., Ittner, C., et al. (2011). </w:t>
      </w:r>
      <w:r w:rsidRPr="0015455E">
        <w:rPr>
          <w:i/>
          <w:noProof/>
        </w:rPr>
        <w:t>Cost Accounting: A Managerial Emphasis</w:t>
      </w:r>
      <w:r>
        <w:rPr>
          <w:noProof/>
        </w:rPr>
        <w:t xml:space="preserve"> (1st Australian ed.). Frenchs Forest: Pearson  Australia.</w:t>
      </w:r>
      <w:bookmarkEnd w:id="36"/>
    </w:p>
    <w:p w:rsidR="00AD6D30" w:rsidRDefault="00AD6D30" w:rsidP="0015455E">
      <w:pPr>
        <w:spacing w:after="0" w:line="240" w:lineRule="auto"/>
        <w:ind w:left="720" w:hanging="720"/>
        <w:rPr>
          <w:noProof/>
        </w:rPr>
      </w:pPr>
      <w:bookmarkStart w:id="37" w:name="_ENREF_31"/>
      <w:r>
        <w:rPr>
          <w:noProof/>
        </w:rPr>
        <w:t xml:space="preserve">Horton, J., Macve, R., Struyven, G. (2004). Qualitative research: experiences in using semi-structured interviews. In C. Humphrey &amp; B. Lee (Eds.), </w:t>
      </w:r>
      <w:r w:rsidRPr="0015455E">
        <w:rPr>
          <w:i/>
          <w:noProof/>
        </w:rPr>
        <w:t>The Real Life Guide to Accounting Research: A Behind the Scenes View of Using Qualitative Research Methods</w:t>
      </w:r>
      <w:r>
        <w:rPr>
          <w:noProof/>
        </w:rPr>
        <w:t xml:space="preserve"> (pp. 339-348). Amsterdam: Elesvier Ltd.</w:t>
      </w:r>
      <w:bookmarkEnd w:id="37"/>
    </w:p>
    <w:p w:rsidR="00AD6D30" w:rsidRDefault="00AD6D30" w:rsidP="0015455E">
      <w:pPr>
        <w:spacing w:after="0" w:line="240" w:lineRule="auto"/>
        <w:ind w:left="720" w:hanging="720"/>
        <w:rPr>
          <w:noProof/>
        </w:rPr>
      </w:pPr>
      <w:bookmarkStart w:id="38" w:name="_ENREF_32"/>
      <w:r>
        <w:rPr>
          <w:noProof/>
        </w:rPr>
        <w:t xml:space="preserve">IBM. (2010). The New Value Intergreater: Insights from the Global Chief Financial Officer Study.  IBM Global Business Services. Retrieved 5/1/2013, from </w:t>
      </w:r>
      <w:hyperlink r:id="rId12" w:history="1">
        <w:r w:rsidRPr="0015455E">
          <w:rPr>
            <w:rStyle w:val="Hyperlink"/>
            <w:noProof/>
          </w:rPr>
          <w:t>http://public.dhe.ibm.com/common/ssi/ecm/en/gbe03277usen/GBE03277USEN.PDF</w:t>
        </w:r>
        <w:bookmarkEnd w:id="38"/>
      </w:hyperlink>
    </w:p>
    <w:p w:rsidR="00AD6D30" w:rsidRDefault="00AD6D30" w:rsidP="0015455E">
      <w:pPr>
        <w:spacing w:after="0" w:line="240" w:lineRule="auto"/>
        <w:ind w:left="720" w:hanging="720"/>
        <w:rPr>
          <w:noProof/>
        </w:rPr>
      </w:pPr>
      <w:bookmarkStart w:id="39" w:name="_ENREF_33"/>
      <w:r>
        <w:rPr>
          <w:noProof/>
        </w:rPr>
        <w:t xml:space="preserve">IBM. (2013). The Customer-activated Enterprise: Insights from the Global C-suite Study.  IBM Global Business Services. Retrieved 14/1/2013, from </w:t>
      </w:r>
      <w:hyperlink r:id="rId13" w:history="1">
        <w:r w:rsidRPr="0015455E">
          <w:rPr>
            <w:rStyle w:val="Hyperlink"/>
            <w:noProof/>
          </w:rPr>
          <w:t>http://public.dhe.ibm.com/common/ssi/ecm/en/gbe03277usen/GBE03277USEN.PDF</w:t>
        </w:r>
        <w:bookmarkEnd w:id="39"/>
      </w:hyperlink>
    </w:p>
    <w:p w:rsidR="00AD6D30" w:rsidRDefault="00AD6D30" w:rsidP="0015455E">
      <w:pPr>
        <w:spacing w:after="0" w:line="240" w:lineRule="auto"/>
        <w:ind w:left="720" w:hanging="720"/>
        <w:rPr>
          <w:noProof/>
        </w:rPr>
      </w:pPr>
      <w:bookmarkStart w:id="40" w:name="_ENREF_34"/>
      <w:r>
        <w:rPr>
          <w:noProof/>
        </w:rPr>
        <w:t>International Federation of Accountants. (2013). The Role and Expectations of a CFO.   Retrieved 6/2/2015, from https://</w:t>
      </w:r>
      <w:hyperlink r:id="rId14" w:history="1">
        <w:r w:rsidRPr="0015455E">
          <w:rPr>
            <w:rStyle w:val="Hyperlink"/>
            <w:noProof/>
          </w:rPr>
          <w:t>www.ifac.org/sites/default/files/publications/files/Role%20of%20the%20CFO.pdf</w:t>
        </w:r>
        <w:bookmarkEnd w:id="40"/>
      </w:hyperlink>
    </w:p>
    <w:p w:rsidR="00AD6D30" w:rsidRDefault="00AD6D30" w:rsidP="0015455E">
      <w:pPr>
        <w:spacing w:after="0" w:line="240" w:lineRule="auto"/>
        <w:ind w:left="720" w:hanging="720"/>
        <w:rPr>
          <w:noProof/>
        </w:rPr>
      </w:pPr>
      <w:bookmarkStart w:id="41" w:name="_ENREF_35"/>
      <w:r>
        <w:rPr>
          <w:noProof/>
        </w:rPr>
        <w:t xml:space="preserve">Jack, L. (2013). Accounting communication inside organizations. In L. Jack, J. Davison &amp; R. Craig (Eds.), </w:t>
      </w:r>
      <w:r w:rsidRPr="0015455E">
        <w:rPr>
          <w:i/>
          <w:noProof/>
        </w:rPr>
        <w:t>The Routledge Companion to Accounting Communication</w:t>
      </w:r>
      <w:r>
        <w:rPr>
          <w:noProof/>
        </w:rPr>
        <w:t xml:space="preserve"> (pp. 154-165). Abingdon, Oxon: Routledge.</w:t>
      </w:r>
      <w:bookmarkEnd w:id="41"/>
    </w:p>
    <w:p w:rsidR="00AD6D30" w:rsidRDefault="00AD6D30" w:rsidP="0015455E">
      <w:pPr>
        <w:spacing w:after="0" w:line="240" w:lineRule="auto"/>
        <w:ind w:left="720" w:hanging="720"/>
        <w:rPr>
          <w:noProof/>
        </w:rPr>
      </w:pPr>
      <w:bookmarkStart w:id="42" w:name="_ENREF_36"/>
      <w:r>
        <w:rPr>
          <w:noProof/>
        </w:rPr>
        <w:t xml:space="preserve">Jack, L., Kholeif, A. (2007). Introducing strong structuration theory for informing qualitative case studies in organization, management and accounting research. </w:t>
      </w:r>
      <w:r w:rsidRPr="0015455E">
        <w:rPr>
          <w:i/>
          <w:noProof/>
        </w:rPr>
        <w:t>Qualitative Research in Organizations and Management: An International Journal, 2</w:t>
      </w:r>
      <w:r>
        <w:rPr>
          <w:noProof/>
        </w:rPr>
        <w:t>(3), 208-225.</w:t>
      </w:r>
      <w:bookmarkEnd w:id="42"/>
    </w:p>
    <w:p w:rsidR="00AD6D30" w:rsidRDefault="00AD6D30" w:rsidP="0015455E">
      <w:pPr>
        <w:spacing w:after="0" w:line="240" w:lineRule="auto"/>
        <w:ind w:left="720" w:hanging="720"/>
        <w:rPr>
          <w:noProof/>
        </w:rPr>
      </w:pPr>
      <w:bookmarkStart w:id="43" w:name="_ENREF_37"/>
      <w:r>
        <w:rPr>
          <w:noProof/>
        </w:rPr>
        <w:t xml:space="preserve">Jack, L., Kholeif, A. (2008). Enterprise resource planning and a contest to limit the role of management accountants: a strong structuration perspective. </w:t>
      </w:r>
      <w:r w:rsidRPr="0015455E">
        <w:rPr>
          <w:i/>
          <w:noProof/>
        </w:rPr>
        <w:t>Accounting Forum, 32</w:t>
      </w:r>
      <w:r>
        <w:rPr>
          <w:noProof/>
        </w:rPr>
        <w:t>(1), 30-45.</w:t>
      </w:r>
      <w:bookmarkEnd w:id="43"/>
    </w:p>
    <w:p w:rsidR="00AD6D30" w:rsidRDefault="00AD6D30" w:rsidP="0015455E">
      <w:pPr>
        <w:spacing w:after="0" w:line="240" w:lineRule="auto"/>
        <w:ind w:left="720" w:hanging="720"/>
        <w:rPr>
          <w:noProof/>
        </w:rPr>
      </w:pPr>
      <w:bookmarkStart w:id="44" w:name="_ENREF_38"/>
      <w:r>
        <w:rPr>
          <w:noProof/>
        </w:rPr>
        <w:t xml:space="preserve">Jackson, R., Drummond, D., Camara, S. (2007). What is qualitative research? </w:t>
      </w:r>
      <w:r w:rsidRPr="0015455E">
        <w:rPr>
          <w:i/>
          <w:noProof/>
        </w:rPr>
        <w:t>Qualitative Research Reports in Communication, 8</w:t>
      </w:r>
      <w:r>
        <w:rPr>
          <w:noProof/>
        </w:rPr>
        <w:t>(1), 21-28.</w:t>
      </w:r>
      <w:bookmarkEnd w:id="44"/>
    </w:p>
    <w:p w:rsidR="00AD6D30" w:rsidRDefault="00AD6D30" w:rsidP="0015455E">
      <w:pPr>
        <w:spacing w:after="0" w:line="240" w:lineRule="auto"/>
        <w:ind w:left="720" w:hanging="720"/>
        <w:rPr>
          <w:noProof/>
        </w:rPr>
      </w:pPr>
      <w:bookmarkStart w:id="45" w:name="_ENREF_39"/>
      <w:r>
        <w:rPr>
          <w:noProof/>
        </w:rPr>
        <w:t xml:space="preserve">Järvenpää, M. (2007). Making business partners: a case study on how management accounting culture was changed. </w:t>
      </w:r>
      <w:r w:rsidRPr="0015455E">
        <w:rPr>
          <w:i/>
          <w:noProof/>
        </w:rPr>
        <w:t>European Accounting Review, 16</w:t>
      </w:r>
      <w:r>
        <w:rPr>
          <w:noProof/>
        </w:rPr>
        <w:t>(1), 99-142.</w:t>
      </w:r>
      <w:bookmarkEnd w:id="45"/>
    </w:p>
    <w:p w:rsidR="00AD6D30" w:rsidRDefault="00AD6D30" w:rsidP="0015455E">
      <w:pPr>
        <w:spacing w:after="0" w:line="240" w:lineRule="auto"/>
        <w:ind w:left="720" w:hanging="720"/>
        <w:rPr>
          <w:noProof/>
        </w:rPr>
      </w:pPr>
      <w:bookmarkStart w:id="46" w:name="_ENREF_40"/>
      <w:r>
        <w:rPr>
          <w:noProof/>
        </w:rPr>
        <w:t xml:space="preserve">Jones, C. S. (1999). Hierarchies, networks and management accounting in NHS hospitals. </w:t>
      </w:r>
      <w:r w:rsidRPr="0015455E">
        <w:rPr>
          <w:i/>
          <w:noProof/>
        </w:rPr>
        <w:t>Accounting, Auditing &amp; Accountability Journal, 12</w:t>
      </w:r>
      <w:r>
        <w:rPr>
          <w:noProof/>
        </w:rPr>
        <w:t>(2), 164-188.</w:t>
      </w:r>
      <w:bookmarkEnd w:id="46"/>
    </w:p>
    <w:p w:rsidR="00AD6D30" w:rsidRDefault="00AD6D30" w:rsidP="0015455E">
      <w:pPr>
        <w:spacing w:after="0" w:line="240" w:lineRule="auto"/>
        <w:ind w:left="720" w:hanging="720"/>
        <w:rPr>
          <w:noProof/>
        </w:rPr>
      </w:pPr>
      <w:bookmarkStart w:id="47" w:name="_ENREF_41"/>
      <w:r>
        <w:rPr>
          <w:noProof/>
        </w:rPr>
        <w:t>Kambil, A., Feliciano, I., Domes, C. (2009). The Journey to CFO: Perspectives from Women Leaders. In.</w:t>
      </w:r>
      <w:bookmarkEnd w:id="47"/>
    </w:p>
    <w:p w:rsidR="00AD6D30" w:rsidRDefault="00AD6D30" w:rsidP="0015455E">
      <w:pPr>
        <w:spacing w:after="0" w:line="240" w:lineRule="auto"/>
        <w:ind w:left="720" w:hanging="720"/>
        <w:rPr>
          <w:noProof/>
        </w:rPr>
      </w:pPr>
      <w:bookmarkStart w:id="48" w:name="_ENREF_42"/>
      <w:r>
        <w:rPr>
          <w:noProof/>
        </w:rPr>
        <w:t xml:space="preserve">Killian, S. (2010). “No accounting for these people”: Shell in Ireland and accounting language. </w:t>
      </w:r>
      <w:r w:rsidRPr="0015455E">
        <w:rPr>
          <w:i/>
          <w:noProof/>
        </w:rPr>
        <w:t>Critical Perspectives on Accounting, 21</w:t>
      </w:r>
      <w:r>
        <w:rPr>
          <w:noProof/>
        </w:rPr>
        <w:t>(8), 711-723.</w:t>
      </w:r>
      <w:bookmarkEnd w:id="48"/>
    </w:p>
    <w:p w:rsidR="00AD6D30" w:rsidRDefault="00AD6D30" w:rsidP="0015455E">
      <w:pPr>
        <w:spacing w:after="0" w:line="240" w:lineRule="auto"/>
        <w:ind w:left="720" w:hanging="720"/>
        <w:rPr>
          <w:noProof/>
        </w:rPr>
      </w:pPr>
      <w:bookmarkStart w:id="49" w:name="_ENREF_43"/>
      <w:r>
        <w:rPr>
          <w:noProof/>
        </w:rPr>
        <w:t xml:space="preserve">King, N., Horrocks, C. (2010). </w:t>
      </w:r>
      <w:r w:rsidRPr="0015455E">
        <w:rPr>
          <w:i/>
          <w:noProof/>
        </w:rPr>
        <w:t>Interviews in Qualitative Research</w:t>
      </w:r>
      <w:r>
        <w:rPr>
          <w:noProof/>
        </w:rPr>
        <w:t>. London: Sage.</w:t>
      </w:r>
      <w:bookmarkEnd w:id="49"/>
    </w:p>
    <w:p w:rsidR="00AD6D30" w:rsidRDefault="00AD6D30" w:rsidP="0015455E">
      <w:pPr>
        <w:spacing w:after="0" w:line="240" w:lineRule="auto"/>
        <w:ind w:left="720" w:hanging="720"/>
        <w:rPr>
          <w:noProof/>
        </w:rPr>
      </w:pPr>
      <w:bookmarkStart w:id="50" w:name="_ENREF_44"/>
      <w:r>
        <w:rPr>
          <w:noProof/>
        </w:rPr>
        <w:t xml:space="preserve">Koza, M. P., Lewin, A. Y. (1999). The coevolution of network alliances: a longitudinal analysis of an international professional service network. </w:t>
      </w:r>
      <w:r w:rsidRPr="0015455E">
        <w:rPr>
          <w:i/>
          <w:noProof/>
        </w:rPr>
        <w:t>Organization Science, 10</w:t>
      </w:r>
      <w:r>
        <w:rPr>
          <w:noProof/>
        </w:rPr>
        <w:t>(5), 638-653.</w:t>
      </w:r>
      <w:bookmarkEnd w:id="50"/>
    </w:p>
    <w:p w:rsidR="00AD6D30" w:rsidRDefault="00AD6D30" w:rsidP="0015455E">
      <w:pPr>
        <w:spacing w:after="0" w:line="240" w:lineRule="auto"/>
        <w:ind w:left="720" w:hanging="720"/>
        <w:rPr>
          <w:noProof/>
        </w:rPr>
      </w:pPr>
      <w:bookmarkStart w:id="51" w:name="_ENREF_45"/>
      <w:r>
        <w:rPr>
          <w:noProof/>
        </w:rPr>
        <w:t xml:space="preserve">Lee, T. (2000). The golden age of Raymond John Chambers, professional accountant and university educator 1917 to 1999: a memorial. </w:t>
      </w:r>
      <w:r w:rsidRPr="0015455E">
        <w:rPr>
          <w:i/>
          <w:noProof/>
        </w:rPr>
        <w:t>Accounting and Business Research, 31</w:t>
      </w:r>
      <w:r>
        <w:rPr>
          <w:noProof/>
        </w:rPr>
        <w:t>(1), 71-74.</w:t>
      </w:r>
      <w:bookmarkEnd w:id="51"/>
    </w:p>
    <w:p w:rsidR="00AD6D30" w:rsidRDefault="00AD6D30" w:rsidP="0015455E">
      <w:pPr>
        <w:spacing w:after="0" w:line="240" w:lineRule="auto"/>
        <w:ind w:left="720" w:hanging="720"/>
        <w:rPr>
          <w:noProof/>
        </w:rPr>
      </w:pPr>
      <w:bookmarkStart w:id="52" w:name="_ENREF_46"/>
      <w:r>
        <w:rPr>
          <w:noProof/>
        </w:rPr>
        <w:t xml:space="preserve">Macintosh, N. B., Scapens, R. W. (1991). Management accounting and control systems: a structuration theory analysis. </w:t>
      </w:r>
      <w:r w:rsidRPr="0015455E">
        <w:rPr>
          <w:i/>
          <w:noProof/>
        </w:rPr>
        <w:t>Journal of Management Accounting Research, 3</w:t>
      </w:r>
      <w:r>
        <w:rPr>
          <w:noProof/>
        </w:rPr>
        <w:t>, 131-158.</w:t>
      </w:r>
      <w:bookmarkEnd w:id="52"/>
    </w:p>
    <w:p w:rsidR="00AD6D30" w:rsidRDefault="00AD6D30" w:rsidP="0015455E">
      <w:pPr>
        <w:spacing w:after="0" w:line="240" w:lineRule="auto"/>
        <w:ind w:left="720" w:hanging="720"/>
        <w:rPr>
          <w:noProof/>
        </w:rPr>
      </w:pPr>
      <w:bookmarkStart w:id="53" w:name="_ENREF_47"/>
      <w:r>
        <w:rPr>
          <w:noProof/>
        </w:rPr>
        <w:t xml:space="preserve">Malmi, T., Seppala, T., Rantanen, M. (2001). The practice of management accounting in Finland-a change? </w:t>
      </w:r>
      <w:r w:rsidRPr="0015455E">
        <w:rPr>
          <w:i/>
          <w:noProof/>
        </w:rPr>
        <w:t>The Finnish Journal of Business Economics, 4</w:t>
      </w:r>
      <w:r>
        <w:rPr>
          <w:noProof/>
        </w:rPr>
        <w:t>, 480-501.</w:t>
      </w:r>
      <w:bookmarkEnd w:id="53"/>
    </w:p>
    <w:p w:rsidR="00AD6D30" w:rsidRDefault="00AD6D30" w:rsidP="0015455E">
      <w:pPr>
        <w:spacing w:after="0" w:line="240" w:lineRule="auto"/>
        <w:ind w:left="720" w:hanging="720"/>
        <w:rPr>
          <w:noProof/>
        </w:rPr>
      </w:pPr>
      <w:bookmarkStart w:id="54" w:name="_ENREF_48"/>
      <w:r>
        <w:rPr>
          <w:noProof/>
        </w:rPr>
        <w:t xml:space="preserve">Morales, J., Lambert, C. (2013). Dirty work and the construction of identity. An ethnographic study of management accounting practices. </w:t>
      </w:r>
      <w:r w:rsidRPr="0015455E">
        <w:rPr>
          <w:i/>
          <w:noProof/>
        </w:rPr>
        <w:t>Accounting, Organizations and Society, 38</w:t>
      </w:r>
      <w:r>
        <w:rPr>
          <w:noProof/>
        </w:rPr>
        <w:t>(3), 228-244.</w:t>
      </w:r>
      <w:bookmarkEnd w:id="54"/>
    </w:p>
    <w:p w:rsidR="00AD6D30" w:rsidRDefault="00AD6D30" w:rsidP="0015455E">
      <w:pPr>
        <w:spacing w:after="0" w:line="240" w:lineRule="auto"/>
        <w:ind w:left="720" w:hanging="720"/>
        <w:rPr>
          <w:noProof/>
        </w:rPr>
      </w:pPr>
      <w:bookmarkStart w:id="55" w:name="_ENREF_49"/>
      <w:r>
        <w:rPr>
          <w:noProof/>
        </w:rPr>
        <w:t xml:space="preserve">Mouritsen, J., Thrane, S. (2006). Accounting, network complementarities and the development of inter-organisational relations. </w:t>
      </w:r>
      <w:r w:rsidRPr="0015455E">
        <w:rPr>
          <w:i/>
          <w:noProof/>
        </w:rPr>
        <w:t>Accounting, Organizations and Society, 31</w:t>
      </w:r>
      <w:r>
        <w:rPr>
          <w:noProof/>
        </w:rPr>
        <w:t>(3), 241-275.</w:t>
      </w:r>
      <w:bookmarkEnd w:id="55"/>
    </w:p>
    <w:p w:rsidR="00AD6D30" w:rsidRDefault="00AD6D30" w:rsidP="0015455E">
      <w:pPr>
        <w:spacing w:after="0" w:line="240" w:lineRule="auto"/>
        <w:ind w:left="720" w:hanging="720"/>
        <w:rPr>
          <w:noProof/>
        </w:rPr>
      </w:pPr>
      <w:bookmarkStart w:id="56" w:name="_ENREF_50"/>
      <w:r>
        <w:rPr>
          <w:noProof/>
        </w:rPr>
        <w:t xml:space="preserve">Orlikowski, W. J. (1992). The duality of technology: Rethinking the concept of technology in organizations. </w:t>
      </w:r>
      <w:r w:rsidRPr="0015455E">
        <w:rPr>
          <w:i/>
          <w:noProof/>
        </w:rPr>
        <w:t>Organization Science, 3</w:t>
      </w:r>
      <w:r>
        <w:rPr>
          <w:noProof/>
        </w:rPr>
        <w:t>(3), 398-427.</w:t>
      </w:r>
      <w:bookmarkEnd w:id="56"/>
    </w:p>
    <w:p w:rsidR="00AD6D30" w:rsidRDefault="00AD6D30" w:rsidP="0015455E">
      <w:pPr>
        <w:spacing w:after="0" w:line="240" w:lineRule="auto"/>
        <w:ind w:left="720" w:hanging="720"/>
        <w:rPr>
          <w:noProof/>
        </w:rPr>
      </w:pPr>
      <w:bookmarkStart w:id="57" w:name="_ENREF_51"/>
      <w:r>
        <w:rPr>
          <w:noProof/>
        </w:rPr>
        <w:t xml:space="preserve">Papa, M. J., Daniels, T. D., Spiker, B. K. (2008). </w:t>
      </w:r>
      <w:r w:rsidRPr="0015455E">
        <w:rPr>
          <w:i/>
          <w:noProof/>
        </w:rPr>
        <w:t>Organizational Communication</w:t>
      </w:r>
      <w:r>
        <w:rPr>
          <w:noProof/>
        </w:rPr>
        <w:t>. Thousand Oaks, CA.: Sage.</w:t>
      </w:r>
      <w:bookmarkEnd w:id="57"/>
    </w:p>
    <w:p w:rsidR="00AD6D30" w:rsidRDefault="00AD6D30" w:rsidP="0015455E">
      <w:pPr>
        <w:spacing w:after="0" w:line="240" w:lineRule="auto"/>
        <w:ind w:left="720" w:hanging="720"/>
        <w:rPr>
          <w:noProof/>
        </w:rPr>
      </w:pPr>
      <w:bookmarkStart w:id="58" w:name="_ENREF_52"/>
      <w:r>
        <w:rPr>
          <w:noProof/>
        </w:rPr>
        <w:t xml:space="preserve">Parker, L. D. (2008). Interpreting interpretive accounting research. </w:t>
      </w:r>
      <w:r w:rsidRPr="0015455E">
        <w:rPr>
          <w:i/>
          <w:noProof/>
        </w:rPr>
        <w:t>Critical Perspectives on Accounting, 19</w:t>
      </w:r>
      <w:r>
        <w:rPr>
          <w:noProof/>
        </w:rPr>
        <w:t>(6), 909-914.</w:t>
      </w:r>
      <w:bookmarkEnd w:id="58"/>
    </w:p>
    <w:p w:rsidR="00AD6D30" w:rsidRDefault="00AD6D30" w:rsidP="0015455E">
      <w:pPr>
        <w:spacing w:after="0" w:line="240" w:lineRule="auto"/>
        <w:ind w:left="720" w:hanging="720"/>
        <w:rPr>
          <w:noProof/>
        </w:rPr>
      </w:pPr>
      <w:bookmarkStart w:id="59" w:name="_ENREF_53"/>
      <w:r>
        <w:rPr>
          <w:noProof/>
        </w:rPr>
        <w:t xml:space="preserve">Parker, L. D. (2013). The accounting communication research landscape. In L. Jack, J. Davison &amp; R. Craig (Eds.), </w:t>
      </w:r>
      <w:r w:rsidRPr="0015455E">
        <w:rPr>
          <w:i/>
          <w:noProof/>
        </w:rPr>
        <w:t>Routledge Companion to Accounting Communication</w:t>
      </w:r>
      <w:r>
        <w:rPr>
          <w:noProof/>
        </w:rPr>
        <w:t xml:space="preserve"> (pp. 7-25). Abingdon, Oxon: Routledge.</w:t>
      </w:r>
      <w:bookmarkEnd w:id="59"/>
    </w:p>
    <w:p w:rsidR="00AD6D30" w:rsidRDefault="00AD6D30" w:rsidP="0015455E">
      <w:pPr>
        <w:spacing w:after="0" w:line="240" w:lineRule="auto"/>
        <w:ind w:left="720" w:hanging="720"/>
        <w:rPr>
          <w:noProof/>
        </w:rPr>
      </w:pPr>
      <w:bookmarkStart w:id="60" w:name="_ENREF_54"/>
      <w:r>
        <w:rPr>
          <w:noProof/>
        </w:rPr>
        <w:t xml:space="preserve">Sellers, R. D., Fogerty, T. J., Parker, L. M. (2014). Mobility and structural change through traumatic organizational events: A social network analysis of accountant career management. </w:t>
      </w:r>
      <w:r w:rsidRPr="0015455E">
        <w:rPr>
          <w:i/>
          <w:noProof/>
        </w:rPr>
        <w:t>Journal of Accounting &amp; Organizational Change, 10</w:t>
      </w:r>
      <w:r>
        <w:rPr>
          <w:noProof/>
        </w:rPr>
        <w:t>(3), 382-408.</w:t>
      </w:r>
      <w:bookmarkEnd w:id="60"/>
    </w:p>
    <w:p w:rsidR="00AD6D30" w:rsidRDefault="00AD6D30" w:rsidP="0015455E">
      <w:pPr>
        <w:spacing w:after="0" w:line="240" w:lineRule="auto"/>
        <w:ind w:left="720" w:hanging="720"/>
        <w:rPr>
          <w:noProof/>
        </w:rPr>
      </w:pPr>
      <w:bookmarkStart w:id="61" w:name="_ENREF_55"/>
      <w:r>
        <w:rPr>
          <w:noProof/>
        </w:rPr>
        <w:t xml:space="preserve">Skyrius, R., Bujauskas, V. (2010). A study on complex information needs in business activities. </w:t>
      </w:r>
      <w:r w:rsidRPr="0015455E">
        <w:rPr>
          <w:i/>
          <w:noProof/>
        </w:rPr>
        <w:t>Informing Science: the International Journal of an Emerging Transdiscipline, 13</w:t>
      </w:r>
      <w:r>
        <w:rPr>
          <w:noProof/>
        </w:rPr>
        <w:t>, 1-13.</w:t>
      </w:r>
      <w:bookmarkEnd w:id="61"/>
    </w:p>
    <w:p w:rsidR="00AD6D30" w:rsidRDefault="00AD6D30" w:rsidP="0015455E">
      <w:pPr>
        <w:spacing w:after="0" w:line="240" w:lineRule="auto"/>
        <w:ind w:left="720" w:hanging="720"/>
        <w:rPr>
          <w:noProof/>
        </w:rPr>
      </w:pPr>
      <w:bookmarkStart w:id="62" w:name="_ENREF_56"/>
      <w:r>
        <w:rPr>
          <w:noProof/>
        </w:rPr>
        <w:t xml:space="preserve">Sorensen, J. E. (2009). Management accountants in the United States: practitioner and academic views of recent developments. In C. Chapman, A. G. Hopwood &amp; M. Shields (Eds.), </w:t>
      </w:r>
      <w:r w:rsidRPr="0015455E">
        <w:rPr>
          <w:i/>
          <w:noProof/>
        </w:rPr>
        <w:t>Handbooks of Management Accounting Research</w:t>
      </w:r>
      <w:r>
        <w:rPr>
          <w:noProof/>
        </w:rPr>
        <w:t xml:space="preserve"> (Vol. 3, pp. 1271-1296): Elsevier Ltd.</w:t>
      </w:r>
      <w:bookmarkEnd w:id="62"/>
    </w:p>
    <w:p w:rsidR="00AD6D30" w:rsidRDefault="00AD6D30" w:rsidP="0015455E">
      <w:pPr>
        <w:spacing w:after="0" w:line="240" w:lineRule="auto"/>
        <w:ind w:left="720" w:hanging="720"/>
        <w:rPr>
          <w:noProof/>
        </w:rPr>
      </w:pPr>
      <w:bookmarkStart w:id="63" w:name="_ENREF_57"/>
      <w:r>
        <w:rPr>
          <w:noProof/>
        </w:rPr>
        <w:t xml:space="preserve">Stones, R. (2005). </w:t>
      </w:r>
      <w:r w:rsidRPr="0015455E">
        <w:rPr>
          <w:i/>
          <w:noProof/>
        </w:rPr>
        <w:t>Structuration Theory</w:t>
      </w:r>
      <w:r>
        <w:rPr>
          <w:noProof/>
        </w:rPr>
        <w:t>. London: Palgrave Macmillan.</w:t>
      </w:r>
      <w:bookmarkEnd w:id="63"/>
    </w:p>
    <w:p w:rsidR="00AD6D30" w:rsidRDefault="00AD6D30" w:rsidP="0015455E">
      <w:pPr>
        <w:spacing w:after="0" w:line="240" w:lineRule="auto"/>
        <w:ind w:left="720" w:hanging="720"/>
        <w:rPr>
          <w:noProof/>
        </w:rPr>
      </w:pPr>
      <w:bookmarkStart w:id="64" w:name="_ENREF_58"/>
      <w:r>
        <w:rPr>
          <w:noProof/>
        </w:rPr>
        <w:t xml:space="preserve">Taylor, J. (2013). Beyond Eeyore: Growing Your Influence as a Charity Finance Director.  The Clore Social Leadership Program. Retrieved 1/12/2012, from </w:t>
      </w:r>
      <w:hyperlink r:id="rId15" w:history="1">
        <w:r w:rsidRPr="0015455E">
          <w:rPr>
            <w:rStyle w:val="Hyperlink"/>
            <w:noProof/>
          </w:rPr>
          <w:t>http://www.cfg.org.uk/~/media/Document%20library/08%20Leadership%20and%20Management/09%20Finance%20Directors-%20Charity%20Management%20Accountants%20and%20Internal%20Auditors/J_Taylor_Clore_Research_report_May_2013.ashx</w:t>
        </w:r>
        <w:bookmarkEnd w:id="64"/>
      </w:hyperlink>
    </w:p>
    <w:p w:rsidR="00AD6D30" w:rsidRDefault="00AD6D30" w:rsidP="0015455E">
      <w:pPr>
        <w:spacing w:after="0" w:line="240" w:lineRule="auto"/>
        <w:ind w:left="720" w:hanging="720"/>
        <w:rPr>
          <w:noProof/>
        </w:rPr>
      </w:pPr>
      <w:bookmarkStart w:id="65" w:name="_ENREF_59"/>
      <w:r>
        <w:rPr>
          <w:noProof/>
        </w:rPr>
        <w:t xml:space="preserve">Thrift, N. (1985). Bear and mouse or bear and tree? Anthony Giddens' reconstitution of social theory. </w:t>
      </w:r>
      <w:r w:rsidRPr="0015455E">
        <w:rPr>
          <w:i/>
          <w:noProof/>
        </w:rPr>
        <w:t>Sociology, 19</w:t>
      </w:r>
      <w:r>
        <w:rPr>
          <w:noProof/>
        </w:rPr>
        <w:t>(4), 609-623.</w:t>
      </w:r>
      <w:bookmarkEnd w:id="65"/>
    </w:p>
    <w:p w:rsidR="00AD6D30" w:rsidRDefault="00AD6D30" w:rsidP="0015455E">
      <w:pPr>
        <w:spacing w:after="0" w:line="240" w:lineRule="auto"/>
        <w:ind w:left="720" w:hanging="720"/>
        <w:rPr>
          <w:noProof/>
        </w:rPr>
      </w:pPr>
      <w:bookmarkStart w:id="66" w:name="_ENREF_60"/>
      <w:r>
        <w:rPr>
          <w:noProof/>
        </w:rPr>
        <w:t xml:space="preserve">Thrift, N. (1996). </w:t>
      </w:r>
      <w:r w:rsidRPr="0015455E">
        <w:rPr>
          <w:i/>
          <w:noProof/>
        </w:rPr>
        <w:t>Spatial Formations: Theory, Culture and Social Spaces</w:t>
      </w:r>
      <w:r>
        <w:rPr>
          <w:noProof/>
        </w:rPr>
        <w:t>. London: Sage.</w:t>
      </w:r>
      <w:bookmarkEnd w:id="66"/>
    </w:p>
    <w:p w:rsidR="00AD6D30" w:rsidRDefault="00AD6D30" w:rsidP="0015455E">
      <w:pPr>
        <w:spacing w:after="0" w:line="240" w:lineRule="auto"/>
        <w:ind w:left="720" w:hanging="720"/>
        <w:rPr>
          <w:noProof/>
        </w:rPr>
      </w:pPr>
      <w:bookmarkStart w:id="67" w:name="_ENREF_61"/>
      <w:r>
        <w:rPr>
          <w:noProof/>
        </w:rPr>
        <w:t xml:space="preserve">Tomkins, C. (2001). Interdependencies, trust and information in relationships, alliances and networks. </w:t>
      </w:r>
      <w:r w:rsidRPr="0015455E">
        <w:rPr>
          <w:i/>
          <w:noProof/>
        </w:rPr>
        <w:t>Accounting, Organizations and Society, 26</w:t>
      </w:r>
      <w:r>
        <w:rPr>
          <w:noProof/>
        </w:rPr>
        <w:t>(2), 161-191.</w:t>
      </w:r>
      <w:bookmarkEnd w:id="67"/>
    </w:p>
    <w:p w:rsidR="00AD6D30" w:rsidRDefault="00AD6D30" w:rsidP="0015455E">
      <w:pPr>
        <w:spacing w:after="0" w:line="240" w:lineRule="auto"/>
        <w:ind w:left="720" w:hanging="720"/>
        <w:rPr>
          <w:noProof/>
        </w:rPr>
      </w:pPr>
      <w:bookmarkStart w:id="68" w:name="_ENREF_62"/>
      <w:r>
        <w:rPr>
          <w:noProof/>
        </w:rPr>
        <w:t xml:space="preserve">Wisker, G. (2008). </w:t>
      </w:r>
      <w:r w:rsidRPr="0015455E">
        <w:rPr>
          <w:i/>
          <w:noProof/>
        </w:rPr>
        <w:t>The Postgraduate Research Handbook: Succeed with Your MA, MPhil, EdD and PhD</w:t>
      </w:r>
      <w:r>
        <w:rPr>
          <w:noProof/>
        </w:rPr>
        <w:t>. Hampshire: Palgrave MacMillan.</w:t>
      </w:r>
      <w:bookmarkEnd w:id="68"/>
    </w:p>
    <w:p w:rsidR="00AD6D30" w:rsidRDefault="00AD6D30" w:rsidP="0015455E">
      <w:pPr>
        <w:spacing w:line="240" w:lineRule="auto"/>
        <w:ind w:left="720" w:hanging="720"/>
        <w:rPr>
          <w:noProof/>
        </w:rPr>
      </w:pPr>
      <w:bookmarkStart w:id="69" w:name="_ENREF_63"/>
      <w:r>
        <w:rPr>
          <w:noProof/>
        </w:rPr>
        <w:t xml:space="preserve">Zeffane, R. (2006). Factors affecting preferred sources of information: Exploring the impact of trust, job satisfaction and communication effectiveness. </w:t>
      </w:r>
      <w:r w:rsidRPr="0015455E">
        <w:rPr>
          <w:i/>
          <w:noProof/>
        </w:rPr>
        <w:t>Management: Journal of Contemporary Management Issues, 11</w:t>
      </w:r>
      <w:r>
        <w:rPr>
          <w:noProof/>
        </w:rPr>
        <w:t>(2), 93-110.</w:t>
      </w:r>
      <w:bookmarkEnd w:id="69"/>
    </w:p>
    <w:p w:rsidR="00AD6D30" w:rsidRDefault="00AD6D30" w:rsidP="0015455E">
      <w:pPr>
        <w:spacing w:line="240" w:lineRule="auto"/>
        <w:rPr>
          <w:noProof/>
        </w:rPr>
      </w:pPr>
    </w:p>
    <w:p w:rsidR="00AD6D30" w:rsidRPr="001A3809" w:rsidRDefault="00AD6D30" w:rsidP="007B40D4">
      <w:pPr>
        <w:spacing w:afterLines="400" w:line="360" w:lineRule="auto"/>
      </w:pPr>
      <w:r>
        <w:fldChar w:fldCharType="end"/>
      </w:r>
      <w:bookmarkStart w:id="70" w:name="_GoBack"/>
      <w:bookmarkEnd w:id="70"/>
    </w:p>
    <w:sectPr w:rsidR="00AD6D30" w:rsidRPr="001A3809" w:rsidSect="008D6EFE">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D30" w:rsidRDefault="00AD6D30" w:rsidP="00993B95">
      <w:pPr>
        <w:spacing w:after="0" w:line="240" w:lineRule="auto"/>
      </w:pPr>
      <w:r>
        <w:separator/>
      </w:r>
    </w:p>
  </w:endnote>
  <w:endnote w:type="continuationSeparator" w:id="0">
    <w:p w:rsidR="00AD6D30" w:rsidRDefault="00AD6D30" w:rsidP="00993B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D30" w:rsidRDefault="00AD6D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D30" w:rsidRDefault="00AD6D30">
    <w:pPr>
      <w:pStyle w:val="Footer"/>
      <w:jc w:val="center"/>
    </w:pPr>
    <w:fldSimple w:instr=" PAGE   \* MERGEFORMAT ">
      <w:r>
        <w:rPr>
          <w:noProof/>
        </w:rPr>
        <w:t>17</w:t>
      </w:r>
    </w:fldSimple>
  </w:p>
  <w:p w:rsidR="00AD6D30" w:rsidRDefault="00AD6D3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D30" w:rsidRDefault="00AD6D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D30" w:rsidRDefault="00AD6D30" w:rsidP="00993B95">
      <w:pPr>
        <w:spacing w:after="0" w:line="240" w:lineRule="auto"/>
      </w:pPr>
      <w:r>
        <w:separator/>
      </w:r>
    </w:p>
  </w:footnote>
  <w:footnote w:type="continuationSeparator" w:id="0">
    <w:p w:rsidR="00AD6D30" w:rsidRDefault="00AD6D30" w:rsidP="00993B95">
      <w:pPr>
        <w:spacing w:after="0" w:line="240" w:lineRule="auto"/>
      </w:pPr>
      <w:r>
        <w:continuationSeparator/>
      </w:r>
    </w:p>
  </w:footnote>
  <w:footnote w:id="1">
    <w:p w:rsidR="00AD6D30" w:rsidRDefault="00AD6D30" w:rsidP="00767E33">
      <w:pPr>
        <w:pStyle w:val="FootnoteText"/>
      </w:pPr>
      <w:r w:rsidRPr="00664260">
        <w:rPr>
          <w:rStyle w:val="FootnoteReference"/>
          <w:rFonts w:ascii="Times New Roman" w:hAnsi="Times New Roman"/>
        </w:rPr>
        <w:footnoteRef/>
      </w:r>
      <w:r w:rsidRPr="00664260">
        <w:rPr>
          <w:rFonts w:ascii="Times New Roman" w:hAnsi="Times New Roman"/>
        </w:rPr>
        <w:t xml:space="preserve"> Several interviewees opted to have the interview conducted away from their office.</w:t>
      </w:r>
    </w:p>
  </w:footnote>
  <w:footnote w:id="2">
    <w:p w:rsidR="00AD6D30" w:rsidRDefault="00AD6D30">
      <w:pPr>
        <w:pStyle w:val="FootnoteText"/>
      </w:pPr>
      <w:r w:rsidRPr="00664260">
        <w:rPr>
          <w:rStyle w:val="FootnoteReference"/>
          <w:rFonts w:ascii="Times New Roman" w:hAnsi="Times New Roman"/>
        </w:rPr>
        <w:footnoteRef/>
      </w:r>
      <w:r w:rsidRPr="00664260">
        <w:rPr>
          <w:rFonts w:ascii="Times New Roman" w:hAnsi="Times New Roman"/>
        </w:rPr>
        <w:t xml:space="preserve"> For ease of discussion, accountants holding the position of most senior accountant in an organisation are referred to as CFOs. The second in charge accountants are referred to as FCs and the remainder as OAs (other accountants).</w:t>
      </w:r>
    </w:p>
  </w:footnote>
  <w:footnote w:id="3">
    <w:p w:rsidR="00AD6D30" w:rsidRDefault="00AD6D30" w:rsidP="00C4280F">
      <w:pPr>
        <w:pStyle w:val="FootnoteText"/>
      </w:pPr>
      <w:r w:rsidRPr="00664260">
        <w:rPr>
          <w:rStyle w:val="FootnoteReference"/>
          <w:rFonts w:ascii="Times New Roman" w:hAnsi="Times New Roman"/>
        </w:rPr>
        <w:footnoteRef/>
      </w:r>
      <w:r w:rsidRPr="00664260">
        <w:rPr>
          <w:rFonts w:ascii="Times New Roman" w:hAnsi="Times New Roman"/>
        </w:rPr>
        <w:t xml:space="preserve"> For ease of reference, these people are termed ‘non-finance subordinates’.</w:t>
      </w:r>
    </w:p>
  </w:footnote>
  <w:footnote w:id="4">
    <w:p w:rsidR="00AD6D30" w:rsidRDefault="00AD6D30" w:rsidP="00C4280F">
      <w:pPr>
        <w:pStyle w:val="FootnoteText"/>
      </w:pPr>
      <w:r w:rsidRPr="00664260">
        <w:rPr>
          <w:rStyle w:val="FootnoteReference"/>
          <w:rFonts w:ascii="Times New Roman" w:hAnsi="Times New Roman"/>
        </w:rPr>
        <w:footnoteRef/>
      </w:r>
      <w:r w:rsidRPr="00664260">
        <w:rPr>
          <w:rFonts w:ascii="Times New Roman" w:hAnsi="Times New Roman"/>
        </w:rPr>
        <w:t xml:space="preserve"> References to large organisations relate to organisations with more than 1,000 equivalent full-time employees.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D30" w:rsidRDefault="00AD6D3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D30" w:rsidRDefault="00AD6D3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D30" w:rsidRDefault="00AD6D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236AB"/>
    <w:multiLevelType w:val="multilevel"/>
    <w:tmpl w:val="3DAAF844"/>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4687" w:hanging="576"/>
      </w:pPr>
      <w:rPr>
        <w:rFonts w:cs="Times New Roman" w:hint="default"/>
      </w:rPr>
    </w:lvl>
    <w:lvl w:ilvl="2">
      <w:start w:val="1"/>
      <w:numFmt w:val="decimal"/>
      <w:pStyle w:val="Heading3"/>
      <w:lvlText w:val="%1.%2.%3."/>
      <w:lvlJc w:val="left"/>
      <w:pPr>
        <w:ind w:left="720"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
    <w:nsid w:val="3E5158BD"/>
    <w:multiLevelType w:val="hybridMultilevel"/>
    <w:tmpl w:val="38E2C566"/>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2">
    <w:nsid w:val="4FB4603D"/>
    <w:multiLevelType w:val="hybridMultilevel"/>
    <w:tmpl w:val="F440C6FE"/>
    <w:lvl w:ilvl="0" w:tplc="0C09000F">
      <w:start w:val="1"/>
      <w:numFmt w:val="decimal"/>
      <w:lvlText w:val="%1."/>
      <w:lvlJc w:val="left"/>
      <w:pPr>
        <w:ind w:left="644"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nsid w:val="6D470514"/>
    <w:multiLevelType w:val="hybridMultilevel"/>
    <w:tmpl w:val="05F0266E"/>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2"/>
  </w:num>
  <w:num w:numId="14">
    <w:abstractNumId w:val="3"/>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gnword-docGUID" w:val="{5AA7FD83-C29C-4C11-BA43-A5DA9BDA8E83}"/>
    <w:docVar w:name="dgnword-eventsink" w:val="161464200"/>
    <w:docVar w:name="EN.InstantFormat" w:val="&lt;ENInstantFormat&gt;&lt;Enabled&gt;1&lt;/Enabled&gt;&lt;ScanUnformatted&gt;1&lt;/ScanUnformatted&gt;&lt;ScanChanges&gt;1&lt;/ScanChanges&gt;&lt;Suspended&gt;1&lt;/Suspended&gt;&lt;/ENInstantFormat&gt;"/>
    <w:docVar w:name="EN.Layout" w:val="&lt;ENLayout&gt;&lt;Style&gt;British Accounting Review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awz0z2a72z0t0ed52c52aajws0wtftae2vz&quot;&gt;Endnote for Thesis&lt;record-ids&gt;&lt;item&gt;759&lt;/item&gt;&lt;item&gt;905&lt;/item&gt;&lt;item&gt;956&lt;/item&gt;&lt;item&gt;958&lt;/item&gt;&lt;item&gt;975&lt;/item&gt;&lt;item&gt;1011&lt;/item&gt;&lt;item&gt;1074&lt;/item&gt;&lt;item&gt;1123&lt;/item&gt;&lt;item&gt;1133&lt;/item&gt;&lt;item&gt;1141&lt;/item&gt;&lt;item&gt;1144&lt;/item&gt;&lt;item&gt;1148&lt;/item&gt;&lt;item&gt;1150&lt;/item&gt;&lt;item&gt;1165&lt;/item&gt;&lt;item&gt;1167&lt;/item&gt;&lt;item&gt;1190&lt;/item&gt;&lt;item&gt;1202&lt;/item&gt;&lt;item&gt;1245&lt;/item&gt;&lt;item&gt;1247&lt;/item&gt;&lt;item&gt;1248&lt;/item&gt;&lt;item&gt;1249&lt;/item&gt;&lt;item&gt;1268&lt;/item&gt;&lt;item&gt;1333&lt;/item&gt;&lt;item&gt;2636&lt;/item&gt;&lt;item&gt;2682&lt;/item&gt;&lt;item&gt;2709&lt;/item&gt;&lt;item&gt;2732&lt;/item&gt;&lt;item&gt;2735&lt;/item&gt;&lt;item&gt;2755&lt;/item&gt;&lt;item&gt;2826&lt;/item&gt;&lt;item&gt;2857&lt;/item&gt;&lt;item&gt;2859&lt;/item&gt;&lt;item&gt;2869&lt;/item&gt;&lt;item&gt;2875&lt;/item&gt;&lt;item&gt;2881&lt;/item&gt;&lt;item&gt;2884&lt;/item&gt;&lt;item&gt;2901&lt;/item&gt;&lt;item&gt;2912&lt;/item&gt;&lt;item&gt;2917&lt;/item&gt;&lt;item&gt;2929&lt;/item&gt;&lt;item&gt;3000&lt;/item&gt;&lt;item&gt;3001&lt;/item&gt;&lt;item&gt;3019&lt;/item&gt;&lt;item&gt;3026&lt;/item&gt;&lt;item&gt;3053&lt;/item&gt;&lt;item&gt;3054&lt;/item&gt;&lt;item&gt;3055&lt;/item&gt;&lt;item&gt;3058&lt;/item&gt;&lt;item&gt;3060&lt;/item&gt;&lt;item&gt;3061&lt;/item&gt;&lt;item&gt;3062&lt;/item&gt;&lt;item&gt;3063&lt;/item&gt;&lt;item&gt;3064&lt;/item&gt;&lt;item&gt;3072&lt;/item&gt;&lt;item&gt;3073&lt;/item&gt;&lt;item&gt;3074&lt;/item&gt;&lt;item&gt;3076&lt;/item&gt;&lt;item&gt;3077&lt;/item&gt;&lt;item&gt;3079&lt;/item&gt;&lt;item&gt;3080&lt;/item&gt;&lt;item&gt;3082&lt;/item&gt;&lt;item&gt;3083&lt;/item&gt;&lt;item&gt;3086&lt;/item&gt;&lt;item&gt;3087&lt;/item&gt;&lt;/record-ids&gt;&lt;/item&gt;&lt;/Libraries&gt;"/>
  </w:docVars>
  <w:rsids>
    <w:rsidRoot w:val="00541F99"/>
    <w:rsid w:val="00000730"/>
    <w:rsid w:val="000031B4"/>
    <w:rsid w:val="00004362"/>
    <w:rsid w:val="00011DCA"/>
    <w:rsid w:val="000136A2"/>
    <w:rsid w:val="00015B30"/>
    <w:rsid w:val="000163B6"/>
    <w:rsid w:val="00020932"/>
    <w:rsid w:val="00020F8E"/>
    <w:rsid w:val="00023816"/>
    <w:rsid w:val="0003036E"/>
    <w:rsid w:val="00035DC0"/>
    <w:rsid w:val="0004342C"/>
    <w:rsid w:val="00044BDD"/>
    <w:rsid w:val="00051309"/>
    <w:rsid w:val="0005164E"/>
    <w:rsid w:val="00051A9F"/>
    <w:rsid w:val="00052F57"/>
    <w:rsid w:val="0005496E"/>
    <w:rsid w:val="000667C7"/>
    <w:rsid w:val="00073BDF"/>
    <w:rsid w:val="0007589B"/>
    <w:rsid w:val="00077415"/>
    <w:rsid w:val="00077762"/>
    <w:rsid w:val="00077C08"/>
    <w:rsid w:val="00093795"/>
    <w:rsid w:val="00094EAD"/>
    <w:rsid w:val="000954D5"/>
    <w:rsid w:val="000A57BC"/>
    <w:rsid w:val="000B010D"/>
    <w:rsid w:val="000C592C"/>
    <w:rsid w:val="000D2A3B"/>
    <w:rsid w:val="000D5042"/>
    <w:rsid w:val="000E0EA3"/>
    <w:rsid w:val="000E1083"/>
    <w:rsid w:val="000E11CA"/>
    <w:rsid w:val="000E7511"/>
    <w:rsid w:val="000E764D"/>
    <w:rsid w:val="000F136C"/>
    <w:rsid w:val="000F7A20"/>
    <w:rsid w:val="00101B7A"/>
    <w:rsid w:val="00102F16"/>
    <w:rsid w:val="00120C6C"/>
    <w:rsid w:val="001410D2"/>
    <w:rsid w:val="00146E4E"/>
    <w:rsid w:val="00151BD6"/>
    <w:rsid w:val="0015455E"/>
    <w:rsid w:val="00160359"/>
    <w:rsid w:val="001701C3"/>
    <w:rsid w:val="00171630"/>
    <w:rsid w:val="00182621"/>
    <w:rsid w:val="001853C9"/>
    <w:rsid w:val="00185712"/>
    <w:rsid w:val="00185A06"/>
    <w:rsid w:val="00185FE3"/>
    <w:rsid w:val="001932CC"/>
    <w:rsid w:val="00195752"/>
    <w:rsid w:val="00195DF1"/>
    <w:rsid w:val="0019708F"/>
    <w:rsid w:val="001A0C2B"/>
    <w:rsid w:val="001A2463"/>
    <w:rsid w:val="001A3809"/>
    <w:rsid w:val="001A529B"/>
    <w:rsid w:val="001C08C0"/>
    <w:rsid w:val="001C0ADC"/>
    <w:rsid w:val="001C0DDA"/>
    <w:rsid w:val="001C4627"/>
    <w:rsid w:val="001D35CB"/>
    <w:rsid w:val="001D4EE4"/>
    <w:rsid w:val="001E3048"/>
    <w:rsid w:val="001F1CA0"/>
    <w:rsid w:val="001F409A"/>
    <w:rsid w:val="001F5C4C"/>
    <w:rsid w:val="0020146C"/>
    <w:rsid w:val="002031BB"/>
    <w:rsid w:val="00217185"/>
    <w:rsid w:val="00236A11"/>
    <w:rsid w:val="00240224"/>
    <w:rsid w:val="00250D6F"/>
    <w:rsid w:val="0025357E"/>
    <w:rsid w:val="0025370D"/>
    <w:rsid w:val="00260A4E"/>
    <w:rsid w:val="00263F34"/>
    <w:rsid w:val="00272D84"/>
    <w:rsid w:val="00273F12"/>
    <w:rsid w:val="00274F3E"/>
    <w:rsid w:val="00274FBD"/>
    <w:rsid w:val="00281024"/>
    <w:rsid w:val="00286097"/>
    <w:rsid w:val="002A2664"/>
    <w:rsid w:val="002B209E"/>
    <w:rsid w:val="002B3C12"/>
    <w:rsid w:val="002D71F5"/>
    <w:rsid w:val="002E3876"/>
    <w:rsid w:val="002E4978"/>
    <w:rsid w:val="002F19F4"/>
    <w:rsid w:val="002F2E4F"/>
    <w:rsid w:val="002F7289"/>
    <w:rsid w:val="00312056"/>
    <w:rsid w:val="0031562A"/>
    <w:rsid w:val="00316570"/>
    <w:rsid w:val="00320F6C"/>
    <w:rsid w:val="00322BA3"/>
    <w:rsid w:val="003270AA"/>
    <w:rsid w:val="00333469"/>
    <w:rsid w:val="00337171"/>
    <w:rsid w:val="003377BC"/>
    <w:rsid w:val="003401B9"/>
    <w:rsid w:val="00346EA5"/>
    <w:rsid w:val="003472E6"/>
    <w:rsid w:val="003519B9"/>
    <w:rsid w:val="00355B32"/>
    <w:rsid w:val="00367326"/>
    <w:rsid w:val="00374EE8"/>
    <w:rsid w:val="00377A06"/>
    <w:rsid w:val="00386ABD"/>
    <w:rsid w:val="00395C40"/>
    <w:rsid w:val="003A53B6"/>
    <w:rsid w:val="003A6EF7"/>
    <w:rsid w:val="003B083D"/>
    <w:rsid w:val="003B13F8"/>
    <w:rsid w:val="003B26F6"/>
    <w:rsid w:val="003B32D5"/>
    <w:rsid w:val="003B6BAE"/>
    <w:rsid w:val="003B7018"/>
    <w:rsid w:val="003C2032"/>
    <w:rsid w:val="003C30AD"/>
    <w:rsid w:val="003C5F6C"/>
    <w:rsid w:val="003D09D6"/>
    <w:rsid w:val="003D0C70"/>
    <w:rsid w:val="003D6473"/>
    <w:rsid w:val="003F4590"/>
    <w:rsid w:val="003F499A"/>
    <w:rsid w:val="003F51D0"/>
    <w:rsid w:val="003F6077"/>
    <w:rsid w:val="004016F2"/>
    <w:rsid w:val="00412F6A"/>
    <w:rsid w:val="00416115"/>
    <w:rsid w:val="004250F7"/>
    <w:rsid w:val="00430017"/>
    <w:rsid w:val="0043315D"/>
    <w:rsid w:val="004342B8"/>
    <w:rsid w:val="00434E53"/>
    <w:rsid w:val="00443FCF"/>
    <w:rsid w:val="004665E6"/>
    <w:rsid w:val="00470A44"/>
    <w:rsid w:val="00482525"/>
    <w:rsid w:val="00482710"/>
    <w:rsid w:val="00487351"/>
    <w:rsid w:val="00490E61"/>
    <w:rsid w:val="00490FF9"/>
    <w:rsid w:val="004936D5"/>
    <w:rsid w:val="0049553E"/>
    <w:rsid w:val="004A146D"/>
    <w:rsid w:val="004A5B60"/>
    <w:rsid w:val="004B2F27"/>
    <w:rsid w:val="004B41EE"/>
    <w:rsid w:val="004B5C7D"/>
    <w:rsid w:val="004B69A4"/>
    <w:rsid w:val="004B6F26"/>
    <w:rsid w:val="004C1351"/>
    <w:rsid w:val="004C68BD"/>
    <w:rsid w:val="004D1344"/>
    <w:rsid w:val="004D7DE9"/>
    <w:rsid w:val="004E039F"/>
    <w:rsid w:val="004E0B65"/>
    <w:rsid w:val="004E1C6C"/>
    <w:rsid w:val="004E27C0"/>
    <w:rsid w:val="004F6729"/>
    <w:rsid w:val="004F6A6F"/>
    <w:rsid w:val="00501F00"/>
    <w:rsid w:val="0050336B"/>
    <w:rsid w:val="00511BD0"/>
    <w:rsid w:val="00514350"/>
    <w:rsid w:val="00521C7B"/>
    <w:rsid w:val="005228BB"/>
    <w:rsid w:val="005248F9"/>
    <w:rsid w:val="00541F99"/>
    <w:rsid w:val="00544262"/>
    <w:rsid w:val="00546640"/>
    <w:rsid w:val="00547FCE"/>
    <w:rsid w:val="00550986"/>
    <w:rsid w:val="00553BD5"/>
    <w:rsid w:val="00571CC9"/>
    <w:rsid w:val="005736F7"/>
    <w:rsid w:val="00575559"/>
    <w:rsid w:val="00581411"/>
    <w:rsid w:val="005814B4"/>
    <w:rsid w:val="005847CF"/>
    <w:rsid w:val="00592D5F"/>
    <w:rsid w:val="005A0502"/>
    <w:rsid w:val="005A2EBE"/>
    <w:rsid w:val="005A6D6C"/>
    <w:rsid w:val="005A7464"/>
    <w:rsid w:val="005B255F"/>
    <w:rsid w:val="005C087F"/>
    <w:rsid w:val="005C36CB"/>
    <w:rsid w:val="005C40C3"/>
    <w:rsid w:val="005C4776"/>
    <w:rsid w:val="005D22DE"/>
    <w:rsid w:val="005D3E0D"/>
    <w:rsid w:val="005D6519"/>
    <w:rsid w:val="005E58C2"/>
    <w:rsid w:val="005E7E7F"/>
    <w:rsid w:val="005F5E9A"/>
    <w:rsid w:val="00600129"/>
    <w:rsid w:val="00617F42"/>
    <w:rsid w:val="0062271E"/>
    <w:rsid w:val="00623BAA"/>
    <w:rsid w:val="0063252B"/>
    <w:rsid w:val="0063785E"/>
    <w:rsid w:val="00641985"/>
    <w:rsid w:val="00642A1C"/>
    <w:rsid w:val="006431CD"/>
    <w:rsid w:val="00657FD5"/>
    <w:rsid w:val="006622F4"/>
    <w:rsid w:val="006627B4"/>
    <w:rsid w:val="00664260"/>
    <w:rsid w:val="006644CF"/>
    <w:rsid w:val="006651CD"/>
    <w:rsid w:val="00674C8B"/>
    <w:rsid w:val="00680718"/>
    <w:rsid w:val="00684B1B"/>
    <w:rsid w:val="00690046"/>
    <w:rsid w:val="006905D7"/>
    <w:rsid w:val="00690DA5"/>
    <w:rsid w:val="00692FCF"/>
    <w:rsid w:val="006930C9"/>
    <w:rsid w:val="006945BF"/>
    <w:rsid w:val="006A0E64"/>
    <w:rsid w:val="006A4AB5"/>
    <w:rsid w:val="006A4E5C"/>
    <w:rsid w:val="006B34AB"/>
    <w:rsid w:val="006B523C"/>
    <w:rsid w:val="006B6E44"/>
    <w:rsid w:val="006B7F05"/>
    <w:rsid w:val="006C083D"/>
    <w:rsid w:val="006D5861"/>
    <w:rsid w:val="006D67CA"/>
    <w:rsid w:val="006D6D26"/>
    <w:rsid w:val="006E1F53"/>
    <w:rsid w:val="006E2954"/>
    <w:rsid w:val="006E34D0"/>
    <w:rsid w:val="006F036C"/>
    <w:rsid w:val="006F3697"/>
    <w:rsid w:val="006F4CEF"/>
    <w:rsid w:val="006F6A4F"/>
    <w:rsid w:val="006F7B4A"/>
    <w:rsid w:val="0071229B"/>
    <w:rsid w:val="007141E8"/>
    <w:rsid w:val="00721F46"/>
    <w:rsid w:val="007335B1"/>
    <w:rsid w:val="0074019F"/>
    <w:rsid w:val="007479DF"/>
    <w:rsid w:val="0076005D"/>
    <w:rsid w:val="007609CA"/>
    <w:rsid w:val="00761F87"/>
    <w:rsid w:val="00767E33"/>
    <w:rsid w:val="007716FA"/>
    <w:rsid w:val="00772DDA"/>
    <w:rsid w:val="00777A05"/>
    <w:rsid w:val="00782108"/>
    <w:rsid w:val="007864E8"/>
    <w:rsid w:val="00787D9A"/>
    <w:rsid w:val="00791A0A"/>
    <w:rsid w:val="00792E16"/>
    <w:rsid w:val="00794791"/>
    <w:rsid w:val="007A261F"/>
    <w:rsid w:val="007A53F9"/>
    <w:rsid w:val="007B40D4"/>
    <w:rsid w:val="007C1CEF"/>
    <w:rsid w:val="007C2A39"/>
    <w:rsid w:val="007C56F6"/>
    <w:rsid w:val="007D3778"/>
    <w:rsid w:val="007D5400"/>
    <w:rsid w:val="007E3B2E"/>
    <w:rsid w:val="007E5B89"/>
    <w:rsid w:val="007E688B"/>
    <w:rsid w:val="007F3623"/>
    <w:rsid w:val="007F36DD"/>
    <w:rsid w:val="00803981"/>
    <w:rsid w:val="008148FD"/>
    <w:rsid w:val="00815371"/>
    <w:rsid w:val="00821CC6"/>
    <w:rsid w:val="00823DCC"/>
    <w:rsid w:val="00834575"/>
    <w:rsid w:val="00845665"/>
    <w:rsid w:val="0085001A"/>
    <w:rsid w:val="00855667"/>
    <w:rsid w:val="00855A69"/>
    <w:rsid w:val="00863AF9"/>
    <w:rsid w:val="00870802"/>
    <w:rsid w:val="008738A6"/>
    <w:rsid w:val="008747D0"/>
    <w:rsid w:val="008779CB"/>
    <w:rsid w:val="0088796E"/>
    <w:rsid w:val="00894D48"/>
    <w:rsid w:val="00894EE4"/>
    <w:rsid w:val="00896D1C"/>
    <w:rsid w:val="008A3D2A"/>
    <w:rsid w:val="008A4806"/>
    <w:rsid w:val="008B1379"/>
    <w:rsid w:val="008B28B7"/>
    <w:rsid w:val="008B3387"/>
    <w:rsid w:val="008C0BB2"/>
    <w:rsid w:val="008C527B"/>
    <w:rsid w:val="008C6A0B"/>
    <w:rsid w:val="008D4C73"/>
    <w:rsid w:val="008D6EFE"/>
    <w:rsid w:val="008E037F"/>
    <w:rsid w:val="008F27FA"/>
    <w:rsid w:val="008F3A8A"/>
    <w:rsid w:val="008F6125"/>
    <w:rsid w:val="008F7D7D"/>
    <w:rsid w:val="009072B9"/>
    <w:rsid w:val="009076D1"/>
    <w:rsid w:val="00915F4D"/>
    <w:rsid w:val="00922D57"/>
    <w:rsid w:val="00925D19"/>
    <w:rsid w:val="0093613A"/>
    <w:rsid w:val="009409E2"/>
    <w:rsid w:val="0095016F"/>
    <w:rsid w:val="00953909"/>
    <w:rsid w:val="009564AD"/>
    <w:rsid w:val="00956F79"/>
    <w:rsid w:val="00956F7F"/>
    <w:rsid w:val="0097579C"/>
    <w:rsid w:val="00980189"/>
    <w:rsid w:val="009806A9"/>
    <w:rsid w:val="00980AF7"/>
    <w:rsid w:val="009810A3"/>
    <w:rsid w:val="00982C61"/>
    <w:rsid w:val="0098332C"/>
    <w:rsid w:val="00986256"/>
    <w:rsid w:val="009906AC"/>
    <w:rsid w:val="00991239"/>
    <w:rsid w:val="00992621"/>
    <w:rsid w:val="00993B95"/>
    <w:rsid w:val="009A494C"/>
    <w:rsid w:val="009A6632"/>
    <w:rsid w:val="009B1854"/>
    <w:rsid w:val="009B3E47"/>
    <w:rsid w:val="009B547D"/>
    <w:rsid w:val="009B7F5F"/>
    <w:rsid w:val="009C1D62"/>
    <w:rsid w:val="009C407E"/>
    <w:rsid w:val="009D347F"/>
    <w:rsid w:val="009D3AB6"/>
    <w:rsid w:val="009D683C"/>
    <w:rsid w:val="009F3C1C"/>
    <w:rsid w:val="00A0167E"/>
    <w:rsid w:val="00A035D8"/>
    <w:rsid w:val="00A06E48"/>
    <w:rsid w:val="00A10C0F"/>
    <w:rsid w:val="00A20922"/>
    <w:rsid w:val="00A20B69"/>
    <w:rsid w:val="00A217CE"/>
    <w:rsid w:val="00A23EC9"/>
    <w:rsid w:val="00A315EE"/>
    <w:rsid w:val="00A34708"/>
    <w:rsid w:val="00A37702"/>
    <w:rsid w:val="00A40A96"/>
    <w:rsid w:val="00A53E54"/>
    <w:rsid w:val="00A63660"/>
    <w:rsid w:val="00A7724C"/>
    <w:rsid w:val="00A87F08"/>
    <w:rsid w:val="00A9088C"/>
    <w:rsid w:val="00A93B4B"/>
    <w:rsid w:val="00A971D4"/>
    <w:rsid w:val="00AA42F1"/>
    <w:rsid w:val="00AA7BB8"/>
    <w:rsid w:val="00AB0EC2"/>
    <w:rsid w:val="00AB53F3"/>
    <w:rsid w:val="00AB77AC"/>
    <w:rsid w:val="00AB79DD"/>
    <w:rsid w:val="00AC6850"/>
    <w:rsid w:val="00AD6D30"/>
    <w:rsid w:val="00AE00EF"/>
    <w:rsid w:val="00AE3B3A"/>
    <w:rsid w:val="00AE3CF5"/>
    <w:rsid w:val="00AF5D72"/>
    <w:rsid w:val="00AF63E4"/>
    <w:rsid w:val="00AF72AE"/>
    <w:rsid w:val="00B11607"/>
    <w:rsid w:val="00B129B2"/>
    <w:rsid w:val="00B165D0"/>
    <w:rsid w:val="00B17420"/>
    <w:rsid w:val="00B21331"/>
    <w:rsid w:val="00B251E6"/>
    <w:rsid w:val="00B3060F"/>
    <w:rsid w:val="00B30A3C"/>
    <w:rsid w:val="00B3650D"/>
    <w:rsid w:val="00B410F7"/>
    <w:rsid w:val="00B41D6D"/>
    <w:rsid w:val="00B471EE"/>
    <w:rsid w:val="00B519F8"/>
    <w:rsid w:val="00B51E84"/>
    <w:rsid w:val="00B65955"/>
    <w:rsid w:val="00B65F94"/>
    <w:rsid w:val="00B72C90"/>
    <w:rsid w:val="00B802AF"/>
    <w:rsid w:val="00B8460D"/>
    <w:rsid w:val="00B84A3D"/>
    <w:rsid w:val="00B84D29"/>
    <w:rsid w:val="00B93DEE"/>
    <w:rsid w:val="00BA4A84"/>
    <w:rsid w:val="00BA7472"/>
    <w:rsid w:val="00BB41DA"/>
    <w:rsid w:val="00BB7898"/>
    <w:rsid w:val="00BC04F3"/>
    <w:rsid w:val="00BC0C82"/>
    <w:rsid w:val="00BC0E47"/>
    <w:rsid w:val="00BD11C1"/>
    <w:rsid w:val="00BD27E6"/>
    <w:rsid w:val="00BD2925"/>
    <w:rsid w:val="00BD6212"/>
    <w:rsid w:val="00BF25C6"/>
    <w:rsid w:val="00BF3482"/>
    <w:rsid w:val="00BF59DD"/>
    <w:rsid w:val="00BF7D93"/>
    <w:rsid w:val="00C020B0"/>
    <w:rsid w:val="00C049FB"/>
    <w:rsid w:val="00C157A0"/>
    <w:rsid w:val="00C21195"/>
    <w:rsid w:val="00C227E4"/>
    <w:rsid w:val="00C25D57"/>
    <w:rsid w:val="00C271D0"/>
    <w:rsid w:val="00C27870"/>
    <w:rsid w:val="00C32F25"/>
    <w:rsid w:val="00C34E7C"/>
    <w:rsid w:val="00C4014D"/>
    <w:rsid w:val="00C418DD"/>
    <w:rsid w:val="00C4280F"/>
    <w:rsid w:val="00C4288A"/>
    <w:rsid w:val="00C44B75"/>
    <w:rsid w:val="00C4721A"/>
    <w:rsid w:val="00C54973"/>
    <w:rsid w:val="00C54D3B"/>
    <w:rsid w:val="00C56BB8"/>
    <w:rsid w:val="00C5799E"/>
    <w:rsid w:val="00C63819"/>
    <w:rsid w:val="00C645FD"/>
    <w:rsid w:val="00C65EE5"/>
    <w:rsid w:val="00C80F95"/>
    <w:rsid w:val="00C82AB5"/>
    <w:rsid w:val="00C851CE"/>
    <w:rsid w:val="00C91772"/>
    <w:rsid w:val="00C961B0"/>
    <w:rsid w:val="00CA03ED"/>
    <w:rsid w:val="00CB3839"/>
    <w:rsid w:val="00CB45E0"/>
    <w:rsid w:val="00CC6B12"/>
    <w:rsid w:val="00CC782C"/>
    <w:rsid w:val="00CD3589"/>
    <w:rsid w:val="00CE0576"/>
    <w:rsid w:val="00CE4738"/>
    <w:rsid w:val="00CF2A7E"/>
    <w:rsid w:val="00CF5E49"/>
    <w:rsid w:val="00D11CB3"/>
    <w:rsid w:val="00D12EFD"/>
    <w:rsid w:val="00D16AF3"/>
    <w:rsid w:val="00D20307"/>
    <w:rsid w:val="00D30CFE"/>
    <w:rsid w:val="00D339F0"/>
    <w:rsid w:val="00D37015"/>
    <w:rsid w:val="00D40B42"/>
    <w:rsid w:val="00D45940"/>
    <w:rsid w:val="00D477A4"/>
    <w:rsid w:val="00D5339B"/>
    <w:rsid w:val="00D5733E"/>
    <w:rsid w:val="00D61EAC"/>
    <w:rsid w:val="00D660E0"/>
    <w:rsid w:val="00D8755F"/>
    <w:rsid w:val="00D909A1"/>
    <w:rsid w:val="00DA123F"/>
    <w:rsid w:val="00DA1AF6"/>
    <w:rsid w:val="00DA1FAA"/>
    <w:rsid w:val="00DA1FFB"/>
    <w:rsid w:val="00DB0DF0"/>
    <w:rsid w:val="00DC21E8"/>
    <w:rsid w:val="00DC2E06"/>
    <w:rsid w:val="00DC7B45"/>
    <w:rsid w:val="00DC7EFC"/>
    <w:rsid w:val="00DD1C29"/>
    <w:rsid w:val="00DE0513"/>
    <w:rsid w:val="00DE20DA"/>
    <w:rsid w:val="00DE2414"/>
    <w:rsid w:val="00DE4E23"/>
    <w:rsid w:val="00DF5C18"/>
    <w:rsid w:val="00E13272"/>
    <w:rsid w:val="00E13E0C"/>
    <w:rsid w:val="00E1408A"/>
    <w:rsid w:val="00E202D3"/>
    <w:rsid w:val="00E212DA"/>
    <w:rsid w:val="00E231D7"/>
    <w:rsid w:val="00E314E7"/>
    <w:rsid w:val="00E32810"/>
    <w:rsid w:val="00E34691"/>
    <w:rsid w:val="00E355EC"/>
    <w:rsid w:val="00E41C90"/>
    <w:rsid w:val="00E43B4F"/>
    <w:rsid w:val="00E468A8"/>
    <w:rsid w:val="00E51C1C"/>
    <w:rsid w:val="00E6279D"/>
    <w:rsid w:val="00E65ACC"/>
    <w:rsid w:val="00E71775"/>
    <w:rsid w:val="00E77B38"/>
    <w:rsid w:val="00E82BC6"/>
    <w:rsid w:val="00E83222"/>
    <w:rsid w:val="00E832F8"/>
    <w:rsid w:val="00E84B81"/>
    <w:rsid w:val="00E85EB7"/>
    <w:rsid w:val="00E86AB0"/>
    <w:rsid w:val="00EA2CA4"/>
    <w:rsid w:val="00EB474E"/>
    <w:rsid w:val="00ED27F1"/>
    <w:rsid w:val="00EE03F1"/>
    <w:rsid w:val="00EE3D70"/>
    <w:rsid w:val="00EE6FAC"/>
    <w:rsid w:val="00EF730C"/>
    <w:rsid w:val="00F03249"/>
    <w:rsid w:val="00F04EF3"/>
    <w:rsid w:val="00F05C15"/>
    <w:rsid w:val="00F245DB"/>
    <w:rsid w:val="00F24FEB"/>
    <w:rsid w:val="00F25C0A"/>
    <w:rsid w:val="00F322D6"/>
    <w:rsid w:val="00F360B6"/>
    <w:rsid w:val="00F62CC8"/>
    <w:rsid w:val="00F64DCC"/>
    <w:rsid w:val="00F6722F"/>
    <w:rsid w:val="00F75BA1"/>
    <w:rsid w:val="00F76980"/>
    <w:rsid w:val="00F81F23"/>
    <w:rsid w:val="00F85D6A"/>
    <w:rsid w:val="00F94566"/>
    <w:rsid w:val="00F94EFD"/>
    <w:rsid w:val="00F954A2"/>
    <w:rsid w:val="00FB2A42"/>
    <w:rsid w:val="00FC75FE"/>
    <w:rsid w:val="00FD2102"/>
    <w:rsid w:val="00FD3FC2"/>
    <w:rsid w:val="00FD520A"/>
    <w:rsid w:val="00FE4A1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GB" w:eastAsia="en-GB"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locked="1" w:semiHidden="0" w:uiPriority="0"/>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B2A42"/>
    <w:pPr>
      <w:spacing w:after="200" w:line="276" w:lineRule="auto"/>
      <w:jc w:val="both"/>
    </w:pPr>
    <w:rPr>
      <w:sz w:val="24"/>
      <w:szCs w:val="24"/>
      <w:lang w:val="en-AU" w:eastAsia="en-US"/>
    </w:rPr>
  </w:style>
  <w:style w:type="paragraph" w:styleId="Heading1">
    <w:name w:val="heading 1"/>
    <w:basedOn w:val="Normal"/>
    <w:next w:val="Normal"/>
    <w:link w:val="Heading1Char"/>
    <w:uiPriority w:val="99"/>
    <w:qFormat/>
    <w:rsid w:val="006A4AB5"/>
    <w:pPr>
      <w:keepNext/>
      <w:keepLines/>
      <w:numPr>
        <w:numId w:val="11"/>
      </w:numPr>
      <w:spacing w:before="300" w:after="100" w:afterAutospacing="1" w:line="240" w:lineRule="auto"/>
      <w:ind w:left="431" w:hanging="431"/>
      <w:outlineLvl w:val="0"/>
    </w:pPr>
    <w:rPr>
      <w:rFonts w:eastAsia="Times New Roman"/>
      <w:b/>
      <w:bCs/>
      <w:color w:val="000000"/>
      <w:szCs w:val="28"/>
      <w:lang w:val="en-GB"/>
    </w:rPr>
  </w:style>
  <w:style w:type="paragraph" w:styleId="Heading2">
    <w:name w:val="heading 2"/>
    <w:basedOn w:val="Normal"/>
    <w:next w:val="Normal"/>
    <w:link w:val="Heading2Char"/>
    <w:uiPriority w:val="99"/>
    <w:qFormat/>
    <w:rsid w:val="003B32D5"/>
    <w:pPr>
      <w:keepNext/>
      <w:keepLines/>
      <w:numPr>
        <w:ilvl w:val="1"/>
        <w:numId w:val="11"/>
      </w:numPr>
      <w:spacing w:before="200" w:after="0" w:line="240" w:lineRule="auto"/>
      <w:outlineLvl w:val="1"/>
    </w:pPr>
    <w:rPr>
      <w:rFonts w:eastAsia="Times New Roman"/>
      <w:b/>
      <w:bCs/>
      <w:i/>
      <w:sz w:val="20"/>
      <w:szCs w:val="26"/>
      <w:lang w:val="en-GB" w:eastAsia="ja-JP"/>
    </w:rPr>
  </w:style>
  <w:style w:type="paragraph" w:styleId="Heading3">
    <w:name w:val="heading 3"/>
    <w:basedOn w:val="Normal"/>
    <w:next w:val="Normal"/>
    <w:link w:val="Heading3Char"/>
    <w:uiPriority w:val="99"/>
    <w:qFormat/>
    <w:rsid w:val="003B32D5"/>
    <w:pPr>
      <w:keepNext/>
      <w:keepLines/>
      <w:numPr>
        <w:ilvl w:val="2"/>
        <w:numId w:val="11"/>
      </w:numPr>
      <w:spacing w:before="200" w:after="0" w:line="240" w:lineRule="auto"/>
      <w:outlineLvl w:val="2"/>
    </w:pPr>
    <w:rPr>
      <w:rFonts w:eastAsia="Times New Roman"/>
      <w:bCs/>
      <w:i/>
      <w:sz w:val="20"/>
      <w:szCs w:val="20"/>
      <w:lang w:val="en-GB" w:eastAsia="ja-JP"/>
    </w:rPr>
  </w:style>
  <w:style w:type="paragraph" w:styleId="Heading4">
    <w:name w:val="heading 4"/>
    <w:basedOn w:val="Normal"/>
    <w:next w:val="Normal"/>
    <w:link w:val="Heading4Char"/>
    <w:uiPriority w:val="99"/>
    <w:qFormat/>
    <w:rsid w:val="003B32D5"/>
    <w:pPr>
      <w:keepNext/>
      <w:keepLines/>
      <w:numPr>
        <w:ilvl w:val="3"/>
        <w:numId w:val="11"/>
      </w:numPr>
      <w:spacing w:before="200" w:after="0" w:line="240" w:lineRule="auto"/>
      <w:outlineLvl w:val="3"/>
    </w:pPr>
    <w:rPr>
      <w:rFonts w:eastAsia="Times New Roman"/>
      <w:bCs/>
      <w:iCs/>
      <w:sz w:val="20"/>
      <w:szCs w:val="20"/>
      <w:lang w:val="en-GB" w:eastAsia="ja-JP"/>
    </w:rPr>
  </w:style>
  <w:style w:type="paragraph" w:styleId="Heading5">
    <w:name w:val="heading 5"/>
    <w:basedOn w:val="Normal"/>
    <w:next w:val="Normal"/>
    <w:link w:val="Heading5Char"/>
    <w:uiPriority w:val="99"/>
    <w:qFormat/>
    <w:rsid w:val="003B32D5"/>
    <w:pPr>
      <w:keepNext/>
      <w:keepLines/>
      <w:numPr>
        <w:ilvl w:val="4"/>
        <w:numId w:val="11"/>
      </w:numPr>
      <w:spacing w:before="200" w:after="0" w:line="240" w:lineRule="auto"/>
      <w:outlineLvl w:val="4"/>
    </w:pPr>
    <w:rPr>
      <w:rFonts w:ascii="Cambria" w:eastAsia="Times New Roman" w:hAnsi="Cambria"/>
      <w:color w:val="243F60"/>
      <w:sz w:val="20"/>
      <w:szCs w:val="20"/>
      <w:lang w:val="en-GB" w:eastAsia="ja-JP"/>
    </w:rPr>
  </w:style>
  <w:style w:type="paragraph" w:styleId="Heading6">
    <w:name w:val="heading 6"/>
    <w:basedOn w:val="Normal"/>
    <w:next w:val="Normal"/>
    <w:link w:val="Heading6Char"/>
    <w:uiPriority w:val="99"/>
    <w:qFormat/>
    <w:rsid w:val="003B32D5"/>
    <w:pPr>
      <w:keepNext/>
      <w:keepLines/>
      <w:numPr>
        <w:ilvl w:val="5"/>
        <w:numId w:val="11"/>
      </w:numPr>
      <w:spacing w:before="200" w:after="0" w:line="240" w:lineRule="auto"/>
      <w:outlineLvl w:val="5"/>
    </w:pPr>
    <w:rPr>
      <w:rFonts w:ascii="Cambria" w:eastAsia="Times New Roman" w:hAnsi="Cambria"/>
      <w:i/>
      <w:iCs/>
      <w:color w:val="243F60"/>
      <w:sz w:val="20"/>
      <w:szCs w:val="20"/>
      <w:lang w:val="en-GB" w:eastAsia="ja-JP"/>
    </w:rPr>
  </w:style>
  <w:style w:type="paragraph" w:styleId="Heading7">
    <w:name w:val="heading 7"/>
    <w:basedOn w:val="Normal"/>
    <w:next w:val="Normal"/>
    <w:link w:val="Heading7Char"/>
    <w:uiPriority w:val="99"/>
    <w:qFormat/>
    <w:rsid w:val="003B32D5"/>
    <w:pPr>
      <w:keepNext/>
      <w:keepLines/>
      <w:numPr>
        <w:ilvl w:val="6"/>
        <w:numId w:val="11"/>
      </w:numPr>
      <w:spacing w:before="200" w:after="0" w:line="240" w:lineRule="auto"/>
      <w:outlineLvl w:val="6"/>
    </w:pPr>
    <w:rPr>
      <w:rFonts w:ascii="Cambria" w:eastAsia="Times New Roman" w:hAnsi="Cambria"/>
      <w:i/>
      <w:iCs/>
      <w:color w:val="404040"/>
      <w:sz w:val="20"/>
      <w:szCs w:val="20"/>
      <w:lang w:val="en-GB" w:eastAsia="ja-JP"/>
    </w:rPr>
  </w:style>
  <w:style w:type="paragraph" w:styleId="Heading8">
    <w:name w:val="heading 8"/>
    <w:basedOn w:val="Normal"/>
    <w:next w:val="Normal"/>
    <w:link w:val="Heading8Char"/>
    <w:uiPriority w:val="99"/>
    <w:qFormat/>
    <w:rsid w:val="003B32D5"/>
    <w:pPr>
      <w:keepNext/>
      <w:keepLines/>
      <w:numPr>
        <w:ilvl w:val="7"/>
        <w:numId w:val="11"/>
      </w:numPr>
      <w:spacing w:before="200" w:after="0" w:line="240" w:lineRule="auto"/>
      <w:outlineLvl w:val="7"/>
    </w:pPr>
    <w:rPr>
      <w:rFonts w:ascii="Cambria" w:eastAsia="Times New Roman" w:hAnsi="Cambria"/>
      <w:color w:val="404040"/>
      <w:sz w:val="20"/>
      <w:szCs w:val="20"/>
      <w:lang w:val="en-GB" w:eastAsia="ja-JP"/>
    </w:rPr>
  </w:style>
  <w:style w:type="paragraph" w:styleId="Heading9">
    <w:name w:val="heading 9"/>
    <w:basedOn w:val="Normal"/>
    <w:next w:val="Normal"/>
    <w:link w:val="Heading9Char"/>
    <w:uiPriority w:val="99"/>
    <w:qFormat/>
    <w:rsid w:val="003B32D5"/>
    <w:pPr>
      <w:keepNext/>
      <w:keepLines/>
      <w:numPr>
        <w:ilvl w:val="8"/>
        <w:numId w:val="11"/>
      </w:numPr>
      <w:spacing w:before="200" w:after="0" w:line="240" w:lineRule="auto"/>
      <w:outlineLvl w:val="8"/>
    </w:pPr>
    <w:rPr>
      <w:rFonts w:ascii="Cambria" w:eastAsia="Times New Roman" w:hAnsi="Cambria"/>
      <w:i/>
      <w:iCs/>
      <w:color w:val="404040"/>
      <w:sz w:val="20"/>
      <w:szCs w:val="20"/>
      <w:lang w:val="en-GB"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A4AB5"/>
    <w:rPr>
      <w:rFonts w:eastAsia="Times New Roman"/>
      <w:b/>
      <w:color w:val="000000"/>
      <w:sz w:val="28"/>
      <w:lang w:eastAsia="en-US"/>
    </w:rPr>
  </w:style>
  <w:style w:type="character" w:customStyle="1" w:styleId="Heading2Char">
    <w:name w:val="Heading 2 Char"/>
    <w:basedOn w:val="DefaultParagraphFont"/>
    <w:link w:val="Heading2"/>
    <w:uiPriority w:val="99"/>
    <w:locked/>
    <w:rsid w:val="00004362"/>
    <w:rPr>
      <w:rFonts w:eastAsia="Times New Roman"/>
      <w:b/>
      <w:i/>
      <w:sz w:val="26"/>
    </w:rPr>
  </w:style>
  <w:style w:type="character" w:customStyle="1" w:styleId="Heading3Char">
    <w:name w:val="Heading 3 Char"/>
    <w:basedOn w:val="DefaultParagraphFont"/>
    <w:link w:val="Heading3"/>
    <w:uiPriority w:val="99"/>
    <w:locked/>
    <w:rsid w:val="00004362"/>
    <w:rPr>
      <w:rFonts w:eastAsia="Times New Roman"/>
      <w:i/>
    </w:rPr>
  </w:style>
  <w:style w:type="character" w:customStyle="1" w:styleId="Heading4Char">
    <w:name w:val="Heading 4 Char"/>
    <w:basedOn w:val="DefaultParagraphFont"/>
    <w:link w:val="Heading4"/>
    <w:uiPriority w:val="99"/>
    <w:locked/>
    <w:rsid w:val="00004362"/>
    <w:rPr>
      <w:rFonts w:eastAsia="Times New Roman"/>
    </w:rPr>
  </w:style>
  <w:style w:type="character" w:customStyle="1" w:styleId="Heading5Char">
    <w:name w:val="Heading 5 Char"/>
    <w:basedOn w:val="DefaultParagraphFont"/>
    <w:link w:val="Heading5"/>
    <w:uiPriority w:val="99"/>
    <w:semiHidden/>
    <w:locked/>
    <w:rsid w:val="00004362"/>
    <w:rPr>
      <w:rFonts w:ascii="Cambria" w:hAnsi="Cambria"/>
      <w:color w:val="243F60"/>
    </w:rPr>
  </w:style>
  <w:style w:type="character" w:customStyle="1" w:styleId="Heading6Char">
    <w:name w:val="Heading 6 Char"/>
    <w:basedOn w:val="DefaultParagraphFont"/>
    <w:link w:val="Heading6"/>
    <w:uiPriority w:val="99"/>
    <w:semiHidden/>
    <w:locked/>
    <w:rsid w:val="00004362"/>
    <w:rPr>
      <w:rFonts w:ascii="Cambria" w:hAnsi="Cambria"/>
      <w:i/>
      <w:color w:val="243F60"/>
    </w:rPr>
  </w:style>
  <w:style w:type="character" w:customStyle="1" w:styleId="Heading7Char">
    <w:name w:val="Heading 7 Char"/>
    <w:basedOn w:val="DefaultParagraphFont"/>
    <w:link w:val="Heading7"/>
    <w:uiPriority w:val="99"/>
    <w:semiHidden/>
    <w:locked/>
    <w:rsid w:val="00004362"/>
    <w:rPr>
      <w:rFonts w:ascii="Cambria" w:hAnsi="Cambria"/>
      <w:i/>
      <w:color w:val="404040"/>
    </w:rPr>
  </w:style>
  <w:style w:type="character" w:customStyle="1" w:styleId="Heading8Char">
    <w:name w:val="Heading 8 Char"/>
    <w:basedOn w:val="DefaultParagraphFont"/>
    <w:link w:val="Heading8"/>
    <w:uiPriority w:val="99"/>
    <w:semiHidden/>
    <w:locked/>
    <w:rsid w:val="00004362"/>
    <w:rPr>
      <w:rFonts w:ascii="Cambria" w:hAnsi="Cambria"/>
      <w:color w:val="404040"/>
      <w:sz w:val="20"/>
    </w:rPr>
  </w:style>
  <w:style w:type="character" w:customStyle="1" w:styleId="Heading9Char">
    <w:name w:val="Heading 9 Char"/>
    <w:basedOn w:val="DefaultParagraphFont"/>
    <w:link w:val="Heading9"/>
    <w:uiPriority w:val="99"/>
    <w:semiHidden/>
    <w:locked/>
    <w:rsid w:val="00004362"/>
    <w:rPr>
      <w:rFonts w:ascii="Cambria" w:hAnsi="Cambria"/>
      <w:i/>
      <w:color w:val="404040"/>
      <w:sz w:val="20"/>
    </w:rPr>
  </w:style>
  <w:style w:type="paragraph" w:styleId="NoSpacing">
    <w:name w:val="No Spacing"/>
    <w:uiPriority w:val="99"/>
    <w:qFormat/>
    <w:rsid w:val="00004362"/>
    <w:rPr>
      <w:rFonts w:ascii="Calibri" w:hAnsi="Calibri"/>
      <w:sz w:val="24"/>
      <w:szCs w:val="24"/>
      <w:lang w:val="en-AU" w:eastAsia="en-US"/>
    </w:rPr>
  </w:style>
  <w:style w:type="paragraph" w:styleId="ListParagraph">
    <w:name w:val="List Paragraph"/>
    <w:basedOn w:val="Normal"/>
    <w:uiPriority w:val="99"/>
    <w:qFormat/>
    <w:rsid w:val="00004362"/>
    <w:pPr>
      <w:spacing w:after="0" w:line="240" w:lineRule="auto"/>
      <w:ind w:left="720"/>
      <w:contextualSpacing/>
    </w:pPr>
  </w:style>
  <w:style w:type="paragraph" w:customStyle="1" w:styleId="Style1">
    <w:name w:val="Style1"/>
    <w:basedOn w:val="Normal"/>
    <w:uiPriority w:val="99"/>
    <w:rsid w:val="003B32D5"/>
    <w:pPr>
      <w:keepNext/>
      <w:keepLines/>
      <w:spacing w:before="240" w:after="120" w:line="240" w:lineRule="auto"/>
      <w:outlineLvl w:val="0"/>
    </w:pPr>
    <w:rPr>
      <w:rFonts w:eastAsia="Times New Roman"/>
      <w:b/>
      <w:bCs/>
      <w:color w:val="000000"/>
    </w:rPr>
  </w:style>
  <w:style w:type="character" w:styleId="Hyperlink">
    <w:name w:val="Hyperlink"/>
    <w:basedOn w:val="DefaultParagraphFont"/>
    <w:uiPriority w:val="99"/>
    <w:rsid w:val="00C34E7C"/>
    <w:rPr>
      <w:rFonts w:cs="Times New Roman"/>
      <w:color w:val="0000FF"/>
      <w:u w:val="single"/>
    </w:rPr>
  </w:style>
  <w:style w:type="paragraph" w:customStyle="1" w:styleId="Quoteindented">
    <w:name w:val="Quote indented"/>
    <w:basedOn w:val="Normal"/>
    <w:link w:val="QuoteindentedChar"/>
    <w:autoRedefine/>
    <w:uiPriority w:val="99"/>
    <w:rsid w:val="00B65955"/>
    <w:pPr>
      <w:spacing w:before="150" w:after="10" w:line="240" w:lineRule="auto"/>
      <w:ind w:left="567" w:right="567"/>
    </w:pPr>
    <w:rPr>
      <w:lang w:val="en-US"/>
    </w:rPr>
  </w:style>
  <w:style w:type="paragraph" w:styleId="FootnoteText">
    <w:name w:val="footnote text"/>
    <w:basedOn w:val="Normal"/>
    <w:link w:val="FootnoteTextChar"/>
    <w:uiPriority w:val="99"/>
    <w:rsid w:val="00993B95"/>
    <w:pPr>
      <w:spacing w:after="0" w:line="240" w:lineRule="auto"/>
    </w:pPr>
    <w:rPr>
      <w:rFonts w:ascii="Cambria" w:eastAsia="Times New Roman" w:hAnsi="Cambria"/>
      <w:sz w:val="20"/>
      <w:szCs w:val="20"/>
      <w:lang w:val="en-GB" w:eastAsia="ja-JP"/>
    </w:rPr>
  </w:style>
  <w:style w:type="character" w:customStyle="1" w:styleId="FootnoteTextChar">
    <w:name w:val="Footnote Text Char"/>
    <w:basedOn w:val="DefaultParagraphFont"/>
    <w:link w:val="FootnoteText"/>
    <w:uiPriority w:val="99"/>
    <w:locked/>
    <w:rsid w:val="00993B95"/>
    <w:rPr>
      <w:rFonts w:ascii="Cambria" w:hAnsi="Cambria"/>
      <w:sz w:val="20"/>
    </w:rPr>
  </w:style>
  <w:style w:type="character" w:customStyle="1" w:styleId="QuoteindentedChar">
    <w:name w:val="Quote indented Char"/>
    <w:link w:val="Quoteindented"/>
    <w:uiPriority w:val="99"/>
    <w:locked/>
    <w:rsid w:val="00B65955"/>
    <w:rPr>
      <w:sz w:val="24"/>
      <w:lang w:val="en-US" w:eastAsia="en-US"/>
    </w:rPr>
  </w:style>
  <w:style w:type="character" w:styleId="FootnoteReference">
    <w:name w:val="footnote reference"/>
    <w:basedOn w:val="DefaultParagraphFont"/>
    <w:uiPriority w:val="99"/>
    <w:semiHidden/>
    <w:rsid w:val="00993B95"/>
    <w:rPr>
      <w:rFonts w:cs="Times New Roman"/>
      <w:vertAlign w:val="superscript"/>
    </w:rPr>
  </w:style>
  <w:style w:type="paragraph" w:styleId="BalloonText">
    <w:name w:val="Balloon Text"/>
    <w:basedOn w:val="Normal"/>
    <w:link w:val="BalloonTextChar"/>
    <w:uiPriority w:val="99"/>
    <w:semiHidden/>
    <w:rsid w:val="00C4280F"/>
    <w:pPr>
      <w:spacing w:after="0" w:line="240" w:lineRule="auto"/>
    </w:pPr>
    <w:rPr>
      <w:rFonts w:ascii="Tahoma" w:hAnsi="Tahoma"/>
      <w:sz w:val="16"/>
      <w:szCs w:val="16"/>
      <w:lang w:val="en-GB" w:eastAsia="ja-JP"/>
    </w:rPr>
  </w:style>
  <w:style w:type="character" w:customStyle="1" w:styleId="BalloonTextChar">
    <w:name w:val="Balloon Text Char"/>
    <w:basedOn w:val="DefaultParagraphFont"/>
    <w:link w:val="BalloonText"/>
    <w:uiPriority w:val="99"/>
    <w:semiHidden/>
    <w:locked/>
    <w:rsid w:val="00C4280F"/>
    <w:rPr>
      <w:rFonts w:ascii="Tahoma" w:hAnsi="Tahoma"/>
      <w:sz w:val="16"/>
    </w:rPr>
  </w:style>
  <w:style w:type="paragraph" w:customStyle="1" w:styleId="Subheadingnonumber">
    <w:name w:val="Subheading no number"/>
    <w:basedOn w:val="Heading1"/>
    <w:link w:val="SubheadingnonumberChar"/>
    <w:uiPriority w:val="99"/>
    <w:rsid w:val="00956F79"/>
    <w:pPr>
      <w:numPr>
        <w:numId w:val="0"/>
      </w:numPr>
      <w:spacing w:after="0" w:afterAutospacing="0"/>
    </w:pPr>
    <w:rPr>
      <w:b w:val="0"/>
      <w:bCs w:val="0"/>
      <w:i/>
    </w:rPr>
  </w:style>
  <w:style w:type="paragraph" w:customStyle="1" w:styleId="Normal0">
    <w:name w:val="[Normal]"/>
    <w:uiPriority w:val="99"/>
    <w:rsid w:val="00FB2A42"/>
    <w:pPr>
      <w:widowControl w:val="0"/>
      <w:autoSpaceDE w:val="0"/>
      <w:autoSpaceDN w:val="0"/>
      <w:adjustRightInd w:val="0"/>
      <w:jc w:val="both"/>
    </w:pPr>
    <w:rPr>
      <w:rFonts w:cs="Arial"/>
      <w:sz w:val="24"/>
      <w:szCs w:val="24"/>
      <w:lang w:val="en-AU" w:eastAsia="en-US"/>
    </w:rPr>
  </w:style>
  <w:style w:type="character" w:customStyle="1" w:styleId="SubheadingnonumberChar">
    <w:name w:val="Subheading no number Char"/>
    <w:link w:val="Subheadingnonumber"/>
    <w:uiPriority w:val="99"/>
    <w:locked/>
    <w:rsid w:val="00956F79"/>
    <w:rPr>
      <w:rFonts w:eastAsia="Times New Roman"/>
      <w:i/>
      <w:color w:val="000000"/>
      <w:sz w:val="28"/>
      <w:lang w:eastAsia="en-US"/>
    </w:rPr>
  </w:style>
  <w:style w:type="paragraph" w:styleId="Quote">
    <w:name w:val="Quote"/>
    <w:basedOn w:val="Normal"/>
    <w:link w:val="QuoteChar"/>
    <w:uiPriority w:val="99"/>
    <w:qFormat/>
    <w:rsid w:val="005228BB"/>
    <w:pPr>
      <w:spacing w:before="60" w:after="240" w:line="240" w:lineRule="auto"/>
      <w:ind w:left="567" w:right="567"/>
    </w:pPr>
    <w:rPr>
      <w:rFonts w:eastAsia="Times New Roman"/>
      <w:sz w:val="22"/>
      <w:szCs w:val="20"/>
      <w:lang w:val="en-US" w:eastAsia="ja-JP"/>
    </w:rPr>
  </w:style>
  <w:style w:type="character" w:customStyle="1" w:styleId="QuoteChar">
    <w:name w:val="Quote Char"/>
    <w:basedOn w:val="DefaultParagraphFont"/>
    <w:link w:val="Quote"/>
    <w:uiPriority w:val="99"/>
    <w:locked/>
    <w:rsid w:val="005228BB"/>
    <w:rPr>
      <w:rFonts w:eastAsia="Times New Roman"/>
      <w:sz w:val="20"/>
      <w:lang w:val="en-US"/>
    </w:rPr>
  </w:style>
  <w:style w:type="table" w:styleId="TableGrid">
    <w:name w:val="Table Grid"/>
    <w:basedOn w:val="TableNormal"/>
    <w:uiPriority w:val="99"/>
    <w:rsid w:val="003156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84D2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84D29"/>
    <w:rPr>
      <w:rFonts w:cs="Times New Roman"/>
    </w:rPr>
  </w:style>
  <w:style w:type="paragraph" w:styleId="Footer">
    <w:name w:val="footer"/>
    <w:basedOn w:val="Normal"/>
    <w:link w:val="FooterChar"/>
    <w:uiPriority w:val="99"/>
    <w:rsid w:val="00B84D2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84D29"/>
    <w:rPr>
      <w:rFonts w:cs="Times New Roman"/>
    </w:rPr>
  </w:style>
  <w:style w:type="character" w:styleId="CommentReference">
    <w:name w:val="annotation reference"/>
    <w:basedOn w:val="DefaultParagraphFont"/>
    <w:uiPriority w:val="99"/>
    <w:semiHidden/>
    <w:rsid w:val="005847CF"/>
    <w:rPr>
      <w:rFonts w:cs="Times New Roman"/>
      <w:sz w:val="16"/>
    </w:rPr>
  </w:style>
  <w:style w:type="paragraph" w:styleId="CommentText">
    <w:name w:val="annotation text"/>
    <w:basedOn w:val="Normal"/>
    <w:link w:val="CommentTextChar"/>
    <w:uiPriority w:val="99"/>
    <w:semiHidden/>
    <w:rsid w:val="005847CF"/>
    <w:rPr>
      <w:sz w:val="20"/>
      <w:szCs w:val="20"/>
      <w:lang w:val="en-GB"/>
    </w:rPr>
  </w:style>
  <w:style w:type="character" w:customStyle="1" w:styleId="CommentTextChar">
    <w:name w:val="Comment Text Char"/>
    <w:basedOn w:val="DefaultParagraphFont"/>
    <w:link w:val="CommentText"/>
    <w:uiPriority w:val="99"/>
    <w:semiHidden/>
    <w:locked/>
    <w:rsid w:val="005847CF"/>
    <w:rPr>
      <w:lang w:eastAsia="en-US"/>
    </w:rPr>
  </w:style>
  <w:style w:type="paragraph" w:styleId="CommentSubject">
    <w:name w:val="annotation subject"/>
    <w:basedOn w:val="CommentText"/>
    <w:next w:val="CommentText"/>
    <w:link w:val="CommentSubjectChar"/>
    <w:uiPriority w:val="99"/>
    <w:semiHidden/>
    <w:rsid w:val="005847CF"/>
    <w:rPr>
      <w:b/>
      <w:bCs/>
    </w:rPr>
  </w:style>
  <w:style w:type="character" w:customStyle="1" w:styleId="CommentSubjectChar">
    <w:name w:val="Comment Subject Char"/>
    <w:basedOn w:val="CommentTextChar"/>
    <w:link w:val="CommentSubject"/>
    <w:uiPriority w:val="99"/>
    <w:semiHidden/>
    <w:locked/>
    <w:rsid w:val="005847CF"/>
    <w:rPr>
      <w:b/>
    </w:rPr>
  </w:style>
</w:styles>
</file>

<file path=word/webSettings.xml><?xml version="1.0" encoding="utf-8"?>
<w:webSettings xmlns:r="http://schemas.openxmlformats.org/officeDocument/2006/relationships" xmlns:w="http://schemas.openxmlformats.org/wordprocessingml/2006/main">
  <w:divs>
    <w:div w:id="1546679576">
      <w:marLeft w:val="0"/>
      <w:marRight w:val="0"/>
      <w:marTop w:val="0"/>
      <w:marBottom w:val="0"/>
      <w:divBdr>
        <w:top w:val="none" w:sz="0" w:space="0" w:color="auto"/>
        <w:left w:val="none" w:sz="0" w:space="0" w:color="auto"/>
        <w:bottom w:val="none" w:sz="0" w:space="0" w:color="auto"/>
        <w:right w:val="none" w:sz="0" w:space="0" w:color="auto"/>
      </w:divBdr>
      <w:divsChild>
        <w:div w:id="1546680064">
          <w:marLeft w:val="0"/>
          <w:marRight w:val="0"/>
          <w:marTop w:val="0"/>
          <w:marBottom w:val="0"/>
          <w:divBdr>
            <w:top w:val="none" w:sz="0" w:space="0" w:color="auto"/>
            <w:left w:val="none" w:sz="0" w:space="0" w:color="auto"/>
            <w:bottom w:val="none" w:sz="0" w:space="0" w:color="auto"/>
            <w:right w:val="none" w:sz="0" w:space="0" w:color="auto"/>
          </w:divBdr>
          <w:divsChild>
            <w:div w:id="1546680294">
              <w:marLeft w:val="0"/>
              <w:marRight w:val="0"/>
              <w:marTop w:val="0"/>
              <w:marBottom w:val="0"/>
              <w:divBdr>
                <w:top w:val="none" w:sz="0" w:space="0" w:color="auto"/>
                <w:left w:val="none" w:sz="0" w:space="0" w:color="auto"/>
                <w:bottom w:val="none" w:sz="0" w:space="0" w:color="auto"/>
                <w:right w:val="none" w:sz="0" w:space="0" w:color="auto"/>
              </w:divBdr>
              <w:divsChild>
                <w:div w:id="1546679953">
                  <w:marLeft w:val="0"/>
                  <w:marRight w:val="0"/>
                  <w:marTop w:val="0"/>
                  <w:marBottom w:val="0"/>
                  <w:divBdr>
                    <w:top w:val="none" w:sz="0" w:space="0" w:color="auto"/>
                    <w:left w:val="none" w:sz="0" w:space="0" w:color="auto"/>
                    <w:bottom w:val="none" w:sz="0" w:space="0" w:color="auto"/>
                    <w:right w:val="none" w:sz="0" w:space="0" w:color="auto"/>
                  </w:divBdr>
                  <w:divsChild>
                    <w:div w:id="1546679889">
                      <w:marLeft w:val="0"/>
                      <w:marRight w:val="0"/>
                      <w:marTop w:val="0"/>
                      <w:marBottom w:val="0"/>
                      <w:divBdr>
                        <w:top w:val="none" w:sz="0" w:space="0" w:color="auto"/>
                        <w:left w:val="none" w:sz="0" w:space="0" w:color="auto"/>
                        <w:bottom w:val="none" w:sz="0" w:space="0" w:color="auto"/>
                        <w:right w:val="none" w:sz="0" w:space="0" w:color="auto"/>
                      </w:divBdr>
                      <w:divsChild>
                        <w:div w:id="1546679621">
                          <w:marLeft w:val="0"/>
                          <w:marRight w:val="0"/>
                          <w:marTop w:val="15"/>
                          <w:marBottom w:val="0"/>
                          <w:divBdr>
                            <w:top w:val="none" w:sz="0" w:space="0" w:color="auto"/>
                            <w:left w:val="none" w:sz="0" w:space="0" w:color="auto"/>
                            <w:bottom w:val="none" w:sz="0" w:space="0" w:color="auto"/>
                            <w:right w:val="none" w:sz="0" w:space="0" w:color="auto"/>
                          </w:divBdr>
                          <w:divsChild>
                            <w:div w:id="1546679838">
                              <w:marLeft w:val="0"/>
                              <w:marRight w:val="0"/>
                              <w:marTop w:val="0"/>
                              <w:marBottom w:val="0"/>
                              <w:divBdr>
                                <w:top w:val="none" w:sz="0" w:space="0" w:color="auto"/>
                                <w:left w:val="none" w:sz="0" w:space="0" w:color="auto"/>
                                <w:bottom w:val="none" w:sz="0" w:space="0" w:color="auto"/>
                                <w:right w:val="none" w:sz="0" w:space="0" w:color="auto"/>
                              </w:divBdr>
                              <w:divsChild>
                                <w:div w:id="1546679591">
                                  <w:marLeft w:val="0"/>
                                  <w:marRight w:val="0"/>
                                  <w:marTop w:val="0"/>
                                  <w:marBottom w:val="0"/>
                                  <w:divBdr>
                                    <w:top w:val="none" w:sz="0" w:space="0" w:color="auto"/>
                                    <w:left w:val="none" w:sz="0" w:space="0" w:color="auto"/>
                                    <w:bottom w:val="none" w:sz="0" w:space="0" w:color="auto"/>
                                    <w:right w:val="none" w:sz="0" w:space="0" w:color="auto"/>
                                  </w:divBdr>
                                </w:div>
                                <w:div w:id="154668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6679578">
      <w:marLeft w:val="0"/>
      <w:marRight w:val="0"/>
      <w:marTop w:val="0"/>
      <w:marBottom w:val="0"/>
      <w:divBdr>
        <w:top w:val="none" w:sz="0" w:space="0" w:color="auto"/>
        <w:left w:val="none" w:sz="0" w:space="0" w:color="auto"/>
        <w:bottom w:val="none" w:sz="0" w:space="0" w:color="auto"/>
        <w:right w:val="none" w:sz="0" w:space="0" w:color="auto"/>
      </w:divBdr>
      <w:divsChild>
        <w:div w:id="1546680265">
          <w:marLeft w:val="0"/>
          <w:marRight w:val="0"/>
          <w:marTop w:val="0"/>
          <w:marBottom w:val="0"/>
          <w:divBdr>
            <w:top w:val="none" w:sz="0" w:space="0" w:color="auto"/>
            <w:left w:val="none" w:sz="0" w:space="0" w:color="auto"/>
            <w:bottom w:val="none" w:sz="0" w:space="0" w:color="auto"/>
            <w:right w:val="none" w:sz="0" w:space="0" w:color="auto"/>
          </w:divBdr>
          <w:divsChild>
            <w:div w:id="1546679830">
              <w:marLeft w:val="0"/>
              <w:marRight w:val="0"/>
              <w:marTop w:val="0"/>
              <w:marBottom w:val="0"/>
              <w:divBdr>
                <w:top w:val="none" w:sz="0" w:space="0" w:color="auto"/>
                <w:left w:val="none" w:sz="0" w:space="0" w:color="auto"/>
                <w:bottom w:val="none" w:sz="0" w:space="0" w:color="auto"/>
                <w:right w:val="none" w:sz="0" w:space="0" w:color="auto"/>
              </w:divBdr>
              <w:divsChild>
                <w:div w:id="1546680202">
                  <w:marLeft w:val="0"/>
                  <w:marRight w:val="0"/>
                  <w:marTop w:val="0"/>
                  <w:marBottom w:val="0"/>
                  <w:divBdr>
                    <w:top w:val="none" w:sz="0" w:space="0" w:color="auto"/>
                    <w:left w:val="none" w:sz="0" w:space="0" w:color="auto"/>
                    <w:bottom w:val="none" w:sz="0" w:space="0" w:color="auto"/>
                    <w:right w:val="none" w:sz="0" w:space="0" w:color="auto"/>
                  </w:divBdr>
                  <w:divsChild>
                    <w:div w:id="1546679775">
                      <w:marLeft w:val="0"/>
                      <w:marRight w:val="0"/>
                      <w:marTop w:val="0"/>
                      <w:marBottom w:val="0"/>
                      <w:divBdr>
                        <w:top w:val="none" w:sz="0" w:space="0" w:color="auto"/>
                        <w:left w:val="none" w:sz="0" w:space="0" w:color="auto"/>
                        <w:bottom w:val="none" w:sz="0" w:space="0" w:color="auto"/>
                        <w:right w:val="none" w:sz="0" w:space="0" w:color="auto"/>
                      </w:divBdr>
                      <w:divsChild>
                        <w:div w:id="1546679639">
                          <w:marLeft w:val="0"/>
                          <w:marRight w:val="0"/>
                          <w:marTop w:val="15"/>
                          <w:marBottom w:val="0"/>
                          <w:divBdr>
                            <w:top w:val="none" w:sz="0" w:space="0" w:color="auto"/>
                            <w:left w:val="none" w:sz="0" w:space="0" w:color="auto"/>
                            <w:bottom w:val="none" w:sz="0" w:space="0" w:color="auto"/>
                            <w:right w:val="none" w:sz="0" w:space="0" w:color="auto"/>
                          </w:divBdr>
                          <w:divsChild>
                            <w:div w:id="1546679974">
                              <w:marLeft w:val="0"/>
                              <w:marRight w:val="0"/>
                              <w:marTop w:val="0"/>
                              <w:marBottom w:val="0"/>
                              <w:divBdr>
                                <w:top w:val="none" w:sz="0" w:space="0" w:color="auto"/>
                                <w:left w:val="none" w:sz="0" w:space="0" w:color="auto"/>
                                <w:bottom w:val="none" w:sz="0" w:space="0" w:color="auto"/>
                                <w:right w:val="none" w:sz="0" w:space="0" w:color="auto"/>
                              </w:divBdr>
                              <w:divsChild>
                                <w:div w:id="1546679684">
                                  <w:marLeft w:val="0"/>
                                  <w:marRight w:val="0"/>
                                  <w:marTop w:val="0"/>
                                  <w:marBottom w:val="0"/>
                                  <w:divBdr>
                                    <w:top w:val="none" w:sz="0" w:space="0" w:color="auto"/>
                                    <w:left w:val="none" w:sz="0" w:space="0" w:color="auto"/>
                                    <w:bottom w:val="none" w:sz="0" w:space="0" w:color="auto"/>
                                    <w:right w:val="none" w:sz="0" w:space="0" w:color="auto"/>
                                  </w:divBdr>
                                </w:div>
                                <w:div w:id="154668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6679609">
      <w:marLeft w:val="0"/>
      <w:marRight w:val="0"/>
      <w:marTop w:val="0"/>
      <w:marBottom w:val="0"/>
      <w:divBdr>
        <w:top w:val="none" w:sz="0" w:space="0" w:color="auto"/>
        <w:left w:val="none" w:sz="0" w:space="0" w:color="auto"/>
        <w:bottom w:val="none" w:sz="0" w:space="0" w:color="auto"/>
        <w:right w:val="none" w:sz="0" w:space="0" w:color="auto"/>
      </w:divBdr>
      <w:divsChild>
        <w:div w:id="1546679898">
          <w:marLeft w:val="0"/>
          <w:marRight w:val="0"/>
          <w:marTop w:val="0"/>
          <w:marBottom w:val="0"/>
          <w:divBdr>
            <w:top w:val="none" w:sz="0" w:space="0" w:color="auto"/>
            <w:left w:val="none" w:sz="0" w:space="0" w:color="auto"/>
            <w:bottom w:val="none" w:sz="0" w:space="0" w:color="auto"/>
            <w:right w:val="none" w:sz="0" w:space="0" w:color="auto"/>
          </w:divBdr>
          <w:divsChild>
            <w:div w:id="1546680327">
              <w:marLeft w:val="0"/>
              <w:marRight w:val="0"/>
              <w:marTop w:val="0"/>
              <w:marBottom w:val="0"/>
              <w:divBdr>
                <w:top w:val="none" w:sz="0" w:space="0" w:color="auto"/>
                <w:left w:val="none" w:sz="0" w:space="0" w:color="auto"/>
                <w:bottom w:val="none" w:sz="0" w:space="0" w:color="auto"/>
                <w:right w:val="none" w:sz="0" w:space="0" w:color="auto"/>
              </w:divBdr>
              <w:divsChild>
                <w:div w:id="1546680349">
                  <w:marLeft w:val="0"/>
                  <w:marRight w:val="0"/>
                  <w:marTop w:val="0"/>
                  <w:marBottom w:val="0"/>
                  <w:divBdr>
                    <w:top w:val="none" w:sz="0" w:space="0" w:color="auto"/>
                    <w:left w:val="none" w:sz="0" w:space="0" w:color="auto"/>
                    <w:bottom w:val="none" w:sz="0" w:space="0" w:color="auto"/>
                    <w:right w:val="none" w:sz="0" w:space="0" w:color="auto"/>
                  </w:divBdr>
                  <w:divsChild>
                    <w:div w:id="1546680055">
                      <w:marLeft w:val="0"/>
                      <w:marRight w:val="0"/>
                      <w:marTop w:val="0"/>
                      <w:marBottom w:val="0"/>
                      <w:divBdr>
                        <w:top w:val="none" w:sz="0" w:space="0" w:color="auto"/>
                        <w:left w:val="none" w:sz="0" w:space="0" w:color="auto"/>
                        <w:bottom w:val="none" w:sz="0" w:space="0" w:color="auto"/>
                        <w:right w:val="none" w:sz="0" w:space="0" w:color="auto"/>
                      </w:divBdr>
                      <w:divsChild>
                        <w:div w:id="1546679892">
                          <w:marLeft w:val="0"/>
                          <w:marRight w:val="0"/>
                          <w:marTop w:val="15"/>
                          <w:marBottom w:val="0"/>
                          <w:divBdr>
                            <w:top w:val="none" w:sz="0" w:space="0" w:color="auto"/>
                            <w:left w:val="none" w:sz="0" w:space="0" w:color="auto"/>
                            <w:bottom w:val="none" w:sz="0" w:space="0" w:color="auto"/>
                            <w:right w:val="none" w:sz="0" w:space="0" w:color="auto"/>
                          </w:divBdr>
                          <w:divsChild>
                            <w:div w:id="1546679983">
                              <w:marLeft w:val="0"/>
                              <w:marRight w:val="0"/>
                              <w:marTop w:val="0"/>
                              <w:marBottom w:val="0"/>
                              <w:divBdr>
                                <w:top w:val="none" w:sz="0" w:space="0" w:color="auto"/>
                                <w:left w:val="none" w:sz="0" w:space="0" w:color="auto"/>
                                <w:bottom w:val="none" w:sz="0" w:space="0" w:color="auto"/>
                                <w:right w:val="none" w:sz="0" w:space="0" w:color="auto"/>
                              </w:divBdr>
                              <w:divsChild>
                                <w:div w:id="1546679602">
                                  <w:marLeft w:val="0"/>
                                  <w:marRight w:val="0"/>
                                  <w:marTop w:val="0"/>
                                  <w:marBottom w:val="0"/>
                                  <w:divBdr>
                                    <w:top w:val="none" w:sz="0" w:space="0" w:color="auto"/>
                                    <w:left w:val="none" w:sz="0" w:space="0" w:color="auto"/>
                                    <w:bottom w:val="none" w:sz="0" w:space="0" w:color="auto"/>
                                    <w:right w:val="none" w:sz="0" w:space="0" w:color="auto"/>
                                  </w:divBdr>
                                </w:div>
                                <w:div w:id="1546679686">
                                  <w:marLeft w:val="0"/>
                                  <w:marRight w:val="0"/>
                                  <w:marTop w:val="0"/>
                                  <w:marBottom w:val="0"/>
                                  <w:divBdr>
                                    <w:top w:val="none" w:sz="0" w:space="0" w:color="auto"/>
                                    <w:left w:val="none" w:sz="0" w:space="0" w:color="auto"/>
                                    <w:bottom w:val="none" w:sz="0" w:space="0" w:color="auto"/>
                                    <w:right w:val="none" w:sz="0" w:space="0" w:color="auto"/>
                                  </w:divBdr>
                                </w:div>
                                <w:div w:id="1546679781">
                                  <w:marLeft w:val="0"/>
                                  <w:marRight w:val="0"/>
                                  <w:marTop w:val="0"/>
                                  <w:marBottom w:val="0"/>
                                  <w:divBdr>
                                    <w:top w:val="none" w:sz="0" w:space="0" w:color="auto"/>
                                    <w:left w:val="none" w:sz="0" w:space="0" w:color="auto"/>
                                    <w:bottom w:val="none" w:sz="0" w:space="0" w:color="auto"/>
                                    <w:right w:val="none" w:sz="0" w:space="0" w:color="auto"/>
                                  </w:divBdr>
                                </w:div>
                                <w:div w:id="1546679907">
                                  <w:marLeft w:val="0"/>
                                  <w:marRight w:val="0"/>
                                  <w:marTop w:val="0"/>
                                  <w:marBottom w:val="0"/>
                                  <w:divBdr>
                                    <w:top w:val="none" w:sz="0" w:space="0" w:color="auto"/>
                                    <w:left w:val="none" w:sz="0" w:space="0" w:color="auto"/>
                                    <w:bottom w:val="none" w:sz="0" w:space="0" w:color="auto"/>
                                    <w:right w:val="none" w:sz="0" w:space="0" w:color="auto"/>
                                  </w:divBdr>
                                </w:div>
                                <w:div w:id="1546680002">
                                  <w:marLeft w:val="0"/>
                                  <w:marRight w:val="0"/>
                                  <w:marTop w:val="0"/>
                                  <w:marBottom w:val="0"/>
                                  <w:divBdr>
                                    <w:top w:val="none" w:sz="0" w:space="0" w:color="auto"/>
                                    <w:left w:val="none" w:sz="0" w:space="0" w:color="auto"/>
                                    <w:bottom w:val="none" w:sz="0" w:space="0" w:color="auto"/>
                                    <w:right w:val="none" w:sz="0" w:space="0" w:color="auto"/>
                                  </w:divBdr>
                                </w:div>
                                <w:div w:id="1546680033">
                                  <w:marLeft w:val="0"/>
                                  <w:marRight w:val="0"/>
                                  <w:marTop w:val="0"/>
                                  <w:marBottom w:val="0"/>
                                  <w:divBdr>
                                    <w:top w:val="none" w:sz="0" w:space="0" w:color="auto"/>
                                    <w:left w:val="none" w:sz="0" w:space="0" w:color="auto"/>
                                    <w:bottom w:val="none" w:sz="0" w:space="0" w:color="auto"/>
                                    <w:right w:val="none" w:sz="0" w:space="0" w:color="auto"/>
                                  </w:divBdr>
                                </w:div>
                                <w:div w:id="1546680079">
                                  <w:marLeft w:val="0"/>
                                  <w:marRight w:val="0"/>
                                  <w:marTop w:val="0"/>
                                  <w:marBottom w:val="0"/>
                                  <w:divBdr>
                                    <w:top w:val="none" w:sz="0" w:space="0" w:color="auto"/>
                                    <w:left w:val="none" w:sz="0" w:space="0" w:color="auto"/>
                                    <w:bottom w:val="none" w:sz="0" w:space="0" w:color="auto"/>
                                    <w:right w:val="none" w:sz="0" w:space="0" w:color="auto"/>
                                  </w:divBdr>
                                </w:div>
                                <w:div w:id="1546680087">
                                  <w:marLeft w:val="0"/>
                                  <w:marRight w:val="0"/>
                                  <w:marTop w:val="0"/>
                                  <w:marBottom w:val="0"/>
                                  <w:divBdr>
                                    <w:top w:val="none" w:sz="0" w:space="0" w:color="auto"/>
                                    <w:left w:val="none" w:sz="0" w:space="0" w:color="auto"/>
                                    <w:bottom w:val="none" w:sz="0" w:space="0" w:color="auto"/>
                                    <w:right w:val="none" w:sz="0" w:space="0" w:color="auto"/>
                                  </w:divBdr>
                                </w:div>
                                <w:div w:id="1546680360">
                                  <w:marLeft w:val="0"/>
                                  <w:marRight w:val="0"/>
                                  <w:marTop w:val="0"/>
                                  <w:marBottom w:val="0"/>
                                  <w:divBdr>
                                    <w:top w:val="none" w:sz="0" w:space="0" w:color="auto"/>
                                    <w:left w:val="none" w:sz="0" w:space="0" w:color="auto"/>
                                    <w:bottom w:val="none" w:sz="0" w:space="0" w:color="auto"/>
                                    <w:right w:val="none" w:sz="0" w:space="0" w:color="auto"/>
                                  </w:divBdr>
                                </w:div>
                                <w:div w:id="1546680398">
                                  <w:marLeft w:val="0"/>
                                  <w:marRight w:val="0"/>
                                  <w:marTop w:val="0"/>
                                  <w:marBottom w:val="0"/>
                                  <w:divBdr>
                                    <w:top w:val="none" w:sz="0" w:space="0" w:color="auto"/>
                                    <w:left w:val="none" w:sz="0" w:space="0" w:color="auto"/>
                                    <w:bottom w:val="none" w:sz="0" w:space="0" w:color="auto"/>
                                    <w:right w:val="none" w:sz="0" w:space="0" w:color="auto"/>
                                  </w:divBdr>
                                </w:div>
                                <w:div w:id="1546680417">
                                  <w:marLeft w:val="0"/>
                                  <w:marRight w:val="0"/>
                                  <w:marTop w:val="0"/>
                                  <w:marBottom w:val="0"/>
                                  <w:divBdr>
                                    <w:top w:val="none" w:sz="0" w:space="0" w:color="auto"/>
                                    <w:left w:val="none" w:sz="0" w:space="0" w:color="auto"/>
                                    <w:bottom w:val="none" w:sz="0" w:space="0" w:color="auto"/>
                                    <w:right w:val="none" w:sz="0" w:space="0" w:color="auto"/>
                                  </w:divBdr>
                                </w:div>
                                <w:div w:id="1546680466">
                                  <w:marLeft w:val="0"/>
                                  <w:marRight w:val="0"/>
                                  <w:marTop w:val="0"/>
                                  <w:marBottom w:val="0"/>
                                  <w:divBdr>
                                    <w:top w:val="none" w:sz="0" w:space="0" w:color="auto"/>
                                    <w:left w:val="none" w:sz="0" w:space="0" w:color="auto"/>
                                    <w:bottom w:val="none" w:sz="0" w:space="0" w:color="auto"/>
                                    <w:right w:val="none" w:sz="0" w:space="0" w:color="auto"/>
                                  </w:divBdr>
                                </w:div>
                                <w:div w:id="1546680478">
                                  <w:marLeft w:val="0"/>
                                  <w:marRight w:val="0"/>
                                  <w:marTop w:val="0"/>
                                  <w:marBottom w:val="0"/>
                                  <w:divBdr>
                                    <w:top w:val="none" w:sz="0" w:space="0" w:color="auto"/>
                                    <w:left w:val="none" w:sz="0" w:space="0" w:color="auto"/>
                                    <w:bottom w:val="none" w:sz="0" w:space="0" w:color="auto"/>
                                    <w:right w:val="none" w:sz="0" w:space="0" w:color="auto"/>
                                  </w:divBdr>
                                </w:div>
                                <w:div w:id="154668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6679721">
      <w:marLeft w:val="0"/>
      <w:marRight w:val="0"/>
      <w:marTop w:val="0"/>
      <w:marBottom w:val="0"/>
      <w:divBdr>
        <w:top w:val="none" w:sz="0" w:space="0" w:color="auto"/>
        <w:left w:val="none" w:sz="0" w:space="0" w:color="auto"/>
        <w:bottom w:val="none" w:sz="0" w:space="0" w:color="auto"/>
        <w:right w:val="none" w:sz="0" w:space="0" w:color="auto"/>
      </w:divBdr>
      <w:divsChild>
        <w:div w:id="1546679700">
          <w:marLeft w:val="0"/>
          <w:marRight w:val="0"/>
          <w:marTop w:val="0"/>
          <w:marBottom w:val="0"/>
          <w:divBdr>
            <w:top w:val="none" w:sz="0" w:space="0" w:color="auto"/>
            <w:left w:val="none" w:sz="0" w:space="0" w:color="auto"/>
            <w:bottom w:val="none" w:sz="0" w:space="0" w:color="auto"/>
            <w:right w:val="none" w:sz="0" w:space="0" w:color="auto"/>
          </w:divBdr>
          <w:divsChild>
            <w:div w:id="1546679993">
              <w:marLeft w:val="0"/>
              <w:marRight w:val="0"/>
              <w:marTop w:val="0"/>
              <w:marBottom w:val="0"/>
              <w:divBdr>
                <w:top w:val="none" w:sz="0" w:space="0" w:color="auto"/>
                <w:left w:val="none" w:sz="0" w:space="0" w:color="auto"/>
                <w:bottom w:val="none" w:sz="0" w:space="0" w:color="auto"/>
                <w:right w:val="none" w:sz="0" w:space="0" w:color="auto"/>
              </w:divBdr>
              <w:divsChild>
                <w:div w:id="1546680185">
                  <w:marLeft w:val="0"/>
                  <w:marRight w:val="0"/>
                  <w:marTop w:val="0"/>
                  <w:marBottom w:val="0"/>
                  <w:divBdr>
                    <w:top w:val="none" w:sz="0" w:space="0" w:color="auto"/>
                    <w:left w:val="none" w:sz="0" w:space="0" w:color="auto"/>
                    <w:bottom w:val="none" w:sz="0" w:space="0" w:color="auto"/>
                    <w:right w:val="none" w:sz="0" w:space="0" w:color="auto"/>
                  </w:divBdr>
                  <w:divsChild>
                    <w:div w:id="1546680268">
                      <w:marLeft w:val="0"/>
                      <w:marRight w:val="0"/>
                      <w:marTop w:val="0"/>
                      <w:marBottom w:val="0"/>
                      <w:divBdr>
                        <w:top w:val="none" w:sz="0" w:space="0" w:color="auto"/>
                        <w:left w:val="none" w:sz="0" w:space="0" w:color="auto"/>
                        <w:bottom w:val="none" w:sz="0" w:space="0" w:color="auto"/>
                        <w:right w:val="none" w:sz="0" w:space="0" w:color="auto"/>
                      </w:divBdr>
                      <w:divsChild>
                        <w:div w:id="1546680430">
                          <w:marLeft w:val="0"/>
                          <w:marRight w:val="0"/>
                          <w:marTop w:val="15"/>
                          <w:marBottom w:val="0"/>
                          <w:divBdr>
                            <w:top w:val="none" w:sz="0" w:space="0" w:color="auto"/>
                            <w:left w:val="none" w:sz="0" w:space="0" w:color="auto"/>
                            <w:bottom w:val="none" w:sz="0" w:space="0" w:color="auto"/>
                            <w:right w:val="none" w:sz="0" w:space="0" w:color="auto"/>
                          </w:divBdr>
                          <w:divsChild>
                            <w:div w:id="1546679748">
                              <w:marLeft w:val="0"/>
                              <w:marRight w:val="0"/>
                              <w:marTop w:val="0"/>
                              <w:marBottom w:val="0"/>
                              <w:divBdr>
                                <w:top w:val="none" w:sz="0" w:space="0" w:color="auto"/>
                                <w:left w:val="none" w:sz="0" w:space="0" w:color="auto"/>
                                <w:bottom w:val="none" w:sz="0" w:space="0" w:color="auto"/>
                                <w:right w:val="none" w:sz="0" w:space="0" w:color="auto"/>
                              </w:divBdr>
                              <w:divsChild>
                                <w:div w:id="1546679703">
                                  <w:marLeft w:val="0"/>
                                  <w:marRight w:val="0"/>
                                  <w:marTop w:val="0"/>
                                  <w:marBottom w:val="0"/>
                                  <w:divBdr>
                                    <w:top w:val="none" w:sz="0" w:space="0" w:color="auto"/>
                                    <w:left w:val="none" w:sz="0" w:space="0" w:color="auto"/>
                                    <w:bottom w:val="none" w:sz="0" w:space="0" w:color="auto"/>
                                    <w:right w:val="none" w:sz="0" w:space="0" w:color="auto"/>
                                  </w:divBdr>
                                </w:div>
                                <w:div w:id="1546679715">
                                  <w:marLeft w:val="0"/>
                                  <w:marRight w:val="0"/>
                                  <w:marTop w:val="0"/>
                                  <w:marBottom w:val="0"/>
                                  <w:divBdr>
                                    <w:top w:val="none" w:sz="0" w:space="0" w:color="auto"/>
                                    <w:left w:val="none" w:sz="0" w:space="0" w:color="auto"/>
                                    <w:bottom w:val="none" w:sz="0" w:space="0" w:color="auto"/>
                                    <w:right w:val="none" w:sz="0" w:space="0" w:color="auto"/>
                                  </w:divBdr>
                                </w:div>
                                <w:div w:id="1546679878">
                                  <w:marLeft w:val="0"/>
                                  <w:marRight w:val="0"/>
                                  <w:marTop w:val="0"/>
                                  <w:marBottom w:val="0"/>
                                  <w:divBdr>
                                    <w:top w:val="none" w:sz="0" w:space="0" w:color="auto"/>
                                    <w:left w:val="none" w:sz="0" w:space="0" w:color="auto"/>
                                    <w:bottom w:val="none" w:sz="0" w:space="0" w:color="auto"/>
                                    <w:right w:val="none" w:sz="0" w:space="0" w:color="auto"/>
                                  </w:divBdr>
                                </w:div>
                                <w:div w:id="1546679925">
                                  <w:marLeft w:val="0"/>
                                  <w:marRight w:val="0"/>
                                  <w:marTop w:val="0"/>
                                  <w:marBottom w:val="0"/>
                                  <w:divBdr>
                                    <w:top w:val="none" w:sz="0" w:space="0" w:color="auto"/>
                                    <w:left w:val="none" w:sz="0" w:space="0" w:color="auto"/>
                                    <w:bottom w:val="none" w:sz="0" w:space="0" w:color="auto"/>
                                    <w:right w:val="none" w:sz="0" w:space="0" w:color="auto"/>
                                  </w:divBdr>
                                </w:div>
                                <w:div w:id="1546679962">
                                  <w:marLeft w:val="0"/>
                                  <w:marRight w:val="0"/>
                                  <w:marTop w:val="0"/>
                                  <w:marBottom w:val="0"/>
                                  <w:divBdr>
                                    <w:top w:val="none" w:sz="0" w:space="0" w:color="auto"/>
                                    <w:left w:val="none" w:sz="0" w:space="0" w:color="auto"/>
                                    <w:bottom w:val="none" w:sz="0" w:space="0" w:color="auto"/>
                                    <w:right w:val="none" w:sz="0" w:space="0" w:color="auto"/>
                                  </w:divBdr>
                                </w:div>
                                <w:div w:id="1546680063">
                                  <w:marLeft w:val="0"/>
                                  <w:marRight w:val="0"/>
                                  <w:marTop w:val="0"/>
                                  <w:marBottom w:val="0"/>
                                  <w:divBdr>
                                    <w:top w:val="none" w:sz="0" w:space="0" w:color="auto"/>
                                    <w:left w:val="none" w:sz="0" w:space="0" w:color="auto"/>
                                    <w:bottom w:val="none" w:sz="0" w:space="0" w:color="auto"/>
                                    <w:right w:val="none" w:sz="0" w:space="0" w:color="auto"/>
                                  </w:divBdr>
                                </w:div>
                                <w:div w:id="1546680145">
                                  <w:marLeft w:val="0"/>
                                  <w:marRight w:val="0"/>
                                  <w:marTop w:val="0"/>
                                  <w:marBottom w:val="0"/>
                                  <w:divBdr>
                                    <w:top w:val="none" w:sz="0" w:space="0" w:color="auto"/>
                                    <w:left w:val="none" w:sz="0" w:space="0" w:color="auto"/>
                                    <w:bottom w:val="none" w:sz="0" w:space="0" w:color="auto"/>
                                    <w:right w:val="none" w:sz="0" w:space="0" w:color="auto"/>
                                  </w:divBdr>
                                </w:div>
                                <w:div w:id="1546680146">
                                  <w:marLeft w:val="0"/>
                                  <w:marRight w:val="0"/>
                                  <w:marTop w:val="0"/>
                                  <w:marBottom w:val="0"/>
                                  <w:divBdr>
                                    <w:top w:val="none" w:sz="0" w:space="0" w:color="auto"/>
                                    <w:left w:val="none" w:sz="0" w:space="0" w:color="auto"/>
                                    <w:bottom w:val="none" w:sz="0" w:space="0" w:color="auto"/>
                                    <w:right w:val="none" w:sz="0" w:space="0" w:color="auto"/>
                                  </w:divBdr>
                                </w:div>
                                <w:div w:id="1546680233">
                                  <w:marLeft w:val="0"/>
                                  <w:marRight w:val="0"/>
                                  <w:marTop w:val="0"/>
                                  <w:marBottom w:val="0"/>
                                  <w:divBdr>
                                    <w:top w:val="none" w:sz="0" w:space="0" w:color="auto"/>
                                    <w:left w:val="none" w:sz="0" w:space="0" w:color="auto"/>
                                    <w:bottom w:val="none" w:sz="0" w:space="0" w:color="auto"/>
                                    <w:right w:val="none" w:sz="0" w:space="0" w:color="auto"/>
                                  </w:divBdr>
                                </w:div>
                                <w:div w:id="1546680248">
                                  <w:marLeft w:val="0"/>
                                  <w:marRight w:val="0"/>
                                  <w:marTop w:val="0"/>
                                  <w:marBottom w:val="0"/>
                                  <w:divBdr>
                                    <w:top w:val="none" w:sz="0" w:space="0" w:color="auto"/>
                                    <w:left w:val="none" w:sz="0" w:space="0" w:color="auto"/>
                                    <w:bottom w:val="none" w:sz="0" w:space="0" w:color="auto"/>
                                    <w:right w:val="none" w:sz="0" w:space="0" w:color="auto"/>
                                  </w:divBdr>
                                </w:div>
                                <w:div w:id="1546680266">
                                  <w:marLeft w:val="0"/>
                                  <w:marRight w:val="0"/>
                                  <w:marTop w:val="0"/>
                                  <w:marBottom w:val="0"/>
                                  <w:divBdr>
                                    <w:top w:val="none" w:sz="0" w:space="0" w:color="auto"/>
                                    <w:left w:val="none" w:sz="0" w:space="0" w:color="auto"/>
                                    <w:bottom w:val="none" w:sz="0" w:space="0" w:color="auto"/>
                                    <w:right w:val="none" w:sz="0" w:space="0" w:color="auto"/>
                                  </w:divBdr>
                                </w:div>
                                <w:div w:id="1546680314">
                                  <w:marLeft w:val="0"/>
                                  <w:marRight w:val="0"/>
                                  <w:marTop w:val="0"/>
                                  <w:marBottom w:val="0"/>
                                  <w:divBdr>
                                    <w:top w:val="none" w:sz="0" w:space="0" w:color="auto"/>
                                    <w:left w:val="none" w:sz="0" w:space="0" w:color="auto"/>
                                    <w:bottom w:val="none" w:sz="0" w:space="0" w:color="auto"/>
                                    <w:right w:val="none" w:sz="0" w:space="0" w:color="auto"/>
                                  </w:divBdr>
                                </w:div>
                                <w:div w:id="154668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6679736">
      <w:marLeft w:val="0"/>
      <w:marRight w:val="0"/>
      <w:marTop w:val="0"/>
      <w:marBottom w:val="0"/>
      <w:divBdr>
        <w:top w:val="none" w:sz="0" w:space="0" w:color="auto"/>
        <w:left w:val="none" w:sz="0" w:space="0" w:color="auto"/>
        <w:bottom w:val="none" w:sz="0" w:space="0" w:color="auto"/>
        <w:right w:val="none" w:sz="0" w:space="0" w:color="auto"/>
      </w:divBdr>
      <w:divsChild>
        <w:div w:id="1546679841">
          <w:marLeft w:val="0"/>
          <w:marRight w:val="0"/>
          <w:marTop w:val="0"/>
          <w:marBottom w:val="0"/>
          <w:divBdr>
            <w:top w:val="none" w:sz="0" w:space="0" w:color="auto"/>
            <w:left w:val="none" w:sz="0" w:space="0" w:color="auto"/>
            <w:bottom w:val="none" w:sz="0" w:space="0" w:color="auto"/>
            <w:right w:val="none" w:sz="0" w:space="0" w:color="auto"/>
          </w:divBdr>
          <w:divsChild>
            <w:div w:id="1546679784">
              <w:marLeft w:val="0"/>
              <w:marRight w:val="0"/>
              <w:marTop w:val="0"/>
              <w:marBottom w:val="0"/>
              <w:divBdr>
                <w:top w:val="none" w:sz="0" w:space="0" w:color="auto"/>
                <w:left w:val="none" w:sz="0" w:space="0" w:color="auto"/>
                <w:bottom w:val="none" w:sz="0" w:space="0" w:color="auto"/>
                <w:right w:val="none" w:sz="0" w:space="0" w:color="auto"/>
              </w:divBdr>
              <w:divsChild>
                <w:div w:id="1546680210">
                  <w:marLeft w:val="0"/>
                  <w:marRight w:val="0"/>
                  <w:marTop w:val="0"/>
                  <w:marBottom w:val="0"/>
                  <w:divBdr>
                    <w:top w:val="none" w:sz="0" w:space="0" w:color="auto"/>
                    <w:left w:val="none" w:sz="0" w:space="0" w:color="auto"/>
                    <w:bottom w:val="none" w:sz="0" w:space="0" w:color="auto"/>
                    <w:right w:val="none" w:sz="0" w:space="0" w:color="auto"/>
                  </w:divBdr>
                  <w:divsChild>
                    <w:div w:id="1546679960">
                      <w:marLeft w:val="0"/>
                      <w:marRight w:val="0"/>
                      <w:marTop w:val="0"/>
                      <w:marBottom w:val="0"/>
                      <w:divBdr>
                        <w:top w:val="none" w:sz="0" w:space="0" w:color="auto"/>
                        <w:left w:val="none" w:sz="0" w:space="0" w:color="auto"/>
                        <w:bottom w:val="none" w:sz="0" w:space="0" w:color="auto"/>
                        <w:right w:val="none" w:sz="0" w:space="0" w:color="auto"/>
                      </w:divBdr>
                      <w:divsChild>
                        <w:div w:id="1546680444">
                          <w:marLeft w:val="0"/>
                          <w:marRight w:val="0"/>
                          <w:marTop w:val="15"/>
                          <w:marBottom w:val="0"/>
                          <w:divBdr>
                            <w:top w:val="none" w:sz="0" w:space="0" w:color="auto"/>
                            <w:left w:val="none" w:sz="0" w:space="0" w:color="auto"/>
                            <w:bottom w:val="none" w:sz="0" w:space="0" w:color="auto"/>
                            <w:right w:val="none" w:sz="0" w:space="0" w:color="auto"/>
                          </w:divBdr>
                          <w:divsChild>
                            <w:div w:id="1546680187">
                              <w:marLeft w:val="0"/>
                              <w:marRight w:val="0"/>
                              <w:marTop w:val="0"/>
                              <w:marBottom w:val="0"/>
                              <w:divBdr>
                                <w:top w:val="none" w:sz="0" w:space="0" w:color="auto"/>
                                <w:left w:val="none" w:sz="0" w:space="0" w:color="auto"/>
                                <w:bottom w:val="none" w:sz="0" w:space="0" w:color="auto"/>
                                <w:right w:val="none" w:sz="0" w:space="0" w:color="auto"/>
                              </w:divBdr>
                              <w:divsChild>
                                <w:div w:id="1546679646">
                                  <w:marLeft w:val="0"/>
                                  <w:marRight w:val="0"/>
                                  <w:marTop w:val="0"/>
                                  <w:marBottom w:val="0"/>
                                  <w:divBdr>
                                    <w:top w:val="none" w:sz="0" w:space="0" w:color="auto"/>
                                    <w:left w:val="none" w:sz="0" w:space="0" w:color="auto"/>
                                    <w:bottom w:val="none" w:sz="0" w:space="0" w:color="auto"/>
                                    <w:right w:val="none" w:sz="0" w:space="0" w:color="auto"/>
                                  </w:divBdr>
                                </w:div>
                                <w:div w:id="154668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6679750">
      <w:marLeft w:val="0"/>
      <w:marRight w:val="0"/>
      <w:marTop w:val="0"/>
      <w:marBottom w:val="0"/>
      <w:divBdr>
        <w:top w:val="none" w:sz="0" w:space="0" w:color="auto"/>
        <w:left w:val="none" w:sz="0" w:space="0" w:color="auto"/>
        <w:bottom w:val="none" w:sz="0" w:space="0" w:color="auto"/>
        <w:right w:val="none" w:sz="0" w:space="0" w:color="auto"/>
      </w:divBdr>
      <w:divsChild>
        <w:div w:id="1546680325">
          <w:marLeft w:val="0"/>
          <w:marRight w:val="0"/>
          <w:marTop w:val="0"/>
          <w:marBottom w:val="0"/>
          <w:divBdr>
            <w:top w:val="none" w:sz="0" w:space="0" w:color="auto"/>
            <w:left w:val="none" w:sz="0" w:space="0" w:color="auto"/>
            <w:bottom w:val="none" w:sz="0" w:space="0" w:color="auto"/>
            <w:right w:val="none" w:sz="0" w:space="0" w:color="auto"/>
          </w:divBdr>
          <w:divsChild>
            <w:div w:id="1546679725">
              <w:marLeft w:val="0"/>
              <w:marRight w:val="0"/>
              <w:marTop w:val="0"/>
              <w:marBottom w:val="0"/>
              <w:divBdr>
                <w:top w:val="none" w:sz="0" w:space="0" w:color="auto"/>
                <w:left w:val="none" w:sz="0" w:space="0" w:color="auto"/>
                <w:bottom w:val="none" w:sz="0" w:space="0" w:color="auto"/>
                <w:right w:val="none" w:sz="0" w:space="0" w:color="auto"/>
              </w:divBdr>
              <w:divsChild>
                <w:div w:id="1546679985">
                  <w:marLeft w:val="0"/>
                  <w:marRight w:val="0"/>
                  <w:marTop w:val="0"/>
                  <w:marBottom w:val="0"/>
                  <w:divBdr>
                    <w:top w:val="none" w:sz="0" w:space="0" w:color="auto"/>
                    <w:left w:val="none" w:sz="0" w:space="0" w:color="auto"/>
                    <w:bottom w:val="none" w:sz="0" w:space="0" w:color="auto"/>
                    <w:right w:val="none" w:sz="0" w:space="0" w:color="auto"/>
                  </w:divBdr>
                  <w:divsChild>
                    <w:div w:id="15466796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679755">
      <w:marLeft w:val="0"/>
      <w:marRight w:val="0"/>
      <w:marTop w:val="0"/>
      <w:marBottom w:val="0"/>
      <w:divBdr>
        <w:top w:val="none" w:sz="0" w:space="0" w:color="auto"/>
        <w:left w:val="none" w:sz="0" w:space="0" w:color="auto"/>
        <w:bottom w:val="none" w:sz="0" w:space="0" w:color="auto"/>
        <w:right w:val="none" w:sz="0" w:space="0" w:color="auto"/>
      </w:divBdr>
      <w:divsChild>
        <w:div w:id="1546680410">
          <w:marLeft w:val="0"/>
          <w:marRight w:val="0"/>
          <w:marTop w:val="0"/>
          <w:marBottom w:val="0"/>
          <w:divBdr>
            <w:top w:val="none" w:sz="0" w:space="0" w:color="auto"/>
            <w:left w:val="none" w:sz="0" w:space="0" w:color="auto"/>
            <w:bottom w:val="none" w:sz="0" w:space="0" w:color="auto"/>
            <w:right w:val="none" w:sz="0" w:space="0" w:color="auto"/>
          </w:divBdr>
          <w:divsChild>
            <w:div w:id="1546680074">
              <w:marLeft w:val="0"/>
              <w:marRight w:val="0"/>
              <w:marTop w:val="0"/>
              <w:marBottom w:val="0"/>
              <w:divBdr>
                <w:top w:val="none" w:sz="0" w:space="0" w:color="auto"/>
                <w:left w:val="none" w:sz="0" w:space="0" w:color="auto"/>
                <w:bottom w:val="none" w:sz="0" w:space="0" w:color="auto"/>
                <w:right w:val="none" w:sz="0" w:space="0" w:color="auto"/>
              </w:divBdr>
              <w:divsChild>
                <w:div w:id="1546680352">
                  <w:marLeft w:val="0"/>
                  <w:marRight w:val="0"/>
                  <w:marTop w:val="0"/>
                  <w:marBottom w:val="0"/>
                  <w:divBdr>
                    <w:top w:val="none" w:sz="0" w:space="0" w:color="auto"/>
                    <w:left w:val="none" w:sz="0" w:space="0" w:color="auto"/>
                    <w:bottom w:val="none" w:sz="0" w:space="0" w:color="auto"/>
                    <w:right w:val="none" w:sz="0" w:space="0" w:color="auto"/>
                  </w:divBdr>
                  <w:divsChild>
                    <w:div w:id="1546679858">
                      <w:marLeft w:val="0"/>
                      <w:marRight w:val="0"/>
                      <w:marTop w:val="0"/>
                      <w:marBottom w:val="0"/>
                      <w:divBdr>
                        <w:top w:val="none" w:sz="0" w:space="0" w:color="auto"/>
                        <w:left w:val="none" w:sz="0" w:space="0" w:color="auto"/>
                        <w:bottom w:val="none" w:sz="0" w:space="0" w:color="auto"/>
                        <w:right w:val="none" w:sz="0" w:space="0" w:color="auto"/>
                      </w:divBdr>
                      <w:divsChild>
                        <w:div w:id="1546680404">
                          <w:marLeft w:val="0"/>
                          <w:marRight w:val="0"/>
                          <w:marTop w:val="15"/>
                          <w:marBottom w:val="0"/>
                          <w:divBdr>
                            <w:top w:val="none" w:sz="0" w:space="0" w:color="auto"/>
                            <w:left w:val="none" w:sz="0" w:space="0" w:color="auto"/>
                            <w:bottom w:val="none" w:sz="0" w:space="0" w:color="auto"/>
                            <w:right w:val="none" w:sz="0" w:space="0" w:color="auto"/>
                          </w:divBdr>
                          <w:divsChild>
                            <w:div w:id="1546679737">
                              <w:marLeft w:val="0"/>
                              <w:marRight w:val="0"/>
                              <w:marTop w:val="0"/>
                              <w:marBottom w:val="0"/>
                              <w:divBdr>
                                <w:top w:val="none" w:sz="0" w:space="0" w:color="auto"/>
                                <w:left w:val="none" w:sz="0" w:space="0" w:color="auto"/>
                                <w:bottom w:val="none" w:sz="0" w:space="0" w:color="auto"/>
                                <w:right w:val="none" w:sz="0" w:space="0" w:color="auto"/>
                              </w:divBdr>
                              <w:divsChild>
                                <w:div w:id="1546679802">
                                  <w:marLeft w:val="0"/>
                                  <w:marRight w:val="0"/>
                                  <w:marTop w:val="0"/>
                                  <w:marBottom w:val="0"/>
                                  <w:divBdr>
                                    <w:top w:val="none" w:sz="0" w:space="0" w:color="auto"/>
                                    <w:left w:val="none" w:sz="0" w:space="0" w:color="auto"/>
                                    <w:bottom w:val="none" w:sz="0" w:space="0" w:color="auto"/>
                                    <w:right w:val="none" w:sz="0" w:space="0" w:color="auto"/>
                                  </w:divBdr>
                                </w:div>
                                <w:div w:id="1546679969">
                                  <w:marLeft w:val="0"/>
                                  <w:marRight w:val="0"/>
                                  <w:marTop w:val="0"/>
                                  <w:marBottom w:val="0"/>
                                  <w:divBdr>
                                    <w:top w:val="none" w:sz="0" w:space="0" w:color="auto"/>
                                    <w:left w:val="none" w:sz="0" w:space="0" w:color="auto"/>
                                    <w:bottom w:val="none" w:sz="0" w:space="0" w:color="auto"/>
                                    <w:right w:val="none" w:sz="0" w:space="0" w:color="auto"/>
                                  </w:divBdr>
                                </w:div>
                                <w:div w:id="154668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6679767">
      <w:marLeft w:val="0"/>
      <w:marRight w:val="0"/>
      <w:marTop w:val="0"/>
      <w:marBottom w:val="0"/>
      <w:divBdr>
        <w:top w:val="none" w:sz="0" w:space="0" w:color="auto"/>
        <w:left w:val="none" w:sz="0" w:space="0" w:color="auto"/>
        <w:bottom w:val="none" w:sz="0" w:space="0" w:color="auto"/>
        <w:right w:val="none" w:sz="0" w:space="0" w:color="auto"/>
      </w:divBdr>
      <w:divsChild>
        <w:div w:id="1546679945">
          <w:marLeft w:val="0"/>
          <w:marRight w:val="0"/>
          <w:marTop w:val="0"/>
          <w:marBottom w:val="0"/>
          <w:divBdr>
            <w:top w:val="none" w:sz="0" w:space="0" w:color="auto"/>
            <w:left w:val="none" w:sz="0" w:space="0" w:color="auto"/>
            <w:bottom w:val="none" w:sz="0" w:space="0" w:color="auto"/>
            <w:right w:val="none" w:sz="0" w:space="0" w:color="auto"/>
          </w:divBdr>
          <w:divsChild>
            <w:div w:id="1546680424">
              <w:marLeft w:val="0"/>
              <w:marRight w:val="0"/>
              <w:marTop w:val="0"/>
              <w:marBottom w:val="0"/>
              <w:divBdr>
                <w:top w:val="none" w:sz="0" w:space="0" w:color="auto"/>
                <w:left w:val="none" w:sz="0" w:space="0" w:color="auto"/>
                <w:bottom w:val="none" w:sz="0" w:space="0" w:color="auto"/>
                <w:right w:val="none" w:sz="0" w:space="0" w:color="auto"/>
              </w:divBdr>
              <w:divsChild>
                <w:div w:id="1546680083">
                  <w:marLeft w:val="0"/>
                  <w:marRight w:val="0"/>
                  <w:marTop w:val="0"/>
                  <w:marBottom w:val="0"/>
                  <w:divBdr>
                    <w:top w:val="none" w:sz="0" w:space="0" w:color="auto"/>
                    <w:left w:val="none" w:sz="0" w:space="0" w:color="auto"/>
                    <w:bottom w:val="none" w:sz="0" w:space="0" w:color="auto"/>
                    <w:right w:val="none" w:sz="0" w:space="0" w:color="auto"/>
                  </w:divBdr>
                  <w:divsChild>
                    <w:div w:id="1546680020">
                      <w:marLeft w:val="0"/>
                      <w:marRight w:val="0"/>
                      <w:marTop w:val="0"/>
                      <w:marBottom w:val="0"/>
                      <w:divBdr>
                        <w:top w:val="none" w:sz="0" w:space="0" w:color="auto"/>
                        <w:left w:val="none" w:sz="0" w:space="0" w:color="auto"/>
                        <w:bottom w:val="none" w:sz="0" w:space="0" w:color="auto"/>
                        <w:right w:val="none" w:sz="0" w:space="0" w:color="auto"/>
                      </w:divBdr>
                      <w:divsChild>
                        <w:div w:id="1546679673">
                          <w:marLeft w:val="0"/>
                          <w:marRight w:val="0"/>
                          <w:marTop w:val="15"/>
                          <w:marBottom w:val="0"/>
                          <w:divBdr>
                            <w:top w:val="none" w:sz="0" w:space="0" w:color="auto"/>
                            <w:left w:val="none" w:sz="0" w:space="0" w:color="auto"/>
                            <w:bottom w:val="none" w:sz="0" w:space="0" w:color="auto"/>
                            <w:right w:val="none" w:sz="0" w:space="0" w:color="auto"/>
                          </w:divBdr>
                          <w:divsChild>
                            <w:div w:id="1546680193">
                              <w:marLeft w:val="0"/>
                              <w:marRight w:val="0"/>
                              <w:marTop w:val="0"/>
                              <w:marBottom w:val="0"/>
                              <w:divBdr>
                                <w:top w:val="none" w:sz="0" w:space="0" w:color="auto"/>
                                <w:left w:val="none" w:sz="0" w:space="0" w:color="auto"/>
                                <w:bottom w:val="none" w:sz="0" w:space="0" w:color="auto"/>
                                <w:right w:val="none" w:sz="0" w:space="0" w:color="auto"/>
                              </w:divBdr>
                              <w:divsChild>
                                <w:div w:id="1546679975">
                                  <w:marLeft w:val="0"/>
                                  <w:marRight w:val="0"/>
                                  <w:marTop w:val="0"/>
                                  <w:marBottom w:val="0"/>
                                  <w:divBdr>
                                    <w:top w:val="none" w:sz="0" w:space="0" w:color="auto"/>
                                    <w:left w:val="none" w:sz="0" w:space="0" w:color="auto"/>
                                    <w:bottom w:val="none" w:sz="0" w:space="0" w:color="auto"/>
                                    <w:right w:val="none" w:sz="0" w:space="0" w:color="auto"/>
                                  </w:divBdr>
                                </w:div>
                                <w:div w:id="154668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6679806">
      <w:marLeft w:val="0"/>
      <w:marRight w:val="0"/>
      <w:marTop w:val="0"/>
      <w:marBottom w:val="0"/>
      <w:divBdr>
        <w:top w:val="none" w:sz="0" w:space="0" w:color="auto"/>
        <w:left w:val="none" w:sz="0" w:space="0" w:color="auto"/>
        <w:bottom w:val="none" w:sz="0" w:space="0" w:color="auto"/>
        <w:right w:val="none" w:sz="0" w:space="0" w:color="auto"/>
      </w:divBdr>
    </w:div>
    <w:div w:id="1546679809">
      <w:marLeft w:val="0"/>
      <w:marRight w:val="0"/>
      <w:marTop w:val="0"/>
      <w:marBottom w:val="0"/>
      <w:divBdr>
        <w:top w:val="none" w:sz="0" w:space="0" w:color="auto"/>
        <w:left w:val="none" w:sz="0" w:space="0" w:color="auto"/>
        <w:bottom w:val="none" w:sz="0" w:space="0" w:color="auto"/>
        <w:right w:val="none" w:sz="0" w:space="0" w:color="auto"/>
      </w:divBdr>
      <w:divsChild>
        <w:div w:id="1546680058">
          <w:marLeft w:val="0"/>
          <w:marRight w:val="0"/>
          <w:marTop w:val="0"/>
          <w:marBottom w:val="0"/>
          <w:divBdr>
            <w:top w:val="none" w:sz="0" w:space="0" w:color="auto"/>
            <w:left w:val="none" w:sz="0" w:space="0" w:color="auto"/>
            <w:bottom w:val="none" w:sz="0" w:space="0" w:color="auto"/>
            <w:right w:val="none" w:sz="0" w:space="0" w:color="auto"/>
          </w:divBdr>
          <w:divsChild>
            <w:div w:id="1546680435">
              <w:marLeft w:val="0"/>
              <w:marRight w:val="0"/>
              <w:marTop w:val="0"/>
              <w:marBottom w:val="0"/>
              <w:divBdr>
                <w:top w:val="none" w:sz="0" w:space="0" w:color="auto"/>
                <w:left w:val="none" w:sz="0" w:space="0" w:color="auto"/>
                <w:bottom w:val="none" w:sz="0" w:space="0" w:color="auto"/>
                <w:right w:val="none" w:sz="0" w:space="0" w:color="auto"/>
              </w:divBdr>
              <w:divsChild>
                <w:div w:id="1546680069">
                  <w:marLeft w:val="0"/>
                  <w:marRight w:val="0"/>
                  <w:marTop w:val="0"/>
                  <w:marBottom w:val="0"/>
                  <w:divBdr>
                    <w:top w:val="none" w:sz="0" w:space="0" w:color="auto"/>
                    <w:left w:val="none" w:sz="0" w:space="0" w:color="auto"/>
                    <w:bottom w:val="none" w:sz="0" w:space="0" w:color="auto"/>
                    <w:right w:val="none" w:sz="0" w:space="0" w:color="auto"/>
                  </w:divBdr>
                  <w:divsChild>
                    <w:div w:id="1546680123">
                      <w:marLeft w:val="0"/>
                      <w:marRight w:val="0"/>
                      <w:marTop w:val="0"/>
                      <w:marBottom w:val="0"/>
                      <w:divBdr>
                        <w:top w:val="none" w:sz="0" w:space="0" w:color="auto"/>
                        <w:left w:val="none" w:sz="0" w:space="0" w:color="auto"/>
                        <w:bottom w:val="none" w:sz="0" w:space="0" w:color="auto"/>
                        <w:right w:val="none" w:sz="0" w:space="0" w:color="auto"/>
                      </w:divBdr>
                      <w:divsChild>
                        <w:div w:id="1546679598">
                          <w:marLeft w:val="0"/>
                          <w:marRight w:val="0"/>
                          <w:marTop w:val="15"/>
                          <w:marBottom w:val="0"/>
                          <w:divBdr>
                            <w:top w:val="none" w:sz="0" w:space="0" w:color="auto"/>
                            <w:left w:val="none" w:sz="0" w:space="0" w:color="auto"/>
                            <w:bottom w:val="none" w:sz="0" w:space="0" w:color="auto"/>
                            <w:right w:val="none" w:sz="0" w:space="0" w:color="auto"/>
                          </w:divBdr>
                          <w:divsChild>
                            <w:div w:id="1546679929">
                              <w:marLeft w:val="0"/>
                              <w:marRight w:val="0"/>
                              <w:marTop w:val="0"/>
                              <w:marBottom w:val="0"/>
                              <w:divBdr>
                                <w:top w:val="none" w:sz="0" w:space="0" w:color="auto"/>
                                <w:left w:val="none" w:sz="0" w:space="0" w:color="auto"/>
                                <w:bottom w:val="none" w:sz="0" w:space="0" w:color="auto"/>
                                <w:right w:val="none" w:sz="0" w:space="0" w:color="auto"/>
                              </w:divBdr>
                              <w:divsChild>
                                <w:div w:id="1546679680">
                                  <w:marLeft w:val="0"/>
                                  <w:marRight w:val="0"/>
                                  <w:marTop w:val="0"/>
                                  <w:marBottom w:val="0"/>
                                  <w:divBdr>
                                    <w:top w:val="none" w:sz="0" w:space="0" w:color="auto"/>
                                    <w:left w:val="none" w:sz="0" w:space="0" w:color="auto"/>
                                    <w:bottom w:val="none" w:sz="0" w:space="0" w:color="auto"/>
                                    <w:right w:val="none" w:sz="0" w:space="0" w:color="auto"/>
                                  </w:divBdr>
                                </w:div>
                                <w:div w:id="154668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6679812">
      <w:marLeft w:val="0"/>
      <w:marRight w:val="0"/>
      <w:marTop w:val="0"/>
      <w:marBottom w:val="0"/>
      <w:divBdr>
        <w:top w:val="none" w:sz="0" w:space="0" w:color="auto"/>
        <w:left w:val="none" w:sz="0" w:space="0" w:color="auto"/>
        <w:bottom w:val="none" w:sz="0" w:space="0" w:color="auto"/>
        <w:right w:val="none" w:sz="0" w:space="0" w:color="auto"/>
      </w:divBdr>
    </w:div>
    <w:div w:id="1546679827">
      <w:marLeft w:val="0"/>
      <w:marRight w:val="0"/>
      <w:marTop w:val="0"/>
      <w:marBottom w:val="0"/>
      <w:divBdr>
        <w:top w:val="none" w:sz="0" w:space="0" w:color="auto"/>
        <w:left w:val="none" w:sz="0" w:space="0" w:color="auto"/>
        <w:bottom w:val="none" w:sz="0" w:space="0" w:color="auto"/>
        <w:right w:val="none" w:sz="0" w:space="0" w:color="auto"/>
      </w:divBdr>
    </w:div>
    <w:div w:id="1546679846">
      <w:marLeft w:val="0"/>
      <w:marRight w:val="0"/>
      <w:marTop w:val="0"/>
      <w:marBottom w:val="0"/>
      <w:divBdr>
        <w:top w:val="none" w:sz="0" w:space="0" w:color="auto"/>
        <w:left w:val="none" w:sz="0" w:space="0" w:color="auto"/>
        <w:bottom w:val="none" w:sz="0" w:space="0" w:color="auto"/>
        <w:right w:val="none" w:sz="0" w:space="0" w:color="auto"/>
      </w:divBdr>
    </w:div>
    <w:div w:id="1546679867">
      <w:marLeft w:val="0"/>
      <w:marRight w:val="0"/>
      <w:marTop w:val="0"/>
      <w:marBottom w:val="0"/>
      <w:divBdr>
        <w:top w:val="none" w:sz="0" w:space="0" w:color="auto"/>
        <w:left w:val="none" w:sz="0" w:space="0" w:color="auto"/>
        <w:bottom w:val="none" w:sz="0" w:space="0" w:color="auto"/>
        <w:right w:val="none" w:sz="0" w:space="0" w:color="auto"/>
      </w:divBdr>
      <w:divsChild>
        <w:div w:id="1546679770">
          <w:marLeft w:val="0"/>
          <w:marRight w:val="0"/>
          <w:marTop w:val="0"/>
          <w:marBottom w:val="0"/>
          <w:divBdr>
            <w:top w:val="none" w:sz="0" w:space="0" w:color="auto"/>
            <w:left w:val="none" w:sz="0" w:space="0" w:color="auto"/>
            <w:bottom w:val="none" w:sz="0" w:space="0" w:color="auto"/>
            <w:right w:val="none" w:sz="0" w:space="0" w:color="auto"/>
          </w:divBdr>
          <w:divsChild>
            <w:div w:id="1546680290">
              <w:marLeft w:val="0"/>
              <w:marRight w:val="0"/>
              <w:marTop w:val="0"/>
              <w:marBottom w:val="0"/>
              <w:divBdr>
                <w:top w:val="none" w:sz="0" w:space="0" w:color="auto"/>
                <w:left w:val="none" w:sz="0" w:space="0" w:color="auto"/>
                <w:bottom w:val="none" w:sz="0" w:space="0" w:color="auto"/>
                <w:right w:val="none" w:sz="0" w:space="0" w:color="auto"/>
              </w:divBdr>
              <w:divsChild>
                <w:div w:id="1546679650">
                  <w:marLeft w:val="0"/>
                  <w:marRight w:val="0"/>
                  <w:marTop w:val="0"/>
                  <w:marBottom w:val="0"/>
                  <w:divBdr>
                    <w:top w:val="none" w:sz="0" w:space="0" w:color="auto"/>
                    <w:left w:val="none" w:sz="0" w:space="0" w:color="auto"/>
                    <w:bottom w:val="none" w:sz="0" w:space="0" w:color="auto"/>
                    <w:right w:val="none" w:sz="0" w:space="0" w:color="auto"/>
                  </w:divBdr>
                  <w:divsChild>
                    <w:div w:id="1546680423">
                      <w:marLeft w:val="0"/>
                      <w:marRight w:val="0"/>
                      <w:marTop w:val="0"/>
                      <w:marBottom w:val="0"/>
                      <w:divBdr>
                        <w:top w:val="none" w:sz="0" w:space="0" w:color="auto"/>
                        <w:left w:val="none" w:sz="0" w:space="0" w:color="auto"/>
                        <w:bottom w:val="none" w:sz="0" w:space="0" w:color="auto"/>
                        <w:right w:val="none" w:sz="0" w:space="0" w:color="auto"/>
                      </w:divBdr>
                      <w:divsChild>
                        <w:div w:id="1546680139">
                          <w:marLeft w:val="0"/>
                          <w:marRight w:val="0"/>
                          <w:marTop w:val="15"/>
                          <w:marBottom w:val="0"/>
                          <w:divBdr>
                            <w:top w:val="none" w:sz="0" w:space="0" w:color="auto"/>
                            <w:left w:val="none" w:sz="0" w:space="0" w:color="auto"/>
                            <w:bottom w:val="none" w:sz="0" w:space="0" w:color="auto"/>
                            <w:right w:val="none" w:sz="0" w:space="0" w:color="auto"/>
                          </w:divBdr>
                          <w:divsChild>
                            <w:div w:id="1546679842">
                              <w:marLeft w:val="0"/>
                              <w:marRight w:val="0"/>
                              <w:marTop w:val="0"/>
                              <w:marBottom w:val="0"/>
                              <w:divBdr>
                                <w:top w:val="none" w:sz="0" w:space="0" w:color="auto"/>
                                <w:left w:val="none" w:sz="0" w:space="0" w:color="auto"/>
                                <w:bottom w:val="none" w:sz="0" w:space="0" w:color="auto"/>
                                <w:right w:val="none" w:sz="0" w:space="0" w:color="auto"/>
                              </w:divBdr>
                              <w:divsChild>
                                <w:div w:id="1546679864">
                                  <w:marLeft w:val="0"/>
                                  <w:marRight w:val="0"/>
                                  <w:marTop w:val="0"/>
                                  <w:marBottom w:val="0"/>
                                  <w:divBdr>
                                    <w:top w:val="none" w:sz="0" w:space="0" w:color="auto"/>
                                    <w:left w:val="none" w:sz="0" w:space="0" w:color="auto"/>
                                    <w:bottom w:val="none" w:sz="0" w:space="0" w:color="auto"/>
                                    <w:right w:val="none" w:sz="0" w:space="0" w:color="auto"/>
                                  </w:divBdr>
                                </w:div>
                                <w:div w:id="1546679904">
                                  <w:marLeft w:val="0"/>
                                  <w:marRight w:val="0"/>
                                  <w:marTop w:val="0"/>
                                  <w:marBottom w:val="0"/>
                                  <w:divBdr>
                                    <w:top w:val="none" w:sz="0" w:space="0" w:color="auto"/>
                                    <w:left w:val="none" w:sz="0" w:space="0" w:color="auto"/>
                                    <w:bottom w:val="none" w:sz="0" w:space="0" w:color="auto"/>
                                    <w:right w:val="none" w:sz="0" w:space="0" w:color="auto"/>
                                  </w:divBdr>
                                </w:div>
                                <w:div w:id="1546679931">
                                  <w:marLeft w:val="0"/>
                                  <w:marRight w:val="0"/>
                                  <w:marTop w:val="0"/>
                                  <w:marBottom w:val="0"/>
                                  <w:divBdr>
                                    <w:top w:val="none" w:sz="0" w:space="0" w:color="auto"/>
                                    <w:left w:val="none" w:sz="0" w:space="0" w:color="auto"/>
                                    <w:bottom w:val="none" w:sz="0" w:space="0" w:color="auto"/>
                                    <w:right w:val="none" w:sz="0" w:space="0" w:color="auto"/>
                                  </w:divBdr>
                                </w:div>
                                <w:div w:id="1546680023">
                                  <w:marLeft w:val="0"/>
                                  <w:marRight w:val="0"/>
                                  <w:marTop w:val="0"/>
                                  <w:marBottom w:val="0"/>
                                  <w:divBdr>
                                    <w:top w:val="none" w:sz="0" w:space="0" w:color="auto"/>
                                    <w:left w:val="none" w:sz="0" w:space="0" w:color="auto"/>
                                    <w:bottom w:val="none" w:sz="0" w:space="0" w:color="auto"/>
                                    <w:right w:val="none" w:sz="0" w:space="0" w:color="auto"/>
                                  </w:divBdr>
                                </w:div>
                                <w:div w:id="1546680059">
                                  <w:marLeft w:val="0"/>
                                  <w:marRight w:val="0"/>
                                  <w:marTop w:val="0"/>
                                  <w:marBottom w:val="0"/>
                                  <w:divBdr>
                                    <w:top w:val="none" w:sz="0" w:space="0" w:color="auto"/>
                                    <w:left w:val="none" w:sz="0" w:space="0" w:color="auto"/>
                                    <w:bottom w:val="none" w:sz="0" w:space="0" w:color="auto"/>
                                    <w:right w:val="none" w:sz="0" w:space="0" w:color="auto"/>
                                  </w:divBdr>
                                </w:div>
                                <w:div w:id="1546680306">
                                  <w:marLeft w:val="0"/>
                                  <w:marRight w:val="0"/>
                                  <w:marTop w:val="0"/>
                                  <w:marBottom w:val="0"/>
                                  <w:divBdr>
                                    <w:top w:val="none" w:sz="0" w:space="0" w:color="auto"/>
                                    <w:left w:val="none" w:sz="0" w:space="0" w:color="auto"/>
                                    <w:bottom w:val="none" w:sz="0" w:space="0" w:color="auto"/>
                                    <w:right w:val="none" w:sz="0" w:space="0" w:color="auto"/>
                                  </w:divBdr>
                                </w:div>
                                <w:div w:id="1546680365">
                                  <w:marLeft w:val="0"/>
                                  <w:marRight w:val="0"/>
                                  <w:marTop w:val="0"/>
                                  <w:marBottom w:val="0"/>
                                  <w:divBdr>
                                    <w:top w:val="none" w:sz="0" w:space="0" w:color="auto"/>
                                    <w:left w:val="none" w:sz="0" w:space="0" w:color="auto"/>
                                    <w:bottom w:val="none" w:sz="0" w:space="0" w:color="auto"/>
                                    <w:right w:val="none" w:sz="0" w:space="0" w:color="auto"/>
                                  </w:divBdr>
                                </w:div>
                                <w:div w:id="154668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6679868">
      <w:marLeft w:val="0"/>
      <w:marRight w:val="0"/>
      <w:marTop w:val="0"/>
      <w:marBottom w:val="0"/>
      <w:divBdr>
        <w:top w:val="none" w:sz="0" w:space="0" w:color="auto"/>
        <w:left w:val="none" w:sz="0" w:space="0" w:color="auto"/>
        <w:bottom w:val="none" w:sz="0" w:space="0" w:color="auto"/>
        <w:right w:val="none" w:sz="0" w:space="0" w:color="auto"/>
      </w:divBdr>
      <w:divsChild>
        <w:div w:id="1546679719">
          <w:marLeft w:val="0"/>
          <w:marRight w:val="0"/>
          <w:marTop w:val="0"/>
          <w:marBottom w:val="0"/>
          <w:divBdr>
            <w:top w:val="none" w:sz="0" w:space="0" w:color="auto"/>
            <w:left w:val="none" w:sz="0" w:space="0" w:color="auto"/>
            <w:bottom w:val="none" w:sz="0" w:space="0" w:color="auto"/>
            <w:right w:val="none" w:sz="0" w:space="0" w:color="auto"/>
          </w:divBdr>
          <w:divsChild>
            <w:div w:id="1546679826">
              <w:marLeft w:val="0"/>
              <w:marRight w:val="0"/>
              <w:marTop w:val="0"/>
              <w:marBottom w:val="0"/>
              <w:divBdr>
                <w:top w:val="none" w:sz="0" w:space="0" w:color="auto"/>
                <w:left w:val="none" w:sz="0" w:space="0" w:color="auto"/>
                <w:bottom w:val="none" w:sz="0" w:space="0" w:color="auto"/>
                <w:right w:val="none" w:sz="0" w:space="0" w:color="auto"/>
              </w:divBdr>
              <w:divsChild>
                <w:div w:id="1546679994">
                  <w:marLeft w:val="0"/>
                  <w:marRight w:val="0"/>
                  <w:marTop w:val="0"/>
                  <w:marBottom w:val="0"/>
                  <w:divBdr>
                    <w:top w:val="none" w:sz="0" w:space="0" w:color="auto"/>
                    <w:left w:val="none" w:sz="0" w:space="0" w:color="auto"/>
                    <w:bottom w:val="none" w:sz="0" w:space="0" w:color="auto"/>
                    <w:right w:val="none" w:sz="0" w:space="0" w:color="auto"/>
                  </w:divBdr>
                  <w:divsChild>
                    <w:div w:id="1546679653">
                      <w:marLeft w:val="0"/>
                      <w:marRight w:val="0"/>
                      <w:marTop w:val="0"/>
                      <w:marBottom w:val="0"/>
                      <w:divBdr>
                        <w:top w:val="none" w:sz="0" w:space="0" w:color="auto"/>
                        <w:left w:val="none" w:sz="0" w:space="0" w:color="auto"/>
                        <w:bottom w:val="none" w:sz="0" w:space="0" w:color="auto"/>
                        <w:right w:val="none" w:sz="0" w:space="0" w:color="auto"/>
                      </w:divBdr>
                      <w:divsChild>
                        <w:div w:id="1546680031">
                          <w:marLeft w:val="0"/>
                          <w:marRight w:val="0"/>
                          <w:marTop w:val="15"/>
                          <w:marBottom w:val="0"/>
                          <w:divBdr>
                            <w:top w:val="none" w:sz="0" w:space="0" w:color="auto"/>
                            <w:left w:val="none" w:sz="0" w:space="0" w:color="auto"/>
                            <w:bottom w:val="none" w:sz="0" w:space="0" w:color="auto"/>
                            <w:right w:val="none" w:sz="0" w:space="0" w:color="auto"/>
                          </w:divBdr>
                          <w:divsChild>
                            <w:div w:id="1546680119">
                              <w:marLeft w:val="0"/>
                              <w:marRight w:val="0"/>
                              <w:marTop w:val="0"/>
                              <w:marBottom w:val="0"/>
                              <w:divBdr>
                                <w:top w:val="none" w:sz="0" w:space="0" w:color="auto"/>
                                <w:left w:val="none" w:sz="0" w:space="0" w:color="auto"/>
                                <w:bottom w:val="none" w:sz="0" w:space="0" w:color="auto"/>
                                <w:right w:val="none" w:sz="0" w:space="0" w:color="auto"/>
                              </w:divBdr>
                              <w:divsChild>
                                <w:div w:id="1546679852">
                                  <w:marLeft w:val="0"/>
                                  <w:marRight w:val="0"/>
                                  <w:marTop w:val="0"/>
                                  <w:marBottom w:val="0"/>
                                  <w:divBdr>
                                    <w:top w:val="none" w:sz="0" w:space="0" w:color="auto"/>
                                    <w:left w:val="none" w:sz="0" w:space="0" w:color="auto"/>
                                    <w:bottom w:val="none" w:sz="0" w:space="0" w:color="auto"/>
                                    <w:right w:val="none" w:sz="0" w:space="0" w:color="auto"/>
                                  </w:divBdr>
                                </w:div>
                                <w:div w:id="154667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6679906">
      <w:marLeft w:val="0"/>
      <w:marRight w:val="0"/>
      <w:marTop w:val="0"/>
      <w:marBottom w:val="0"/>
      <w:divBdr>
        <w:top w:val="none" w:sz="0" w:space="0" w:color="auto"/>
        <w:left w:val="none" w:sz="0" w:space="0" w:color="auto"/>
        <w:bottom w:val="none" w:sz="0" w:space="0" w:color="auto"/>
        <w:right w:val="none" w:sz="0" w:space="0" w:color="auto"/>
      </w:divBdr>
    </w:div>
    <w:div w:id="1546679918">
      <w:marLeft w:val="0"/>
      <w:marRight w:val="0"/>
      <w:marTop w:val="0"/>
      <w:marBottom w:val="0"/>
      <w:divBdr>
        <w:top w:val="none" w:sz="0" w:space="0" w:color="auto"/>
        <w:left w:val="none" w:sz="0" w:space="0" w:color="auto"/>
        <w:bottom w:val="none" w:sz="0" w:space="0" w:color="auto"/>
        <w:right w:val="none" w:sz="0" w:space="0" w:color="auto"/>
      </w:divBdr>
      <w:divsChild>
        <w:div w:id="1546680403">
          <w:marLeft w:val="0"/>
          <w:marRight w:val="0"/>
          <w:marTop w:val="0"/>
          <w:marBottom w:val="0"/>
          <w:divBdr>
            <w:top w:val="none" w:sz="0" w:space="0" w:color="auto"/>
            <w:left w:val="none" w:sz="0" w:space="0" w:color="auto"/>
            <w:bottom w:val="none" w:sz="0" w:space="0" w:color="auto"/>
            <w:right w:val="none" w:sz="0" w:space="0" w:color="auto"/>
          </w:divBdr>
          <w:divsChild>
            <w:div w:id="1546680019">
              <w:marLeft w:val="0"/>
              <w:marRight w:val="0"/>
              <w:marTop w:val="0"/>
              <w:marBottom w:val="0"/>
              <w:divBdr>
                <w:top w:val="none" w:sz="0" w:space="0" w:color="auto"/>
                <w:left w:val="none" w:sz="0" w:space="0" w:color="auto"/>
                <w:bottom w:val="none" w:sz="0" w:space="0" w:color="auto"/>
                <w:right w:val="none" w:sz="0" w:space="0" w:color="auto"/>
              </w:divBdr>
              <w:divsChild>
                <w:div w:id="1546679778">
                  <w:marLeft w:val="0"/>
                  <w:marRight w:val="0"/>
                  <w:marTop w:val="0"/>
                  <w:marBottom w:val="0"/>
                  <w:divBdr>
                    <w:top w:val="none" w:sz="0" w:space="0" w:color="auto"/>
                    <w:left w:val="none" w:sz="0" w:space="0" w:color="auto"/>
                    <w:bottom w:val="none" w:sz="0" w:space="0" w:color="auto"/>
                    <w:right w:val="none" w:sz="0" w:space="0" w:color="auto"/>
                  </w:divBdr>
                  <w:divsChild>
                    <w:div w:id="1546679856">
                      <w:marLeft w:val="0"/>
                      <w:marRight w:val="0"/>
                      <w:marTop w:val="0"/>
                      <w:marBottom w:val="0"/>
                      <w:divBdr>
                        <w:top w:val="none" w:sz="0" w:space="0" w:color="auto"/>
                        <w:left w:val="none" w:sz="0" w:space="0" w:color="auto"/>
                        <w:bottom w:val="none" w:sz="0" w:space="0" w:color="auto"/>
                        <w:right w:val="none" w:sz="0" w:space="0" w:color="auto"/>
                      </w:divBdr>
                      <w:divsChild>
                        <w:div w:id="1546680342">
                          <w:marLeft w:val="0"/>
                          <w:marRight w:val="0"/>
                          <w:marTop w:val="15"/>
                          <w:marBottom w:val="0"/>
                          <w:divBdr>
                            <w:top w:val="none" w:sz="0" w:space="0" w:color="auto"/>
                            <w:left w:val="none" w:sz="0" w:space="0" w:color="auto"/>
                            <w:bottom w:val="none" w:sz="0" w:space="0" w:color="auto"/>
                            <w:right w:val="none" w:sz="0" w:space="0" w:color="auto"/>
                          </w:divBdr>
                          <w:divsChild>
                            <w:div w:id="1546680269">
                              <w:marLeft w:val="0"/>
                              <w:marRight w:val="0"/>
                              <w:marTop w:val="0"/>
                              <w:marBottom w:val="0"/>
                              <w:divBdr>
                                <w:top w:val="none" w:sz="0" w:space="0" w:color="auto"/>
                                <w:left w:val="none" w:sz="0" w:space="0" w:color="auto"/>
                                <w:bottom w:val="none" w:sz="0" w:space="0" w:color="auto"/>
                                <w:right w:val="none" w:sz="0" w:space="0" w:color="auto"/>
                              </w:divBdr>
                              <w:divsChild>
                                <w:div w:id="1546679567">
                                  <w:marLeft w:val="0"/>
                                  <w:marRight w:val="0"/>
                                  <w:marTop w:val="0"/>
                                  <w:marBottom w:val="0"/>
                                  <w:divBdr>
                                    <w:top w:val="none" w:sz="0" w:space="0" w:color="auto"/>
                                    <w:left w:val="none" w:sz="0" w:space="0" w:color="auto"/>
                                    <w:bottom w:val="none" w:sz="0" w:space="0" w:color="auto"/>
                                    <w:right w:val="none" w:sz="0" w:space="0" w:color="auto"/>
                                  </w:divBdr>
                                </w:div>
                                <w:div w:id="1546679652">
                                  <w:marLeft w:val="0"/>
                                  <w:marRight w:val="0"/>
                                  <w:marTop w:val="0"/>
                                  <w:marBottom w:val="0"/>
                                  <w:divBdr>
                                    <w:top w:val="none" w:sz="0" w:space="0" w:color="auto"/>
                                    <w:left w:val="none" w:sz="0" w:space="0" w:color="auto"/>
                                    <w:bottom w:val="none" w:sz="0" w:space="0" w:color="auto"/>
                                    <w:right w:val="none" w:sz="0" w:space="0" w:color="auto"/>
                                  </w:divBdr>
                                </w:div>
                                <w:div w:id="1546679711">
                                  <w:marLeft w:val="0"/>
                                  <w:marRight w:val="0"/>
                                  <w:marTop w:val="0"/>
                                  <w:marBottom w:val="0"/>
                                  <w:divBdr>
                                    <w:top w:val="none" w:sz="0" w:space="0" w:color="auto"/>
                                    <w:left w:val="none" w:sz="0" w:space="0" w:color="auto"/>
                                    <w:bottom w:val="none" w:sz="0" w:space="0" w:color="auto"/>
                                    <w:right w:val="none" w:sz="0" w:space="0" w:color="auto"/>
                                  </w:divBdr>
                                </w:div>
                                <w:div w:id="1546679754">
                                  <w:marLeft w:val="0"/>
                                  <w:marRight w:val="0"/>
                                  <w:marTop w:val="0"/>
                                  <w:marBottom w:val="0"/>
                                  <w:divBdr>
                                    <w:top w:val="none" w:sz="0" w:space="0" w:color="auto"/>
                                    <w:left w:val="none" w:sz="0" w:space="0" w:color="auto"/>
                                    <w:bottom w:val="none" w:sz="0" w:space="0" w:color="auto"/>
                                    <w:right w:val="none" w:sz="0" w:space="0" w:color="auto"/>
                                  </w:divBdr>
                                </w:div>
                                <w:div w:id="1546679835">
                                  <w:marLeft w:val="0"/>
                                  <w:marRight w:val="0"/>
                                  <w:marTop w:val="0"/>
                                  <w:marBottom w:val="0"/>
                                  <w:divBdr>
                                    <w:top w:val="none" w:sz="0" w:space="0" w:color="auto"/>
                                    <w:left w:val="none" w:sz="0" w:space="0" w:color="auto"/>
                                    <w:bottom w:val="none" w:sz="0" w:space="0" w:color="auto"/>
                                    <w:right w:val="none" w:sz="0" w:space="0" w:color="auto"/>
                                  </w:divBdr>
                                </w:div>
                                <w:div w:id="1546679894">
                                  <w:marLeft w:val="0"/>
                                  <w:marRight w:val="0"/>
                                  <w:marTop w:val="0"/>
                                  <w:marBottom w:val="0"/>
                                  <w:divBdr>
                                    <w:top w:val="none" w:sz="0" w:space="0" w:color="auto"/>
                                    <w:left w:val="none" w:sz="0" w:space="0" w:color="auto"/>
                                    <w:bottom w:val="none" w:sz="0" w:space="0" w:color="auto"/>
                                    <w:right w:val="none" w:sz="0" w:space="0" w:color="auto"/>
                                  </w:divBdr>
                                </w:div>
                                <w:div w:id="1546680015">
                                  <w:marLeft w:val="0"/>
                                  <w:marRight w:val="0"/>
                                  <w:marTop w:val="0"/>
                                  <w:marBottom w:val="0"/>
                                  <w:divBdr>
                                    <w:top w:val="none" w:sz="0" w:space="0" w:color="auto"/>
                                    <w:left w:val="none" w:sz="0" w:space="0" w:color="auto"/>
                                    <w:bottom w:val="none" w:sz="0" w:space="0" w:color="auto"/>
                                    <w:right w:val="none" w:sz="0" w:space="0" w:color="auto"/>
                                  </w:divBdr>
                                </w:div>
                                <w:div w:id="1546680025">
                                  <w:marLeft w:val="0"/>
                                  <w:marRight w:val="0"/>
                                  <w:marTop w:val="0"/>
                                  <w:marBottom w:val="0"/>
                                  <w:divBdr>
                                    <w:top w:val="none" w:sz="0" w:space="0" w:color="auto"/>
                                    <w:left w:val="none" w:sz="0" w:space="0" w:color="auto"/>
                                    <w:bottom w:val="none" w:sz="0" w:space="0" w:color="auto"/>
                                    <w:right w:val="none" w:sz="0" w:space="0" w:color="auto"/>
                                  </w:divBdr>
                                </w:div>
                                <w:div w:id="1546680098">
                                  <w:marLeft w:val="0"/>
                                  <w:marRight w:val="0"/>
                                  <w:marTop w:val="0"/>
                                  <w:marBottom w:val="0"/>
                                  <w:divBdr>
                                    <w:top w:val="none" w:sz="0" w:space="0" w:color="auto"/>
                                    <w:left w:val="none" w:sz="0" w:space="0" w:color="auto"/>
                                    <w:bottom w:val="none" w:sz="0" w:space="0" w:color="auto"/>
                                    <w:right w:val="none" w:sz="0" w:space="0" w:color="auto"/>
                                  </w:divBdr>
                                </w:div>
                                <w:div w:id="1546680197">
                                  <w:marLeft w:val="0"/>
                                  <w:marRight w:val="0"/>
                                  <w:marTop w:val="0"/>
                                  <w:marBottom w:val="0"/>
                                  <w:divBdr>
                                    <w:top w:val="none" w:sz="0" w:space="0" w:color="auto"/>
                                    <w:left w:val="none" w:sz="0" w:space="0" w:color="auto"/>
                                    <w:bottom w:val="none" w:sz="0" w:space="0" w:color="auto"/>
                                    <w:right w:val="none" w:sz="0" w:space="0" w:color="auto"/>
                                  </w:divBdr>
                                </w:div>
                                <w:div w:id="1546680231">
                                  <w:marLeft w:val="0"/>
                                  <w:marRight w:val="0"/>
                                  <w:marTop w:val="0"/>
                                  <w:marBottom w:val="0"/>
                                  <w:divBdr>
                                    <w:top w:val="none" w:sz="0" w:space="0" w:color="auto"/>
                                    <w:left w:val="none" w:sz="0" w:space="0" w:color="auto"/>
                                    <w:bottom w:val="none" w:sz="0" w:space="0" w:color="auto"/>
                                    <w:right w:val="none" w:sz="0" w:space="0" w:color="auto"/>
                                  </w:divBdr>
                                </w:div>
                                <w:div w:id="1546680263">
                                  <w:marLeft w:val="0"/>
                                  <w:marRight w:val="0"/>
                                  <w:marTop w:val="0"/>
                                  <w:marBottom w:val="0"/>
                                  <w:divBdr>
                                    <w:top w:val="none" w:sz="0" w:space="0" w:color="auto"/>
                                    <w:left w:val="none" w:sz="0" w:space="0" w:color="auto"/>
                                    <w:bottom w:val="none" w:sz="0" w:space="0" w:color="auto"/>
                                    <w:right w:val="none" w:sz="0" w:space="0" w:color="auto"/>
                                  </w:divBdr>
                                </w:div>
                                <w:div w:id="1546680412">
                                  <w:marLeft w:val="0"/>
                                  <w:marRight w:val="0"/>
                                  <w:marTop w:val="0"/>
                                  <w:marBottom w:val="0"/>
                                  <w:divBdr>
                                    <w:top w:val="none" w:sz="0" w:space="0" w:color="auto"/>
                                    <w:left w:val="none" w:sz="0" w:space="0" w:color="auto"/>
                                    <w:bottom w:val="none" w:sz="0" w:space="0" w:color="auto"/>
                                    <w:right w:val="none" w:sz="0" w:space="0" w:color="auto"/>
                                  </w:divBdr>
                                </w:div>
                                <w:div w:id="154668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6679930">
      <w:marLeft w:val="0"/>
      <w:marRight w:val="0"/>
      <w:marTop w:val="0"/>
      <w:marBottom w:val="0"/>
      <w:divBdr>
        <w:top w:val="none" w:sz="0" w:space="0" w:color="auto"/>
        <w:left w:val="none" w:sz="0" w:space="0" w:color="auto"/>
        <w:bottom w:val="none" w:sz="0" w:space="0" w:color="auto"/>
        <w:right w:val="none" w:sz="0" w:space="0" w:color="auto"/>
      </w:divBdr>
      <w:divsChild>
        <w:div w:id="1546679583">
          <w:marLeft w:val="0"/>
          <w:marRight w:val="0"/>
          <w:marTop w:val="0"/>
          <w:marBottom w:val="0"/>
          <w:divBdr>
            <w:top w:val="none" w:sz="0" w:space="0" w:color="auto"/>
            <w:left w:val="none" w:sz="0" w:space="0" w:color="auto"/>
            <w:bottom w:val="none" w:sz="0" w:space="0" w:color="auto"/>
            <w:right w:val="none" w:sz="0" w:space="0" w:color="auto"/>
          </w:divBdr>
          <w:divsChild>
            <w:div w:id="1546679861">
              <w:marLeft w:val="0"/>
              <w:marRight w:val="0"/>
              <w:marTop w:val="0"/>
              <w:marBottom w:val="0"/>
              <w:divBdr>
                <w:top w:val="none" w:sz="0" w:space="0" w:color="auto"/>
                <w:left w:val="none" w:sz="0" w:space="0" w:color="auto"/>
                <w:bottom w:val="none" w:sz="0" w:space="0" w:color="auto"/>
                <w:right w:val="none" w:sz="0" w:space="0" w:color="auto"/>
              </w:divBdr>
              <w:divsChild>
                <w:div w:id="1546679799">
                  <w:marLeft w:val="0"/>
                  <w:marRight w:val="0"/>
                  <w:marTop w:val="0"/>
                  <w:marBottom w:val="0"/>
                  <w:divBdr>
                    <w:top w:val="none" w:sz="0" w:space="0" w:color="auto"/>
                    <w:left w:val="none" w:sz="0" w:space="0" w:color="auto"/>
                    <w:bottom w:val="none" w:sz="0" w:space="0" w:color="auto"/>
                    <w:right w:val="none" w:sz="0" w:space="0" w:color="auto"/>
                  </w:divBdr>
                  <w:divsChild>
                    <w:div w:id="154668053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679935">
      <w:marLeft w:val="0"/>
      <w:marRight w:val="0"/>
      <w:marTop w:val="0"/>
      <w:marBottom w:val="0"/>
      <w:divBdr>
        <w:top w:val="none" w:sz="0" w:space="0" w:color="auto"/>
        <w:left w:val="none" w:sz="0" w:space="0" w:color="auto"/>
        <w:bottom w:val="none" w:sz="0" w:space="0" w:color="auto"/>
        <w:right w:val="none" w:sz="0" w:space="0" w:color="auto"/>
      </w:divBdr>
    </w:div>
    <w:div w:id="1546679948">
      <w:marLeft w:val="0"/>
      <w:marRight w:val="0"/>
      <w:marTop w:val="0"/>
      <w:marBottom w:val="0"/>
      <w:divBdr>
        <w:top w:val="none" w:sz="0" w:space="0" w:color="auto"/>
        <w:left w:val="none" w:sz="0" w:space="0" w:color="auto"/>
        <w:bottom w:val="none" w:sz="0" w:space="0" w:color="auto"/>
        <w:right w:val="none" w:sz="0" w:space="0" w:color="auto"/>
      </w:divBdr>
    </w:div>
    <w:div w:id="1546679965">
      <w:marLeft w:val="0"/>
      <w:marRight w:val="0"/>
      <w:marTop w:val="0"/>
      <w:marBottom w:val="0"/>
      <w:divBdr>
        <w:top w:val="none" w:sz="0" w:space="0" w:color="auto"/>
        <w:left w:val="none" w:sz="0" w:space="0" w:color="auto"/>
        <w:bottom w:val="none" w:sz="0" w:space="0" w:color="auto"/>
        <w:right w:val="none" w:sz="0" w:space="0" w:color="auto"/>
      </w:divBdr>
      <w:divsChild>
        <w:div w:id="1546680143">
          <w:marLeft w:val="0"/>
          <w:marRight w:val="0"/>
          <w:marTop w:val="0"/>
          <w:marBottom w:val="0"/>
          <w:divBdr>
            <w:top w:val="none" w:sz="0" w:space="0" w:color="auto"/>
            <w:left w:val="none" w:sz="0" w:space="0" w:color="auto"/>
            <w:bottom w:val="none" w:sz="0" w:space="0" w:color="auto"/>
            <w:right w:val="none" w:sz="0" w:space="0" w:color="auto"/>
          </w:divBdr>
          <w:divsChild>
            <w:div w:id="1546680028">
              <w:marLeft w:val="0"/>
              <w:marRight w:val="0"/>
              <w:marTop w:val="0"/>
              <w:marBottom w:val="0"/>
              <w:divBdr>
                <w:top w:val="none" w:sz="0" w:space="0" w:color="auto"/>
                <w:left w:val="none" w:sz="0" w:space="0" w:color="auto"/>
                <w:bottom w:val="none" w:sz="0" w:space="0" w:color="auto"/>
                <w:right w:val="none" w:sz="0" w:space="0" w:color="auto"/>
              </w:divBdr>
              <w:divsChild>
                <w:div w:id="1546680144">
                  <w:marLeft w:val="0"/>
                  <w:marRight w:val="0"/>
                  <w:marTop w:val="0"/>
                  <w:marBottom w:val="0"/>
                  <w:divBdr>
                    <w:top w:val="none" w:sz="0" w:space="0" w:color="auto"/>
                    <w:left w:val="none" w:sz="0" w:space="0" w:color="auto"/>
                    <w:bottom w:val="none" w:sz="0" w:space="0" w:color="auto"/>
                    <w:right w:val="none" w:sz="0" w:space="0" w:color="auto"/>
                  </w:divBdr>
                  <w:divsChild>
                    <w:div w:id="1546679699">
                      <w:marLeft w:val="0"/>
                      <w:marRight w:val="0"/>
                      <w:marTop w:val="0"/>
                      <w:marBottom w:val="0"/>
                      <w:divBdr>
                        <w:top w:val="none" w:sz="0" w:space="0" w:color="auto"/>
                        <w:left w:val="none" w:sz="0" w:space="0" w:color="auto"/>
                        <w:bottom w:val="none" w:sz="0" w:space="0" w:color="auto"/>
                        <w:right w:val="none" w:sz="0" w:space="0" w:color="auto"/>
                      </w:divBdr>
                      <w:divsChild>
                        <w:div w:id="1546679779">
                          <w:marLeft w:val="0"/>
                          <w:marRight w:val="0"/>
                          <w:marTop w:val="15"/>
                          <w:marBottom w:val="0"/>
                          <w:divBdr>
                            <w:top w:val="none" w:sz="0" w:space="0" w:color="auto"/>
                            <w:left w:val="none" w:sz="0" w:space="0" w:color="auto"/>
                            <w:bottom w:val="none" w:sz="0" w:space="0" w:color="auto"/>
                            <w:right w:val="none" w:sz="0" w:space="0" w:color="auto"/>
                          </w:divBdr>
                          <w:divsChild>
                            <w:div w:id="1546680052">
                              <w:marLeft w:val="0"/>
                              <w:marRight w:val="0"/>
                              <w:marTop w:val="0"/>
                              <w:marBottom w:val="0"/>
                              <w:divBdr>
                                <w:top w:val="none" w:sz="0" w:space="0" w:color="auto"/>
                                <w:left w:val="none" w:sz="0" w:space="0" w:color="auto"/>
                                <w:bottom w:val="none" w:sz="0" w:space="0" w:color="auto"/>
                                <w:right w:val="none" w:sz="0" w:space="0" w:color="auto"/>
                              </w:divBdr>
                              <w:divsChild>
                                <w:div w:id="1546680124">
                                  <w:marLeft w:val="0"/>
                                  <w:marRight w:val="0"/>
                                  <w:marTop w:val="0"/>
                                  <w:marBottom w:val="0"/>
                                  <w:divBdr>
                                    <w:top w:val="none" w:sz="0" w:space="0" w:color="auto"/>
                                    <w:left w:val="none" w:sz="0" w:space="0" w:color="auto"/>
                                    <w:bottom w:val="none" w:sz="0" w:space="0" w:color="auto"/>
                                    <w:right w:val="none" w:sz="0" w:space="0" w:color="auto"/>
                                  </w:divBdr>
                                </w:div>
                                <w:div w:id="154668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6679980">
      <w:marLeft w:val="0"/>
      <w:marRight w:val="0"/>
      <w:marTop w:val="0"/>
      <w:marBottom w:val="0"/>
      <w:divBdr>
        <w:top w:val="none" w:sz="0" w:space="0" w:color="auto"/>
        <w:left w:val="none" w:sz="0" w:space="0" w:color="auto"/>
        <w:bottom w:val="none" w:sz="0" w:space="0" w:color="auto"/>
        <w:right w:val="none" w:sz="0" w:space="0" w:color="auto"/>
      </w:divBdr>
      <w:divsChild>
        <w:div w:id="1546680275">
          <w:marLeft w:val="0"/>
          <w:marRight w:val="0"/>
          <w:marTop w:val="0"/>
          <w:marBottom w:val="0"/>
          <w:divBdr>
            <w:top w:val="none" w:sz="0" w:space="0" w:color="auto"/>
            <w:left w:val="none" w:sz="0" w:space="0" w:color="auto"/>
            <w:bottom w:val="none" w:sz="0" w:space="0" w:color="auto"/>
            <w:right w:val="none" w:sz="0" w:space="0" w:color="auto"/>
          </w:divBdr>
          <w:divsChild>
            <w:div w:id="1546679660">
              <w:marLeft w:val="0"/>
              <w:marRight w:val="0"/>
              <w:marTop w:val="0"/>
              <w:marBottom w:val="0"/>
              <w:divBdr>
                <w:top w:val="none" w:sz="0" w:space="0" w:color="auto"/>
                <w:left w:val="none" w:sz="0" w:space="0" w:color="auto"/>
                <w:bottom w:val="none" w:sz="0" w:space="0" w:color="auto"/>
                <w:right w:val="none" w:sz="0" w:space="0" w:color="auto"/>
              </w:divBdr>
              <w:divsChild>
                <w:div w:id="1546680308">
                  <w:marLeft w:val="0"/>
                  <w:marRight w:val="0"/>
                  <w:marTop w:val="0"/>
                  <w:marBottom w:val="0"/>
                  <w:divBdr>
                    <w:top w:val="none" w:sz="0" w:space="0" w:color="auto"/>
                    <w:left w:val="none" w:sz="0" w:space="0" w:color="auto"/>
                    <w:bottom w:val="none" w:sz="0" w:space="0" w:color="auto"/>
                    <w:right w:val="none" w:sz="0" w:space="0" w:color="auto"/>
                  </w:divBdr>
                  <w:divsChild>
                    <w:div w:id="1546680425">
                      <w:marLeft w:val="0"/>
                      <w:marRight w:val="0"/>
                      <w:marTop w:val="0"/>
                      <w:marBottom w:val="0"/>
                      <w:divBdr>
                        <w:top w:val="none" w:sz="0" w:space="0" w:color="auto"/>
                        <w:left w:val="none" w:sz="0" w:space="0" w:color="auto"/>
                        <w:bottom w:val="none" w:sz="0" w:space="0" w:color="auto"/>
                        <w:right w:val="none" w:sz="0" w:space="0" w:color="auto"/>
                      </w:divBdr>
                      <w:divsChild>
                        <w:div w:id="1546679774">
                          <w:marLeft w:val="0"/>
                          <w:marRight w:val="0"/>
                          <w:marTop w:val="15"/>
                          <w:marBottom w:val="0"/>
                          <w:divBdr>
                            <w:top w:val="none" w:sz="0" w:space="0" w:color="auto"/>
                            <w:left w:val="none" w:sz="0" w:space="0" w:color="auto"/>
                            <w:bottom w:val="none" w:sz="0" w:space="0" w:color="auto"/>
                            <w:right w:val="none" w:sz="0" w:space="0" w:color="auto"/>
                          </w:divBdr>
                          <w:divsChild>
                            <w:div w:id="1546679667">
                              <w:marLeft w:val="0"/>
                              <w:marRight w:val="0"/>
                              <w:marTop w:val="0"/>
                              <w:marBottom w:val="0"/>
                              <w:divBdr>
                                <w:top w:val="none" w:sz="0" w:space="0" w:color="auto"/>
                                <w:left w:val="none" w:sz="0" w:space="0" w:color="auto"/>
                                <w:bottom w:val="none" w:sz="0" w:space="0" w:color="auto"/>
                                <w:right w:val="none" w:sz="0" w:space="0" w:color="auto"/>
                              </w:divBdr>
                              <w:divsChild>
                                <w:div w:id="1546679568">
                                  <w:marLeft w:val="0"/>
                                  <w:marRight w:val="0"/>
                                  <w:marTop w:val="0"/>
                                  <w:marBottom w:val="0"/>
                                  <w:divBdr>
                                    <w:top w:val="none" w:sz="0" w:space="0" w:color="auto"/>
                                    <w:left w:val="none" w:sz="0" w:space="0" w:color="auto"/>
                                    <w:bottom w:val="none" w:sz="0" w:space="0" w:color="auto"/>
                                    <w:right w:val="none" w:sz="0" w:space="0" w:color="auto"/>
                                  </w:divBdr>
                                </w:div>
                                <w:div w:id="154667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6679997">
      <w:marLeft w:val="0"/>
      <w:marRight w:val="0"/>
      <w:marTop w:val="0"/>
      <w:marBottom w:val="0"/>
      <w:divBdr>
        <w:top w:val="none" w:sz="0" w:space="0" w:color="auto"/>
        <w:left w:val="none" w:sz="0" w:space="0" w:color="auto"/>
        <w:bottom w:val="none" w:sz="0" w:space="0" w:color="auto"/>
        <w:right w:val="none" w:sz="0" w:space="0" w:color="auto"/>
      </w:divBdr>
      <w:divsChild>
        <w:div w:id="1546680530">
          <w:marLeft w:val="0"/>
          <w:marRight w:val="0"/>
          <w:marTop w:val="0"/>
          <w:marBottom w:val="0"/>
          <w:divBdr>
            <w:top w:val="none" w:sz="0" w:space="0" w:color="auto"/>
            <w:left w:val="none" w:sz="0" w:space="0" w:color="auto"/>
            <w:bottom w:val="none" w:sz="0" w:space="0" w:color="auto"/>
            <w:right w:val="none" w:sz="0" w:space="0" w:color="auto"/>
          </w:divBdr>
          <w:divsChild>
            <w:div w:id="1546680491">
              <w:marLeft w:val="0"/>
              <w:marRight w:val="0"/>
              <w:marTop w:val="0"/>
              <w:marBottom w:val="0"/>
              <w:divBdr>
                <w:top w:val="none" w:sz="0" w:space="0" w:color="auto"/>
                <w:left w:val="none" w:sz="0" w:space="0" w:color="auto"/>
                <w:bottom w:val="none" w:sz="0" w:space="0" w:color="auto"/>
                <w:right w:val="none" w:sz="0" w:space="0" w:color="auto"/>
              </w:divBdr>
              <w:divsChild>
                <w:div w:id="1546679677">
                  <w:marLeft w:val="0"/>
                  <w:marRight w:val="0"/>
                  <w:marTop w:val="0"/>
                  <w:marBottom w:val="0"/>
                  <w:divBdr>
                    <w:top w:val="none" w:sz="0" w:space="0" w:color="auto"/>
                    <w:left w:val="none" w:sz="0" w:space="0" w:color="auto"/>
                    <w:bottom w:val="none" w:sz="0" w:space="0" w:color="auto"/>
                    <w:right w:val="none" w:sz="0" w:space="0" w:color="auto"/>
                  </w:divBdr>
                  <w:divsChild>
                    <w:div w:id="1546679944">
                      <w:marLeft w:val="0"/>
                      <w:marRight w:val="0"/>
                      <w:marTop w:val="0"/>
                      <w:marBottom w:val="0"/>
                      <w:divBdr>
                        <w:top w:val="none" w:sz="0" w:space="0" w:color="auto"/>
                        <w:left w:val="none" w:sz="0" w:space="0" w:color="auto"/>
                        <w:bottom w:val="none" w:sz="0" w:space="0" w:color="auto"/>
                        <w:right w:val="none" w:sz="0" w:space="0" w:color="auto"/>
                      </w:divBdr>
                      <w:divsChild>
                        <w:div w:id="1546680396">
                          <w:marLeft w:val="0"/>
                          <w:marRight w:val="0"/>
                          <w:marTop w:val="15"/>
                          <w:marBottom w:val="0"/>
                          <w:divBdr>
                            <w:top w:val="none" w:sz="0" w:space="0" w:color="auto"/>
                            <w:left w:val="none" w:sz="0" w:space="0" w:color="auto"/>
                            <w:bottom w:val="none" w:sz="0" w:space="0" w:color="auto"/>
                            <w:right w:val="none" w:sz="0" w:space="0" w:color="auto"/>
                          </w:divBdr>
                          <w:divsChild>
                            <w:div w:id="1546679789">
                              <w:marLeft w:val="0"/>
                              <w:marRight w:val="0"/>
                              <w:marTop w:val="0"/>
                              <w:marBottom w:val="0"/>
                              <w:divBdr>
                                <w:top w:val="none" w:sz="0" w:space="0" w:color="auto"/>
                                <w:left w:val="none" w:sz="0" w:space="0" w:color="auto"/>
                                <w:bottom w:val="none" w:sz="0" w:space="0" w:color="auto"/>
                                <w:right w:val="none" w:sz="0" w:space="0" w:color="auto"/>
                              </w:divBdr>
                              <w:divsChild>
                                <w:div w:id="1546679675">
                                  <w:marLeft w:val="0"/>
                                  <w:marRight w:val="0"/>
                                  <w:marTop w:val="0"/>
                                  <w:marBottom w:val="0"/>
                                  <w:divBdr>
                                    <w:top w:val="none" w:sz="0" w:space="0" w:color="auto"/>
                                    <w:left w:val="none" w:sz="0" w:space="0" w:color="auto"/>
                                    <w:bottom w:val="none" w:sz="0" w:space="0" w:color="auto"/>
                                    <w:right w:val="none" w:sz="0" w:space="0" w:color="auto"/>
                                  </w:divBdr>
                                </w:div>
                                <w:div w:id="1546679763">
                                  <w:marLeft w:val="0"/>
                                  <w:marRight w:val="0"/>
                                  <w:marTop w:val="0"/>
                                  <w:marBottom w:val="0"/>
                                  <w:divBdr>
                                    <w:top w:val="none" w:sz="0" w:space="0" w:color="auto"/>
                                    <w:left w:val="none" w:sz="0" w:space="0" w:color="auto"/>
                                    <w:bottom w:val="none" w:sz="0" w:space="0" w:color="auto"/>
                                    <w:right w:val="none" w:sz="0" w:space="0" w:color="auto"/>
                                  </w:divBdr>
                                </w:div>
                                <w:div w:id="1546679823">
                                  <w:marLeft w:val="0"/>
                                  <w:marRight w:val="0"/>
                                  <w:marTop w:val="0"/>
                                  <w:marBottom w:val="0"/>
                                  <w:divBdr>
                                    <w:top w:val="none" w:sz="0" w:space="0" w:color="auto"/>
                                    <w:left w:val="none" w:sz="0" w:space="0" w:color="auto"/>
                                    <w:bottom w:val="none" w:sz="0" w:space="0" w:color="auto"/>
                                    <w:right w:val="none" w:sz="0" w:space="0" w:color="auto"/>
                                  </w:divBdr>
                                </w:div>
                                <w:div w:id="1546679976">
                                  <w:marLeft w:val="0"/>
                                  <w:marRight w:val="0"/>
                                  <w:marTop w:val="0"/>
                                  <w:marBottom w:val="0"/>
                                  <w:divBdr>
                                    <w:top w:val="none" w:sz="0" w:space="0" w:color="auto"/>
                                    <w:left w:val="none" w:sz="0" w:space="0" w:color="auto"/>
                                    <w:bottom w:val="none" w:sz="0" w:space="0" w:color="auto"/>
                                    <w:right w:val="none" w:sz="0" w:space="0" w:color="auto"/>
                                  </w:divBdr>
                                </w:div>
                                <w:div w:id="1546680011">
                                  <w:marLeft w:val="0"/>
                                  <w:marRight w:val="0"/>
                                  <w:marTop w:val="0"/>
                                  <w:marBottom w:val="0"/>
                                  <w:divBdr>
                                    <w:top w:val="none" w:sz="0" w:space="0" w:color="auto"/>
                                    <w:left w:val="none" w:sz="0" w:space="0" w:color="auto"/>
                                    <w:bottom w:val="none" w:sz="0" w:space="0" w:color="auto"/>
                                    <w:right w:val="none" w:sz="0" w:space="0" w:color="auto"/>
                                  </w:divBdr>
                                </w:div>
                                <w:div w:id="1546680363">
                                  <w:marLeft w:val="0"/>
                                  <w:marRight w:val="0"/>
                                  <w:marTop w:val="0"/>
                                  <w:marBottom w:val="0"/>
                                  <w:divBdr>
                                    <w:top w:val="none" w:sz="0" w:space="0" w:color="auto"/>
                                    <w:left w:val="none" w:sz="0" w:space="0" w:color="auto"/>
                                    <w:bottom w:val="none" w:sz="0" w:space="0" w:color="auto"/>
                                    <w:right w:val="none" w:sz="0" w:space="0" w:color="auto"/>
                                  </w:divBdr>
                                </w:div>
                                <w:div w:id="1546680405">
                                  <w:marLeft w:val="0"/>
                                  <w:marRight w:val="0"/>
                                  <w:marTop w:val="0"/>
                                  <w:marBottom w:val="0"/>
                                  <w:divBdr>
                                    <w:top w:val="none" w:sz="0" w:space="0" w:color="auto"/>
                                    <w:left w:val="none" w:sz="0" w:space="0" w:color="auto"/>
                                    <w:bottom w:val="none" w:sz="0" w:space="0" w:color="auto"/>
                                    <w:right w:val="none" w:sz="0" w:space="0" w:color="auto"/>
                                  </w:divBdr>
                                </w:div>
                                <w:div w:id="154668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6680009">
      <w:marLeft w:val="0"/>
      <w:marRight w:val="0"/>
      <w:marTop w:val="0"/>
      <w:marBottom w:val="0"/>
      <w:divBdr>
        <w:top w:val="none" w:sz="0" w:space="0" w:color="auto"/>
        <w:left w:val="none" w:sz="0" w:space="0" w:color="auto"/>
        <w:bottom w:val="none" w:sz="0" w:space="0" w:color="auto"/>
        <w:right w:val="none" w:sz="0" w:space="0" w:color="auto"/>
      </w:divBdr>
      <w:divsChild>
        <w:div w:id="1546680316">
          <w:marLeft w:val="0"/>
          <w:marRight w:val="0"/>
          <w:marTop w:val="0"/>
          <w:marBottom w:val="0"/>
          <w:divBdr>
            <w:top w:val="none" w:sz="0" w:space="0" w:color="auto"/>
            <w:left w:val="none" w:sz="0" w:space="0" w:color="auto"/>
            <w:bottom w:val="none" w:sz="0" w:space="0" w:color="auto"/>
            <w:right w:val="none" w:sz="0" w:space="0" w:color="auto"/>
          </w:divBdr>
          <w:divsChild>
            <w:div w:id="1546680207">
              <w:marLeft w:val="0"/>
              <w:marRight w:val="0"/>
              <w:marTop w:val="0"/>
              <w:marBottom w:val="0"/>
              <w:divBdr>
                <w:top w:val="none" w:sz="0" w:space="0" w:color="auto"/>
                <w:left w:val="none" w:sz="0" w:space="0" w:color="auto"/>
                <w:bottom w:val="none" w:sz="0" w:space="0" w:color="auto"/>
                <w:right w:val="none" w:sz="0" w:space="0" w:color="auto"/>
              </w:divBdr>
              <w:divsChild>
                <w:div w:id="1546680163">
                  <w:marLeft w:val="0"/>
                  <w:marRight w:val="0"/>
                  <w:marTop w:val="0"/>
                  <w:marBottom w:val="0"/>
                  <w:divBdr>
                    <w:top w:val="none" w:sz="0" w:space="0" w:color="auto"/>
                    <w:left w:val="none" w:sz="0" w:space="0" w:color="auto"/>
                    <w:bottom w:val="none" w:sz="0" w:space="0" w:color="auto"/>
                    <w:right w:val="none" w:sz="0" w:space="0" w:color="auto"/>
                  </w:divBdr>
                  <w:divsChild>
                    <w:div w:id="154668034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680022">
      <w:marLeft w:val="0"/>
      <w:marRight w:val="0"/>
      <w:marTop w:val="0"/>
      <w:marBottom w:val="0"/>
      <w:divBdr>
        <w:top w:val="none" w:sz="0" w:space="0" w:color="auto"/>
        <w:left w:val="none" w:sz="0" w:space="0" w:color="auto"/>
        <w:bottom w:val="none" w:sz="0" w:space="0" w:color="auto"/>
        <w:right w:val="none" w:sz="0" w:space="0" w:color="auto"/>
      </w:divBdr>
    </w:div>
    <w:div w:id="1546680030">
      <w:marLeft w:val="0"/>
      <w:marRight w:val="0"/>
      <w:marTop w:val="0"/>
      <w:marBottom w:val="0"/>
      <w:divBdr>
        <w:top w:val="none" w:sz="0" w:space="0" w:color="auto"/>
        <w:left w:val="none" w:sz="0" w:space="0" w:color="auto"/>
        <w:bottom w:val="none" w:sz="0" w:space="0" w:color="auto"/>
        <w:right w:val="none" w:sz="0" w:space="0" w:color="auto"/>
      </w:divBdr>
      <w:divsChild>
        <w:div w:id="1546680483">
          <w:marLeft w:val="0"/>
          <w:marRight w:val="0"/>
          <w:marTop w:val="0"/>
          <w:marBottom w:val="0"/>
          <w:divBdr>
            <w:top w:val="none" w:sz="0" w:space="0" w:color="auto"/>
            <w:left w:val="none" w:sz="0" w:space="0" w:color="auto"/>
            <w:bottom w:val="none" w:sz="0" w:space="0" w:color="auto"/>
            <w:right w:val="none" w:sz="0" w:space="0" w:color="auto"/>
          </w:divBdr>
          <w:divsChild>
            <w:div w:id="1546679643">
              <w:marLeft w:val="0"/>
              <w:marRight w:val="0"/>
              <w:marTop w:val="0"/>
              <w:marBottom w:val="0"/>
              <w:divBdr>
                <w:top w:val="none" w:sz="0" w:space="0" w:color="auto"/>
                <w:left w:val="none" w:sz="0" w:space="0" w:color="auto"/>
                <w:bottom w:val="none" w:sz="0" w:space="0" w:color="auto"/>
                <w:right w:val="none" w:sz="0" w:space="0" w:color="auto"/>
              </w:divBdr>
              <w:divsChild>
                <w:div w:id="1546680122">
                  <w:marLeft w:val="0"/>
                  <w:marRight w:val="0"/>
                  <w:marTop w:val="0"/>
                  <w:marBottom w:val="0"/>
                  <w:divBdr>
                    <w:top w:val="none" w:sz="0" w:space="0" w:color="auto"/>
                    <w:left w:val="none" w:sz="0" w:space="0" w:color="auto"/>
                    <w:bottom w:val="none" w:sz="0" w:space="0" w:color="auto"/>
                    <w:right w:val="none" w:sz="0" w:space="0" w:color="auto"/>
                  </w:divBdr>
                  <w:divsChild>
                    <w:div w:id="1546680420">
                      <w:marLeft w:val="0"/>
                      <w:marRight w:val="0"/>
                      <w:marTop w:val="0"/>
                      <w:marBottom w:val="0"/>
                      <w:divBdr>
                        <w:top w:val="none" w:sz="0" w:space="0" w:color="auto"/>
                        <w:left w:val="none" w:sz="0" w:space="0" w:color="auto"/>
                        <w:bottom w:val="none" w:sz="0" w:space="0" w:color="auto"/>
                        <w:right w:val="none" w:sz="0" w:space="0" w:color="auto"/>
                      </w:divBdr>
                      <w:divsChild>
                        <w:div w:id="1546679769">
                          <w:marLeft w:val="0"/>
                          <w:marRight w:val="0"/>
                          <w:marTop w:val="15"/>
                          <w:marBottom w:val="0"/>
                          <w:divBdr>
                            <w:top w:val="none" w:sz="0" w:space="0" w:color="auto"/>
                            <w:left w:val="none" w:sz="0" w:space="0" w:color="auto"/>
                            <w:bottom w:val="none" w:sz="0" w:space="0" w:color="auto"/>
                            <w:right w:val="none" w:sz="0" w:space="0" w:color="auto"/>
                          </w:divBdr>
                          <w:divsChild>
                            <w:div w:id="1546679973">
                              <w:marLeft w:val="0"/>
                              <w:marRight w:val="0"/>
                              <w:marTop w:val="0"/>
                              <w:marBottom w:val="0"/>
                              <w:divBdr>
                                <w:top w:val="none" w:sz="0" w:space="0" w:color="auto"/>
                                <w:left w:val="none" w:sz="0" w:space="0" w:color="auto"/>
                                <w:bottom w:val="none" w:sz="0" w:space="0" w:color="auto"/>
                                <w:right w:val="none" w:sz="0" w:space="0" w:color="auto"/>
                              </w:divBdr>
                              <w:divsChild>
                                <w:div w:id="1546679572">
                                  <w:marLeft w:val="0"/>
                                  <w:marRight w:val="0"/>
                                  <w:marTop w:val="0"/>
                                  <w:marBottom w:val="0"/>
                                  <w:divBdr>
                                    <w:top w:val="none" w:sz="0" w:space="0" w:color="auto"/>
                                    <w:left w:val="none" w:sz="0" w:space="0" w:color="auto"/>
                                    <w:bottom w:val="none" w:sz="0" w:space="0" w:color="auto"/>
                                    <w:right w:val="none" w:sz="0" w:space="0" w:color="auto"/>
                                  </w:divBdr>
                                </w:div>
                                <w:div w:id="154668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6680032">
      <w:marLeft w:val="0"/>
      <w:marRight w:val="0"/>
      <w:marTop w:val="0"/>
      <w:marBottom w:val="0"/>
      <w:divBdr>
        <w:top w:val="none" w:sz="0" w:space="0" w:color="auto"/>
        <w:left w:val="none" w:sz="0" w:space="0" w:color="auto"/>
        <w:bottom w:val="none" w:sz="0" w:space="0" w:color="auto"/>
        <w:right w:val="none" w:sz="0" w:space="0" w:color="auto"/>
      </w:divBdr>
    </w:div>
    <w:div w:id="1546680065">
      <w:marLeft w:val="0"/>
      <w:marRight w:val="0"/>
      <w:marTop w:val="0"/>
      <w:marBottom w:val="0"/>
      <w:divBdr>
        <w:top w:val="none" w:sz="0" w:space="0" w:color="auto"/>
        <w:left w:val="none" w:sz="0" w:space="0" w:color="auto"/>
        <w:bottom w:val="none" w:sz="0" w:space="0" w:color="auto"/>
        <w:right w:val="none" w:sz="0" w:space="0" w:color="auto"/>
      </w:divBdr>
      <w:divsChild>
        <w:div w:id="1546679966">
          <w:marLeft w:val="0"/>
          <w:marRight w:val="0"/>
          <w:marTop w:val="0"/>
          <w:marBottom w:val="0"/>
          <w:divBdr>
            <w:top w:val="none" w:sz="0" w:space="0" w:color="auto"/>
            <w:left w:val="none" w:sz="0" w:space="0" w:color="auto"/>
            <w:bottom w:val="none" w:sz="0" w:space="0" w:color="auto"/>
            <w:right w:val="none" w:sz="0" w:space="0" w:color="auto"/>
          </w:divBdr>
          <w:divsChild>
            <w:div w:id="1546679873">
              <w:marLeft w:val="0"/>
              <w:marRight w:val="0"/>
              <w:marTop w:val="0"/>
              <w:marBottom w:val="0"/>
              <w:divBdr>
                <w:top w:val="none" w:sz="0" w:space="0" w:color="auto"/>
                <w:left w:val="none" w:sz="0" w:space="0" w:color="auto"/>
                <w:bottom w:val="none" w:sz="0" w:space="0" w:color="auto"/>
                <w:right w:val="none" w:sz="0" w:space="0" w:color="auto"/>
              </w:divBdr>
              <w:divsChild>
                <w:div w:id="1546680503">
                  <w:marLeft w:val="0"/>
                  <w:marRight w:val="0"/>
                  <w:marTop w:val="0"/>
                  <w:marBottom w:val="0"/>
                  <w:divBdr>
                    <w:top w:val="none" w:sz="0" w:space="0" w:color="auto"/>
                    <w:left w:val="none" w:sz="0" w:space="0" w:color="auto"/>
                    <w:bottom w:val="none" w:sz="0" w:space="0" w:color="auto"/>
                    <w:right w:val="none" w:sz="0" w:space="0" w:color="auto"/>
                  </w:divBdr>
                  <w:divsChild>
                    <w:div w:id="1546680209">
                      <w:marLeft w:val="0"/>
                      <w:marRight w:val="0"/>
                      <w:marTop w:val="0"/>
                      <w:marBottom w:val="0"/>
                      <w:divBdr>
                        <w:top w:val="none" w:sz="0" w:space="0" w:color="auto"/>
                        <w:left w:val="none" w:sz="0" w:space="0" w:color="auto"/>
                        <w:bottom w:val="none" w:sz="0" w:space="0" w:color="auto"/>
                        <w:right w:val="none" w:sz="0" w:space="0" w:color="auto"/>
                      </w:divBdr>
                      <w:divsChild>
                        <w:div w:id="1546679671">
                          <w:marLeft w:val="0"/>
                          <w:marRight w:val="0"/>
                          <w:marTop w:val="15"/>
                          <w:marBottom w:val="0"/>
                          <w:divBdr>
                            <w:top w:val="none" w:sz="0" w:space="0" w:color="auto"/>
                            <w:left w:val="none" w:sz="0" w:space="0" w:color="auto"/>
                            <w:bottom w:val="none" w:sz="0" w:space="0" w:color="auto"/>
                            <w:right w:val="none" w:sz="0" w:space="0" w:color="auto"/>
                          </w:divBdr>
                          <w:divsChild>
                            <w:div w:id="1546679905">
                              <w:marLeft w:val="0"/>
                              <w:marRight w:val="0"/>
                              <w:marTop w:val="0"/>
                              <w:marBottom w:val="0"/>
                              <w:divBdr>
                                <w:top w:val="none" w:sz="0" w:space="0" w:color="auto"/>
                                <w:left w:val="none" w:sz="0" w:space="0" w:color="auto"/>
                                <w:bottom w:val="none" w:sz="0" w:space="0" w:color="auto"/>
                                <w:right w:val="none" w:sz="0" w:space="0" w:color="auto"/>
                              </w:divBdr>
                              <w:divsChild>
                                <w:div w:id="1546679586">
                                  <w:marLeft w:val="0"/>
                                  <w:marRight w:val="0"/>
                                  <w:marTop w:val="0"/>
                                  <w:marBottom w:val="0"/>
                                  <w:divBdr>
                                    <w:top w:val="none" w:sz="0" w:space="0" w:color="auto"/>
                                    <w:left w:val="none" w:sz="0" w:space="0" w:color="auto"/>
                                    <w:bottom w:val="none" w:sz="0" w:space="0" w:color="auto"/>
                                    <w:right w:val="none" w:sz="0" w:space="0" w:color="auto"/>
                                  </w:divBdr>
                                </w:div>
                                <w:div w:id="1546679706">
                                  <w:marLeft w:val="0"/>
                                  <w:marRight w:val="0"/>
                                  <w:marTop w:val="0"/>
                                  <w:marBottom w:val="0"/>
                                  <w:divBdr>
                                    <w:top w:val="none" w:sz="0" w:space="0" w:color="auto"/>
                                    <w:left w:val="none" w:sz="0" w:space="0" w:color="auto"/>
                                    <w:bottom w:val="none" w:sz="0" w:space="0" w:color="auto"/>
                                    <w:right w:val="none" w:sz="0" w:space="0" w:color="auto"/>
                                  </w:divBdr>
                                </w:div>
                                <w:div w:id="1546679824">
                                  <w:marLeft w:val="0"/>
                                  <w:marRight w:val="0"/>
                                  <w:marTop w:val="0"/>
                                  <w:marBottom w:val="0"/>
                                  <w:divBdr>
                                    <w:top w:val="none" w:sz="0" w:space="0" w:color="auto"/>
                                    <w:left w:val="none" w:sz="0" w:space="0" w:color="auto"/>
                                    <w:bottom w:val="none" w:sz="0" w:space="0" w:color="auto"/>
                                    <w:right w:val="none" w:sz="0" w:space="0" w:color="auto"/>
                                  </w:divBdr>
                                </w:div>
                                <w:div w:id="1546679859">
                                  <w:marLeft w:val="0"/>
                                  <w:marRight w:val="0"/>
                                  <w:marTop w:val="0"/>
                                  <w:marBottom w:val="0"/>
                                  <w:divBdr>
                                    <w:top w:val="none" w:sz="0" w:space="0" w:color="auto"/>
                                    <w:left w:val="none" w:sz="0" w:space="0" w:color="auto"/>
                                    <w:bottom w:val="none" w:sz="0" w:space="0" w:color="auto"/>
                                    <w:right w:val="none" w:sz="0" w:space="0" w:color="auto"/>
                                  </w:divBdr>
                                </w:div>
                                <w:div w:id="1546679911">
                                  <w:marLeft w:val="0"/>
                                  <w:marRight w:val="0"/>
                                  <w:marTop w:val="0"/>
                                  <w:marBottom w:val="0"/>
                                  <w:divBdr>
                                    <w:top w:val="none" w:sz="0" w:space="0" w:color="auto"/>
                                    <w:left w:val="none" w:sz="0" w:space="0" w:color="auto"/>
                                    <w:bottom w:val="none" w:sz="0" w:space="0" w:color="auto"/>
                                    <w:right w:val="none" w:sz="0" w:space="0" w:color="auto"/>
                                  </w:divBdr>
                                </w:div>
                                <w:div w:id="1546679938">
                                  <w:marLeft w:val="0"/>
                                  <w:marRight w:val="0"/>
                                  <w:marTop w:val="0"/>
                                  <w:marBottom w:val="0"/>
                                  <w:divBdr>
                                    <w:top w:val="none" w:sz="0" w:space="0" w:color="auto"/>
                                    <w:left w:val="none" w:sz="0" w:space="0" w:color="auto"/>
                                    <w:bottom w:val="none" w:sz="0" w:space="0" w:color="auto"/>
                                    <w:right w:val="none" w:sz="0" w:space="0" w:color="auto"/>
                                  </w:divBdr>
                                </w:div>
                                <w:div w:id="1546680062">
                                  <w:marLeft w:val="0"/>
                                  <w:marRight w:val="0"/>
                                  <w:marTop w:val="0"/>
                                  <w:marBottom w:val="0"/>
                                  <w:divBdr>
                                    <w:top w:val="none" w:sz="0" w:space="0" w:color="auto"/>
                                    <w:left w:val="none" w:sz="0" w:space="0" w:color="auto"/>
                                    <w:bottom w:val="none" w:sz="0" w:space="0" w:color="auto"/>
                                    <w:right w:val="none" w:sz="0" w:space="0" w:color="auto"/>
                                  </w:divBdr>
                                </w:div>
                                <w:div w:id="1546680267">
                                  <w:marLeft w:val="0"/>
                                  <w:marRight w:val="0"/>
                                  <w:marTop w:val="0"/>
                                  <w:marBottom w:val="0"/>
                                  <w:divBdr>
                                    <w:top w:val="none" w:sz="0" w:space="0" w:color="auto"/>
                                    <w:left w:val="none" w:sz="0" w:space="0" w:color="auto"/>
                                    <w:bottom w:val="none" w:sz="0" w:space="0" w:color="auto"/>
                                    <w:right w:val="none" w:sz="0" w:space="0" w:color="auto"/>
                                  </w:divBdr>
                                </w:div>
                                <w:div w:id="1546680276">
                                  <w:marLeft w:val="0"/>
                                  <w:marRight w:val="0"/>
                                  <w:marTop w:val="0"/>
                                  <w:marBottom w:val="0"/>
                                  <w:divBdr>
                                    <w:top w:val="none" w:sz="0" w:space="0" w:color="auto"/>
                                    <w:left w:val="none" w:sz="0" w:space="0" w:color="auto"/>
                                    <w:bottom w:val="none" w:sz="0" w:space="0" w:color="auto"/>
                                    <w:right w:val="none" w:sz="0" w:space="0" w:color="auto"/>
                                  </w:divBdr>
                                </w:div>
                                <w:div w:id="154668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6680095">
      <w:marLeft w:val="0"/>
      <w:marRight w:val="0"/>
      <w:marTop w:val="0"/>
      <w:marBottom w:val="0"/>
      <w:divBdr>
        <w:top w:val="none" w:sz="0" w:space="0" w:color="auto"/>
        <w:left w:val="none" w:sz="0" w:space="0" w:color="auto"/>
        <w:bottom w:val="none" w:sz="0" w:space="0" w:color="auto"/>
        <w:right w:val="none" w:sz="0" w:space="0" w:color="auto"/>
      </w:divBdr>
      <w:divsChild>
        <w:div w:id="1546680341">
          <w:marLeft w:val="0"/>
          <w:marRight w:val="0"/>
          <w:marTop w:val="0"/>
          <w:marBottom w:val="0"/>
          <w:divBdr>
            <w:top w:val="none" w:sz="0" w:space="0" w:color="auto"/>
            <w:left w:val="none" w:sz="0" w:space="0" w:color="auto"/>
            <w:bottom w:val="none" w:sz="0" w:space="0" w:color="auto"/>
            <w:right w:val="none" w:sz="0" w:space="0" w:color="auto"/>
          </w:divBdr>
          <w:divsChild>
            <w:div w:id="1546680190">
              <w:marLeft w:val="0"/>
              <w:marRight w:val="0"/>
              <w:marTop w:val="0"/>
              <w:marBottom w:val="0"/>
              <w:divBdr>
                <w:top w:val="none" w:sz="0" w:space="0" w:color="auto"/>
                <w:left w:val="none" w:sz="0" w:space="0" w:color="auto"/>
                <w:bottom w:val="none" w:sz="0" w:space="0" w:color="auto"/>
                <w:right w:val="none" w:sz="0" w:space="0" w:color="auto"/>
              </w:divBdr>
              <w:divsChild>
                <w:div w:id="1546679796">
                  <w:marLeft w:val="0"/>
                  <w:marRight w:val="0"/>
                  <w:marTop w:val="0"/>
                  <w:marBottom w:val="0"/>
                  <w:divBdr>
                    <w:top w:val="none" w:sz="0" w:space="0" w:color="auto"/>
                    <w:left w:val="none" w:sz="0" w:space="0" w:color="auto"/>
                    <w:bottom w:val="none" w:sz="0" w:space="0" w:color="auto"/>
                    <w:right w:val="none" w:sz="0" w:space="0" w:color="auto"/>
                  </w:divBdr>
                  <w:divsChild>
                    <w:div w:id="1546679727">
                      <w:marLeft w:val="0"/>
                      <w:marRight w:val="0"/>
                      <w:marTop w:val="0"/>
                      <w:marBottom w:val="0"/>
                      <w:divBdr>
                        <w:top w:val="none" w:sz="0" w:space="0" w:color="auto"/>
                        <w:left w:val="none" w:sz="0" w:space="0" w:color="auto"/>
                        <w:bottom w:val="none" w:sz="0" w:space="0" w:color="auto"/>
                        <w:right w:val="none" w:sz="0" w:space="0" w:color="auto"/>
                      </w:divBdr>
                      <w:divsChild>
                        <w:div w:id="1546679636">
                          <w:marLeft w:val="0"/>
                          <w:marRight w:val="0"/>
                          <w:marTop w:val="15"/>
                          <w:marBottom w:val="0"/>
                          <w:divBdr>
                            <w:top w:val="none" w:sz="0" w:space="0" w:color="auto"/>
                            <w:left w:val="none" w:sz="0" w:space="0" w:color="auto"/>
                            <w:bottom w:val="none" w:sz="0" w:space="0" w:color="auto"/>
                            <w:right w:val="none" w:sz="0" w:space="0" w:color="auto"/>
                          </w:divBdr>
                          <w:divsChild>
                            <w:div w:id="1546679649">
                              <w:marLeft w:val="0"/>
                              <w:marRight w:val="0"/>
                              <w:marTop w:val="0"/>
                              <w:marBottom w:val="0"/>
                              <w:divBdr>
                                <w:top w:val="none" w:sz="0" w:space="0" w:color="auto"/>
                                <w:left w:val="none" w:sz="0" w:space="0" w:color="auto"/>
                                <w:bottom w:val="none" w:sz="0" w:space="0" w:color="auto"/>
                                <w:right w:val="none" w:sz="0" w:space="0" w:color="auto"/>
                              </w:divBdr>
                              <w:divsChild>
                                <w:div w:id="1546679723">
                                  <w:marLeft w:val="0"/>
                                  <w:marRight w:val="0"/>
                                  <w:marTop w:val="0"/>
                                  <w:marBottom w:val="0"/>
                                  <w:divBdr>
                                    <w:top w:val="none" w:sz="0" w:space="0" w:color="auto"/>
                                    <w:left w:val="none" w:sz="0" w:space="0" w:color="auto"/>
                                    <w:bottom w:val="none" w:sz="0" w:space="0" w:color="auto"/>
                                    <w:right w:val="none" w:sz="0" w:space="0" w:color="auto"/>
                                  </w:divBdr>
                                </w:div>
                                <w:div w:id="154668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6680103">
      <w:marLeft w:val="0"/>
      <w:marRight w:val="0"/>
      <w:marTop w:val="0"/>
      <w:marBottom w:val="0"/>
      <w:divBdr>
        <w:top w:val="none" w:sz="0" w:space="0" w:color="auto"/>
        <w:left w:val="none" w:sz="0" w:space="0" w:color="auto"/>
        <w:bottom w:val="none" w:sz="0" w:space="0" w:color="auto"/>
        <w:right w:val="none" w:sz="0" w:space="0" w:color="auto"/>
      </w:divBdr>
    </w:div>
    <w:div w:id="1546680115">
      <w:marLeft w:val="0"/>
      <w:marRight w:val="0"/>
      <w:marTop w:val="0"/>
      <w:marBottom w:val="0"/>
      <w:divBdr>
        <w:top w:val="none" w:sz="0" w:space="0" w:color="auto"/>
        <w:left w:val="none" w:sz="0" w:space="0" w:color="auto"/>
        <w:bottom w:val="none" w:sz="0" w:space="0" w:color="auto"/>
        <w:right w:val="none" w:sz="0" w:space="0" w:color="auto"/>
      </w:divBdr>
    </w:div>
    <w:div w:id="1546680118">
      <w:marLeft w:val="0"/>
      <w:marRight w:val="0"/>
      <w:marTop w:val="0"/>
      <w:marBottom w:val="0"/>
      <w:divBdr>
        <w:top w:val="none" w:sz="0" w:space="0" w:color="auto"/>
        <w:left w:val="none" w:sz="0" w:space="0" w:color="auto"/>
        <w:bottom w:val="none" w:sz="0" w:space="0" w:color="auto"/>
        <w:right w:val="none" w:sz="0" w:space="0" w:color="auto"/>
      </w:divBdr>
      <w:divsChild>
        <w:div w:id="1546680261">
          <w:marLeft w:val="0"/>
          <w:marRight w:val="0"/>
          <w:marTop w:val="0"/>
          <w:marBottom w:val="0"/>
          <w:divBdr>
            <w:top w:val="none" w:sz="0" w:space="0" w:color="auto"/>
            <w:left w:val="none" w:sz="0" w:space="0" w:color="auto"/>
            <w:bottom w:val="none" w:sz="0" w:space="0" w:color="auto"/>
            <w:right w:val="none" w:sz="0" w:space="0" w:color="auto"/>
          </w:divBdr>
          <w:divsChild>
            <w:div w:id="1546680212">
              <w:marLeft w:val="0"/>
              <w:marRight w:val="0"/>
              <w:marTop w:val="0"/>
              <w:marBottom w:val="0"/>
              <w:divBdr>
                <w:top w:val="none" w:sz="0" w:space="0" w:color="auto"/>
                <w:left w:val="none" w:sz="0" w:space="0" w:color="auto"/>
                <w:bottom w:val="none" w:sz="0" w:space="0" w:color="auto"/>
                <w:right w:val="none" w:sz="0" w:space="0" w:color="auto"/>
              </w:divBdr>
              <w:divsChild>
                <w:div w:id="1546679585">
                  <w:marLeft w:val="0"/>
                  <w:marRight w:val="0"/>
                  <w:marTop w:val="0"/>
                  <w:marBottom w:val="0"/>
                  <w:divBdr>
                    <w:top w:val="none" w:sz="0" w:space="0" w:color="auto"/>
                    <w:left w:val="none" w:sz="0" w:space="0" w:color="auto"/>
                    <w:bottom w:val="none" w:sz="0" w:space="0" w:color="auto"/>
                    <w:right w:val="none" w:sz="0" w:space="0" w:color="auto"/>
                  </w:divBdr>
                  <w:divsChild>
                    <w:div w:id="1546680204">
                      <w:marLeft w:val="0"/>
                      <w:marRight w:val="0"/>
                      <w:marTop w:val="0"/>
                      <w:marBottom w:val="0"/>
                      <w:divBdr>
                        <w:top w:val="none" w:sz="0" w:space="0" w:color="auto"/>
                        <w:left w:val="none" w:sz="0" w:space="0" w:color="auto"/>
                        <w:bottom w:val="none" w:sz="0" w:space="0" w:color="auto"/>
                        <w:right w:val="none" w:sz="0" w:space="0" w:color="auto"/>
                      </w:divBdr>
                      <w:divsChild>
                        <w:div w:id="1546679914">
                          <w:marLeft w:val="0"/>
                          <w:marRight w:val="0"/>
                          <w:marTop w:val="15"/>
                          <w:marBottom w:val="0"/>
                          <w:divBdr>
                            <w:top w:val="none" w:sz="0" w:space="0" w:color="auto"/>
                            <w:left w:val="none" w:sz="0" w:space="0" w:color="auto"/>
                            <w:bottom w:val="none" w:sz="0" w:space="0" w:color="auto"/>
                            <w:right w:val="none" w:sz="0" w:space="0" w:color="auto"/>
                          </w:divBdr>
                          <w:divsChild>
                            <w:div w:id="1546680039">
                              <w:marLeft w:val="0"/>
                              <w:marRight w:val="0"/>
                              <w:marTop w:val="0"/>
                              <w:marBottom w:val="0"/>
                              <w:divBdr>
                                <w:top w:val="none" w:sz="0" w:space="0" w:color="auto"/>
                                <w:left w:val="none" w:sz="0" w:space="0" w:color="auto"/>
                                <w:bottom w:val="none" w:sz="0" w:space="0" w:color="auto"/>
                                <w:right w:val="none" w:sz="0" w:space="0" w:color="auto"/>
                              </w:divBdr>
                              <w:divsChild>
                                <w:div w:id="1546679720">
                                  <w:marLeft w:val="0"/>
                                  <w:marRight w:val="0"/>
                                  <w:marTop w:val="0"/>
                                  <w:marBottom w:val="0"/>
                                  <w:divBdr>
                                    <w:top w:val="none" w:sz="0" w:space="0" w:color="auto"/>
                                    <w:left w:val="none" w:sz="0" w:space="0" w:color="auto"/>
                                    <w:bottom w:val="none" w:sz="0" w:space="0" w:color="auto"/>
                                    <w:right w:val="none" w:sz="0" w:space="0" w:color="auto"/>
                                  </w:divBdr>
                                </w:div>
                                <w:div w:id="154668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6680125">
      <w:marLeft w:val="0"/>
      <w:marRight w:val="0"/>
      <w:marTop w:val="0"/>
      <w:marBottom w:val="0"/>
      <w:divBdr>
        <w:top w:val="none" w:sz="0" w:space="0" w:color="auto"/>
        <w:left w:val="none" w:sz="0" w:space="0" w:color="auto"/>
        <w:bottom w:val="none" w:sz="0" w:space="0" w:color="auto"/>
        <w:right w:val="none" w:sz="0" w:space="0" w:color="auto"/>
      </w:divBdr>
    </w:div>
    <w:div w:id="1546680177">
      <w:marLeft w:val="0"/>
      <w:marRight w:val="0"/>
      <w:marTop w:val="0"/>
      <w:marBottom w:val="0"/>
      <w:divBdr>
        <w:top w:val="none" w:sz="0" w:space="0" w:color="auto"/>
        <w:left w:val="none" w:sz="0" w:space="0" w:color="auto"/>
        <w:bottom w:val="none" w:sz="0" w:space="0" w:color="auto"/>
        <w:right w:val="none" w:sz="0" w:space="0" w:color="auto"/>
      </w:divBdr>
    </w:div>
    <w:div w:id="1546680218">
      <w:marLeft w:val="0"/>
      <w:marRight w:val="0"/>
      <w:marTop w:val="0"/>
      <w:marBottom w:val="0"/>
      <w:divBdr>
        <w:top w:val="none" w:sz="0" w:space="0" w:color="auto"/>
        <w:left w:val="none" w:sz="0" w:space="0" w:color="auto"/>
        <w:bottom w:val="none" w:sz="0" w:space="0" w:color="auto"/>
        <w:right w:val="none" w:sz="0" w:space="0" w:color="auto"/>
      </w:divBdr>
      <w:divsChild>
        <w:div w:id="1546680535">
          <w:marLeft w:val="0"/>
          <w:marRight w:val="0"/>
          <w:marTop w:val="0"/>
          <w:marBottom w:val="0"/>
          <w:divBdr>
            <w:top w:val="none" w:sz="0" w:space="0" w:color="auto"/>
            <w:left w:val="none" w:sz="0" w:space="0" w:color="auto"/>
            <w:bottom w:val="none" w:sz="0" w:space="0" w:color="auto"/>
            <w:right w:val="none" w:sz="0" w:space="0" w:color="auto"/>
          </w:divBdr>
          <w:divsChild>
            <w:div w:id="1546680175">
              <w:marLeft w:val="0"/>
              <w:marRight w:val="0"/>
              <w:marTop w:val="0"/>
              <w:marBottom w:val="0"/>
              <w:divBdr>
                <w:top w:val="none" w:sz="0" w:space="0" w:color="auto"/>
                <w:left w:val="none" w:sz="0" w:space="0" w:color="auto"/>
                <w:bottom w:val="none" w:sz="0" w:space="0" w:color="auto"/>
                <w:right w:val="none" w:sz="0" w:space="0" w:color="auto"/>
              </w:divBdr>
              <w:divsChild>
                <w:div w:id="1546679651">
                  <w:marLeft w:val="0"/>
                  <w:marRight w:val="0"/>
                  <w:marTop w:val="0"/>
                  <w:marBottom w:val="0"/>
                  <w:divBdr>
                    <w:top w:val="none" w:sz="0" w:space="0" w:color="auto"/>
                    <w:left w:val="none" w:sz="0" w:space="0" w:color="auto"/>
                    <w:bottom w:val="none" w:sz="0" w:space="0" w:color="auto"/>
                    <w:right w:val="none" w:sz="0" w:space="0" w:color="auto"/>
                  </w:divBdr>
                  <w:divsChild>
                    <w:div w:id="1546680173">
                      <w:marLeft w:val="0"/>
                      <w:marRight w:val="0"/>
                      <w:marTop w:val="0"/>
                      <w:marBottom w:val="0"/>
                      <w:divBdr>
                        <w:top w:val="none" w:sz="0" w:space="0" w:color="auto"/>
                        <w:left w:val="none" w:sz="0" w:space="0" w:color="auto"/>
                        <w:bottom w:val="none" w:sz="0" w:space="0" w:color="auto"/>
                        <w:right w:val="none" w:sz="0" w:space="0" w:color="auto"/>
                      </w:divBdr>
                      <w:divsChild>
                        <w:div w:id="1546679854">
                          <w:marLeft w:val="0"/>
                          <w:marRight w:val="0"/>
                          <w:marTop w:val="15"/>
                          <w:marBottom w:val="0"/>
                          <w:divBdr>
                            <w:top w:val="none" w:sz="0" w:space="0" w:color="auto"/>
                            <w:left w:val="none" w:sz="0" w:space="0" w:color="auto"/>
                            <w:bottom w:val="none" w:sz="0" w:space="0" w:color="auto"/>
                            <w:right w:val="none" w:sz="0" w:space="0" w:color="auto"/>
                          </w:divBdr>
                          <w:divsChild>
                            <w:div w:id="1546680099">
                              <w:marLeft w:val="0"/>
                              <w:marRight w:val="0"/>
                              <w:marTop w:val="0"/>
                              <w:marBottom w:val="0"/>
                              <w:divBdr>
                                <w:top w:val="none" w:sz="0" w:space="0" w:color="auto"/>
                                <w:left w:val="none" w:sz="0" w:space="0" w:color="auto"/>
                                <w:bottom w:val="none" w:sz="0" w:space="0" w:color="auto"/>
                                <w:right w:val="none" w:sz="0" w:space="0" w:color="auto"/>
                              </w:divBdr>
                              <w:divsChild>
                                <w:div w:id="1546679562">
                                  <w:marLeft w:val="0"/>
                                  <w:marRight w:val="0"/>
                                  <w:marTop w:val="0"/>
                                  <w:marBottom w:val="0"/>
                                  <w:divBdr>
                                    <w:top w:val="none" w:sz="0" w:space="0" w:color="auto"/>
                                    <w:left w:val="none" w:sz="0" w:space="0" w:color="auto"/>
                                    <w:bottom w:val="none" w:sz="0" w:space="0" w:color="auto"/>
                                    <w:right w:val="none" w:sz="0" w:space="0" w:color="auto"/>
                                  </w:divBdr>
                                </w:div>
                                <w:div w:id="1546679630">
                                  <w:marLeft w:val="0"/>
                                  <w:marRight w:val="0"/>
                                  <w:marTop w:val="0"/>
                                  <w:marBottom w:val="0"/>
                                  <w:divBdr>
                                    <w:top w:val="none" w:sz="0" w:space="0" w:color="auto"/>
                                    <w:left w:val="none" w:sz="0" w:space="0" w:color="auto"/>
                                    <w:bottom w:val="none" w:sz="0" w:space="0" w:color="auto"/>
                                    <w:right w:val="none" w:sz="0" w:space="0" w:color="auto"/>
                                  </w:divBdr>
                                </w:div>
                                <w:div w:id="1546679731">
                                  <w:marLeft w:val="0"/>
                                  <w:marRight w:val="0"/>
                                  <w:marTop w:val="0"/>
                                  <w:marBottom w:val="0"/>
                                  <w:divBdr>
                                    <w:top w:val="none" w:sz="0" w:space="0" w:color="auto"/>
                                    <w:left w:val="none" w:sz="0" w:space="0" w:color="auto"/>
                                    <w:bottom w:val="none" w:sz="0" w:space="0" w:color="auto"/>
                                    <w:right w:val="none" w:sz="0" w:space="0" w:color="auto"/>
                                  </w:divBdr>
                                </w:div>
                                <w:div w:id="1546679801">
                                  <w:marLeft w:val="0"/>
                                  <w:marRight w:val="0"/>
                                  <w:marTop w:val="0"/>
                                  <w:marBottom w:val="0"/>
                                  <w:divBdr>
                                    <w:top w:val="none" w:sz="0" w:space="0" w:color="auto"/>
                                    <w:left w:val="none" w:sz="0" w:space="0" w:color="auto"/>
                                    <w:bottom w:val="none" w:sz="0" w:space="0" w:color="auto"/>
                                    <w:right w:val="none" w:sz="0" w:space="0" w:color="auto"/>
                                  </w:divBdr>
                                </w:div>
                                <w:div w:id="1546679881">
                                  <w:marLeft w:val="0"/>
                                  <w:marRight w:val="0"/>
                                  <w:marTop w:val="0"/>
                                  <w:marBottom w:val="0"/>
                                  <w:divBdr>
                                    <w:top w:val="none" w:sz="0" w:space="0" w:color="auto"/>
                                    <w:left w:val="none" w:sz="0" w:space="0" w:color="auto"/>
                                    <w:bottom w:val="none" w:sz="0" w:space="0" w:color="auto"/>
                                    <w:right w:val="none" w:sz="0" w:space="0" w:color="auto"/>
                                  </w:divBdr>
                                </w:div>
                                <w:div w:id="1546679941">
                                  <w:marLeft w:val="0"/>
                                  <w:marRight w:val="0"/>
                                  <w:marTop w:val="0"/>
                                  <w:marBottom w:val="0"/>
                                  <w:divBdr>
                                    <w:top w:val="none" w:sz="0" w:space="0" w:color="auto"/>
                                    <w:left w:val="none" w:sz="0" w:space="0" w:color="auto"/>
                                    <w:bottom w:val="none" w:sz="0" w:space="0" w:color="auto"/>
                                    <w:right w:val="none" w:sz="0" w:space="0" w:color="auto"/>
                                  </w:divBdr>
                                </w:div>
                                <w:div w:id="1546680130">
                                  <w:marLeft w:val="0"/>
                                  <w:marRight w:val="0"/>
                                  <w:marTop w:val="0"/>
                                  <w:marBottom w:val="0"/>
                                  <w:divBdr>
                                    <w:top w:val="none" w:sz="0" w:space="0" w:color="auto"/>
                                    <w:left w:val="none" w:sz="0" w:space="0" w:color="auto"/>
                                    <w:bottom w:val="none" w:sz="0" w:space="0" w:color="auto"/>
                                    <w:right w:val="none" w:sz="0" w:space="0" w:color="auto"/>
                                  </w:divBdr>
                                </w:div>
                                <w:div w:id="1546680172">
                                  <w:marLeft w:val="0"/>
                                  <w:marRight w:val="0"/>
                                  <w:marTop w:val="0"/>
                                  <w:marBottom w:val="0"/>
                                  <w:divBdr>
                                    <w:top w:val="none" w:sz="0" w:space="0" w:color="auto"/>
                                    <w:left w:val="none" w:sz="0" w:space="0" w:color="auto"/>
                                    <w:bottom w:val="none" w:sz="0" w:space="0" w:color="auto"/>
                                    <w:right w:val="none" w:sz="0" w:space="0" w:color="auto"/>
                                  </w:divBdr>
                                </w:div>
                                <w:div w:id="1546680205">
                                  <w:marLeft w:val="0"/>
                                  <w:marRight w:val="0"/>
                                  <w:marTop w:val="0"/>
                                  <w:marBottom w:val="0"/>
                                  <w:divBdr>
                                    <w:top w:val="none" w:sz="0" w:space="0" w:color="auto"/>
                                    <w:left w:val="none" w:sz="0" w:space="0" w:color="auto"/>
                                    <w:bottom w:val="none" w:sz="0" w:space="0" w:color="auto"/>
                                    <w:right w:val="none" w:sz="0" w:space="0" w:color="auto"/>
                                  </w:divBdr>
                                </w:div>
                                <w:div w:id="1546680230">
                                  <w:marLeft w:val="0"/>
                                  <w:marRight w:val="0"/>
                                  <w:marTop w:val="0"/>
                                  <w:marBottom w:val="0"/>
                                  <w:divBdr>
                                    <w:top w:val="none" w:sz="0" w:space="0" w:color="auto"/>
                                    <w:left w:val="none" w:sz="0" w:space="0" w:color="auto"/>
                                    <w:bottom w:val="none" w:sz="0" w:space="0" w:color="auto"/>
                                    <w:right w:val="none" w:sz="0" w:space="0" w:color="auto"/>
                                  </w:divBdr>
                                </w:div>
                                <w:div w:id="1546680270">
                                  <w:marLeft w:val="0"/>
                                  <w:marRight w:val="0"/>
                                  <w:marTop w:val="0"/>
                                  <w:marBottom w:val="0"/>
                                  <w:divBdr>
                                    <w:top w:val="none" w:sz="0" w:space="0" w:color="auto"/>
                                    <w:left w:val="none" w:sz="0" w:space="0" w:color="auto"/>
                                    <w:bottom w:val="none" w:sz="0" w:space="0" w:color="auto"/>
                                    <w:right w:val="none" w:sz="0" w:space="0" w:color="auto"/>
                                  </w:divBdr>
                                </w:div>
                                <w:div w:id="1546680285">
                                  <w:marLeft w:val="0"/>
                                  <w:marRight w:val="0"/>
                                  <w:marTop w:val="0"/>
                                  <w:marBottom w:val="0"/>
                                  <w:divBdr>
                                    <w:top w:val="none" w:sz="0" w:space="0" w:color="auto"/>
                                    <w:left w:val="none" w:sz="0" w:space="0" w:color="auto"/>
                                    <w:bottom w:val="none" w:sz="0" w:space="0" w:color="auto"/>
                                    <w:right w:val="none" w:sz="0" w:space="0" w:color="auto"/>
                                  </w:divBdr>
                                </w:div>
                                <w:div w:id="1546680310">
                                  <w:marLeft w:val="0"/>
                                  <w:marRight w:val="0"/>
                                  <w:marTop w:val="0"/>
                                  <w:marBottom w:val="0"/>
                                  <w:divBdr>
                                    <w:top w:val="none" w:sz="0" w:space="0" w:color="auto"/>
                                    <w:left w:val="none" w:sz="0" w:space="0" w:color="auto"/>
                                    <w:bottom w:val="none" w:sz="0" w:space="0" w:color="auto"/>
                                    <w:right w:val="none" w:sz="0" w:space="0" w:color="auto"/>
                                  </w:divBdr>
                                </w:div>
                                <w:div w:id="1546680328">
                                  <w:marLeft w:val="0"/>
                                  <w:marRight w:val="0"/>
                                  <w:marTop w:val="0"/>
                                  <w:marBottom w:val="0"/>
                                  <w:divBdr>
                                    <w:top w:val="none" w:sz="0" w:space="0" w:color="auto"/>
                                    <w:left w:val="none" w:sz="0" w:space="0" w:color="auto"/>
                                    <w:bottom w:val="none" w:sz="0" w:space="0" w:color="auto"/>
                                    <w:right w:val="none" w:sz="0" w:space="0" w:color="auto"/>
                                  </w:divBdr>
                                </w:div>
                                <w:div w:id="1546680394">
                                  <w:marLeft w:val="0"/>
                                  <w:marRight w:val="0"/>
                                  <w:marTop w:val="0"/>
                                  <w:marBottom w:val="0"/>
                                  <w:divBdr>
                                    <w:top w:val="none" w:sz="0" w:space="0" w:color="auto"/>
                                    <w:left w:val="none" w:sz="0" w:space="0" w:color="auto"/>
                                    <w:bottom w:val="none" w:sz="0" w:space="0" w:color="auto"/>
                                    <w:right w:val="none" w:sz="0" w:space="0" w:color="auto"/>
                                  </w:divBdr>
                                </w:div>
                                <w:div w:id="1546680455">
                                  <w:marLeft w:val="0"/>
                                  <w:marRight w:val="0"/>
                                  <w:marTop w:val="0"/>
                                  <w:marBottom w:val="0"/>
                                  <w:divBdr>
                                    <w:top w:val="none" w:sz="0" w:space="0" w:color="auto"/>
                                    <w:left w:val="none" w:sz="0" w:space="0" w:color="auto"/>
                                    <w:bottom w:val="none" w:sz="0" w:space="0" w:color="auto"/>
                                    <w:right w:val="none" w:sz="0" w:space="0" w:color="auto"/>
                                  </w:divBdr>
                                </w:div>
                                <w:div w:id="154668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6680222">
      <w:marLeft w:val="0"/>
      <w:marRight w:val="0"/>
      <w:marTop w:val="0"/>
      <w:marBottom w:val="0"/>
      <w:divBdr>
        <w:top w:val="none" w:sz="0" w:space="0" w:color="auto"/>
        <w:left w:val="none" w:sz="0" w:space="0" w:color="auto"/>
        <w:bottom w:val="none" w:sz="0" w:space="0" w:color="auto"/>
        <w:right w:val="none" w:sz="0" w:space="0" w:color="auto"/>
      </w:divBdr>
    </w:div>
    <w:div w:id="1546680260">
      <w:marLeft w:val="0"/>
      <w:marRight w:val="0"/>
      <w:marTop w:val="0"/>
      <w:marBottom w:val="0"/>
      <w:divBdr>
        <w:top w:val="none" w:sz="0" w:space="0" w:color="auto"/>
        <w:left w:val="none" w:sz="0" w:space="0" w:color="auto"/>
        <w:bottom w:val="none" w:sz="0" w:space="0" w:color="auto"/>
        <w:right w:val="none" w:sz="0" w:space="0" w:color="auto"/>
      </w:divBdr>
      <w:divsChild>
        <w:div w:id="1546680486">
          <w:marLeft w:val="0"/>
          <w:marRight w:val="0"/>
          <w:marTop w:val="0"/>
          <w:marBottom w:val="0"/>
          <w:divBdr>
            <w:top w:val="none" w:sz="0" w:space="0" w:color="auto"/>
            <w:left w:val="none" w:sz="0" w:space="0" w:color="auto"/>
            <w:bottom w:val="none" w:sz="0" w:space="0" w:color="auto"/>
            <w:right w:val="none" w:sz="0" w:space="0" w:color="auto"/>
          </w:divBdr>
          <w:divsChild>
            <w:div w:id="1546680379">
              <w:marLeft w:val="0"/>
              <w:marRight w:val="0"/>
              <w:marTop w:val="0"/>
              <w:marBottom w:val="0"/>
              <w:divBdr>
                <w:top w:val="none" w:sz="0" w:space="0" w:color="auto"/>
                <w:left w:val="none" w:sz="0" w:space="0" w:color="auto"/>
                <w:bottom w:val="none" w:sz="0" w:space="0" w:color="auto"/>
                <w:right w:val="none" w:sz="0" w:space="0" w:color="auto"/>
              </w:divBdr>
              <w:divsChild>
                <w:div w:id="1546679813">
                  <w:marLeft w:val="0"/>
                  <w:marRight w:val="0"/>
                  <w:marTop w:val="0"/>
                  <w:marBottom w:val="0"/>
                  <w:divBdr>
                    <w:top w:val="none" w:sz="0" w:space="0" w:color="auto"/>
                    <w:left w:val="none" w:sz="0" w:space="0" w:color="auto"/>
                    <w:bottom w:val="none" w:sz="0" w:space="0" w:color="auto"/>
                    <w:right w:val="none" w:sz="0" w:space="0" w:color="auto"/>
                  </w:divBdr>
                  <w:divsChild>
                    <w:div w:id="1546679986">
                      <w:marLeft w:val="0"/>
                      <w:marRight w:val="0"/>
                      <w:marTop w:val="0"/>
                      <w:marBottom w:val="0"/>
                      <w:divBdr>
                        <w:top w:val="none" w:sz="0" w:space="0" w:color="auto"/>
                        <w:left w:val="none" w:sz="0" w:space="0" w:color="auto"/>
                        <w:bottom w:val="none" w:sz="0" w:space="0" w:color="auto"/>
                        <w:right w:val="none" w:sz="0" w:space="0" w:color="auto"/>
                      </w:divBdr>
                      <w:divsChild>
                        <w:div w:id="1546679631">
                          <w:marLeft w:val="0"/>
                          <w:marRight w:val="0"/>
                          <w:marTop w:val="15"/>
                          <w:marBottom w:val="0"/>
                          <w:divBdr>
                            <w:top w:val="none" w:sz="0" w:space="0" w:color="auto"/>
                            <w:left w:val="none" w:sz="0" w:space="0" w:color="auto"/>
                            <w:bottom w:val="none" w:sz="0" w:space="0" w:color="auto"/>
                            <w:right w:val="none" w:sz="0" w:space="0" w:color="auto"/>
                          </w:divBdr>
                          <w:divsChild>
                            <w:div w:id="1546679869">
                              <w:marLeft w:val="0"/>
                              <w:marRight w:val="0"/>
                              <w:marTop w:val="0"/>
                              <w:marBottom w:val="0"/>
                              <w:divBdr>
                                <w:top w:val="none" w:sz="0" w:space="0" w:color="auto"/>
                                <w:left w:val="none" w:sz="0" w:space="0" w:color="auto"/>
                                <w:bottom w:val="none" w:sz="0" w:space="0" w:color="auto"/>
                                <w:right w:val="none" w:sz="0" w:space="0" w:color="auto"/>
                              </w:divBdr>
                              <w:divsChild>
                                <w:div w:id="1546680014">
                                  <w:marLeft w:val="0"/>
                                  <w:marRight w:val="0"/>
                                  <w:marTop w:val="0"/>
                                  <w:marBottom w:val="0"/>
                                  <w:divBdr>
                                    <w:top w:val="none" w:sz="0" w:space="0" w:color="auto"/>
                                    <w:left w:val="none" w:sz="0" w:space="0" w:color="auto"/>
                                    <w:bottom w:val="none" w:sz="0" w:space="0" w:color="auto"/>
                                    <w:right w:val="none" w:sz="0" w:space="0" w:color="auto"/>
                                  </w:divBdr>
                                </w:div>
                                <w:div w:id="1546680183">
                                  <w:marLeft w:val="0"/>
                                  <w:marRight w:val="0"/>
                                  <w:marTop w:val="0"/>
                                  <w:marBottom w:val="0"/>
                                  <w:divBdr>
                                    <w:top w:val="none" w:sz="0" w:space="0" w:color="auto"/>
                                    <w:left w:val="none" w:sz="0" w:space="0" w:color="auto"/>
                                    <w:bottom w:val="none" w:sz="0" w:space="0" w:color="auto"/>
                                    <w:right w:val="none" w:sz="0" w:space="0" w:color="auto"/>
                                  </w:divBdr>
                                </w:div>
                                <w:div w:id="154668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6680262">
      <w:marLeft w:val="0"/>
      <w:marRight w:val="0"/>
      <w:marTop w:val="0"/>
      <w:marBottom w:val="0"/>
      <w:divBdr>
        <w:top w:val="none" w:sz="0" w:space="0" w:color="auto"/>
        <w:left w:val="none" w:sz="0" w:space="0" w:color="auto"/>
        <w:bottom w:val="none" w:sz="0" w:space="0" w:color="auto"/>
        <w:right w:val="none" w:sz="0" w:space="0" w:color="auto"/>
      </w:divBdr>
      <w:divsChild>
        <w:div w:id="1546679560">
          <w:marLeft w:val="0"/>
          <w:marRight w:val="0"/>
          <w:marTop w:val="0"/>
          <w:marBottom w:val="0"/>
          <w:divBdr>
            <w:top w:val="none" w:sz="0" w:space="0" w:color="auto"/>
            <w:left w:val="none" w:sz="0" w:space="0" w:color="auto"/>
            <w:bottom w:val="none" w:sz="0" w:space="0" w:color="auto"/>
            <w:right w:val="none" w:sz="0" w:space="0" w:color="auto"/>
          </w:divBdr>
          <w:divsChild>
            <w:div w:id="1546679732">
              <w:marLeft w:val="0"/>
              <w:marRight w:val="0"/>
              <w:marTop w:val="0"/>
              <w:marBottom w:val="0"/>
              <w:divBdr>
                <w:top w:val="none" w:sz="0" w:space="0" w:color="auto"/>
                <w:left w:val="none" w:sz="0" w:space="0" w:color="auto"/>
                <w:bottom w:val="none" w:sz="0" w:space="0" w:color="auto"/>
                <w:right w:val="none" w:sz="0" w:space="0" w:color="auto"/>
              </w:divBdr>
              <w:divsChild>
                <w:div w:id="1546680150">
                  <w:marLeft w:val="0"/>
                  <w:marRight w:val="0"/>
                  <w:marTop w:val="0"/>
                  <w:marBottom w:val="0"/>
                  <w:divBdr>
                    <w:top w:val="none" w:sz="0" w:space="0" w:color="auto"/>
                    <w:left w:val="none" w:sz="0" w:space="0" w:color="auto"/>
                    <w:bottom w:val="none" w:sz="0" w:space="0" w:color="auto"/>
                    <w:right w:val="none" w:sz="0" w:space="0" w:color="auto"/>
                  </w:divBdr>
                  <w:divsChild>
                    <w:div w:id="1546680241">
                      <w:marLeft w:val="0"/>
                      <w:marRight w:val="0"/>
                      <w:marTop w:val="0"/>
                      <w:marBottom w:val="0"/>
                      <w:divBdr>
                        <w:top w:val="none" w:sz="0" w:space="0" w:color="auto"/>
                        <w:left w:val="none" w:sz="0" w:space="0" w:color="auto"/>
                        <w:bottom w:val="none" w:sz="0" w:space="0" w:color="auto"/>
                        <w:right w:val="none" w:sz="0" w:space="0" w:color="auto"/>
                      </w:divBdr>
                      <w:divsChild>
                        <w:div w:id="1546680189">
                          <w:marLeft w:val="0"/>
                          <w:marRight w:val="0"/>
                          <w:marTop w:val="15"/>
                          <w:marBottom w:val="0"/>
                          <w:divBdr>
                            <w:top w:val="none" w:sz="0" w:space="0" w:color="auto"/>
                            <w:left w:val="none" w:sz="0" w:space="0" w:color="auto"/>
                            <w:bottom w:val="none" w:sz="0" w:space="0" w:color="auto"/>
                            <w:right w:val="none" w:sz="0" w:space="0" w:color="auto"/>
                          </w:divBdr>
                          <w:divsChild>
                            <w:div w:id="1546679627">
                              <w:marLeft w:val="0"/>
                              <w:marRight w:val="0"/>
                              <w:marTop w:val="0"/>
                              <w:marBottom w:val="0"/>
                              <w:divBdr>
                                <w:top w:val="none" w:sz="0" w:space="0" w:color="auto"/>
                                <w:left w:val="none" w:sz="0" w:space="0" w:color="auto"/>
                                <w:bottom w:val="none" w:sz="0" w:space="0" w:color="auto"/>
                                <w:right w:val="none" w:sz="0" w:space="0" w:color="auto"/>
                              </w:divBdr>
                              <w:divsChild>
                                <w:div w:id="1546679570">
                                  <w:marLeft w:val="0"/>
                                  <w:marRight w:val="0"/>
                                  <w:marTop w:val="0"/>
                                  <w:marBottom w:val="0"/>
                                  <w:divBdr>
                                    <w:top w:val="none" w:sz="0" w:space="0" w:color="auto"/>
                                    <w:left w:val="none" w:sz="0" w:space="0" w:color="auto"/>
                                    <w:bottom w:val="none" w:sz="0" w:space="0" w:color="auto"/>
                                    <w:right w:val="none" w:sz="0" w:space="0" w:color="auto"/>
                                  </w:divBdr>
                                </w:div>
                                <w:div w:id="1546679593">
                                  <w:marLeft w:val="0"/>
                                  <w:marRight w:val="0"/>
                                  <w:marTop w:val="0"/>
                                  <w:marBottom w:val="0"/>
                                  <w:divBdr>
                                    <w:top w:val="none" w:sz="0" w:space="0" w:color="auto"/>
                                    <w:left w:val="none" w:sz="0" w:space="0" w:color="auto"/>
                                    <w:bottom w:val="none" w:sz="0" w:space="0" w:color="auto"/>
                                    <w:right w:val="none" w:sz="0" w:space="0" w:color="auto"/>
                                  </w:divBdr>
                                </w:div>
                                <w:div w:id="1546679712">
                                  <w:marLeft w:val="0"/>
                                  <w:marRight w:val="0"/>
                                  <w:marTop w:val="0"/>
                                  <w:marBottom w:val="0"/>
                                  <w:divBdr>
                                    <w:top w:val="none" w:sz="0" w:space="0" w:color="auto"/>
                                    <w:left w:val="none" w:sz="0" w:space="0" w:color="auto"/>
                                    <w:bottom w:val="none" w:sz="0" w:space="0" w:color="auto"/>
                                    <w:right w:val="none" w:sz="0" w:space="0" w:color="auto"/>
                                  </w:divBdr>
                                </w:div>
                                <w:div w:id="1546679730">
                                  <w:marLeft w:val="0"/>
                                  <w:marRight w:val="0"/>
                                  <w:marTop w:val="0"/>
                                  <w:marBottom w:val="0"/>
                                  <w:divBdr>
                                    <w:top w:val="none" w:sz="0" w:space="0" w:color="auto"/>
                                    <w:left w:val="none" w:sz="0" w:space="0" w:color="auto"/>
                                    <w:bottom w:val="none" w:sz="0" w:space="0" w:color="auto"/>
                                    <w:right w:val="none" w:sz="0" w:space="0" w:color="auto"/>
                                  </w:divBdr>
                                </w:div>
                                <w:div w:id="1546679757">
                                  <w:marLeft w:val="0"/>
                                  <w:marRight w:val="0"/>
                                  <w:marTop w:val="0"/>
                                  <w:marBottom w:val="0"/>
                                  <w:divBdr>
                                    <w:top w:val="none" w:sz="0" w:space="0" w:color="auto"/>
                                    <w:left w:val="none" w:sz="0" w:space="0" w:color="auto"/>
                                    <w:bottom w:val="none" w:sz="0" w:space="0" w:color="auto"/>
                                    <w:right w:val="none" w:sz="0" w:space="0" w:color="auto"/>
                                  </w:divBdr>
                                </w:div>
                                <w:div w:id="1546679791">
                                  <w:marLeft w:val="0"/>
                                  <w:marRight w:val="0"/>
                                  <w:marTop w:val="0"/>
                                  <w:marBottom w:val="0"/>
                                  <w:divBdr>
                                    <w:top w:val="none" w:sz="0" w:space="0" w:color="auto"/>
                                    <w:left w:val="none" w:sz="0" w:space="0" w:color="auto"/>
                                    <w:bottom w:val="none" w:sz="0" w:space="0" w:color="auto"/>
                                    <w:right w:val="none" w:sz="0" w:space="0" w:color="auto"/>
                                  </w:divBdr>
                                </w:div>
                                <w:div w:id="1546679811">
                                  <w:marLeft w:val="0"/>
                                  <w:marRight w:val="0"/>
                                  <w:marTop w:val="0"/>
                                  <w:marBottom w:val="0"/>
                                  <w:divBdr>
                                    <w:top w:val="none" w:sz="0" w:space="0" w:color="auto"/>
                                    <w:left w:val="none" w:sz="0" w:space="0" w:color="auto"/>
                                    <w:bottom w:val="none" w:sz="0" w:space="0" w:color="auto"/>
                                    <w:right w:val="none" w:sz="0" w:space="0" w:color="auto"/>
                                  </w:divBdr>
                                </w:div>
                                <w:div w:id="1546679897">
                                  <w:marLeft w:val="0"/>
                                  <w:marRight w:val="0"/>
                                  <w:marTop w:val="0"/>
                                  <w:marBottom w:val="0"/>
                                  <w:divBdr>
                                    <w:top w:val="none" w:sz="0" w:space="0" w:color="auto"/>
                                    <w:left w:val="none" w:sz="0" w:space="0" w:color="auto"/>
                                    <w:bottom w:val="none" w:sz="0" w:space="0" w:color="auto"/>
                                    <w:right w:val="none" w:sz="0" w:space="0" w:color="auto"/>
                                  </w:divBdr>
                                </w:div>
                                <w:div w:id="1546679977">
                                  <w:marLeft w:val="0"/>
                                  <w:marRight w:val="0"/>
                                  <w:marTop w:val="0"/>
                                  <w:marBottom w:val="0"/>
                                  <w:divBdr>
                                    <w:top w:val="none" w:sz="0" w:space="0" w:color="auto"/>
                                    <w:left w:val="none" w:sz="0" w:space="0" w:color="auto"/>
                                    <w:bottom w:val="none" w:sz="0" w:space="0" w:color="auto"/>
                                    <w:right w:val="none" w:sz="0" w:space="0" w:color="auto"/>
                                  </w:divBdr>
                                </w:div>
                                <w:div w:id="1546680273">
                                  <w:marLeft w:val="0"/>
                                  <w:marRight w:val="0"/>
                                  <w:marTop w:val="0"/>
                                  <w:marBottom w:val="0"/>
                                  <w:divBdr>
                                    <w:top w:val="none" w:sz="0" w:space="0" w:color="auto"/>
                                    <w:left w:val="none" w:sz="0" w:space="0" w:color="auto"/>
                                    <w:bottom w:val="none" w:sz="0" w:space="0" w:color="auto"/>
                                    <w:right w:val="none" w:sz="0" w:space="0" w:color="auto"/>
                                  </w:divBdr>
                                </w:div>
                                <w:div w:id="1546680448">
                                  <w:marLeft w:val="0"/>
                                  <w:marRight w:val="0"/>
                                  <w:marTop w:val="0"/>
                                  <w:marBottom w:val="0"/>
                                  <w:divBdr>
                                    <w:top w:val="none" w:sz="0" w:space="0" w:color="auto"/>
                                    <w:left w:val="none" w:sz="0" w:space="0" w:color="auto"/>
                                    <w:bottom w:val="none" w:sz="0" w:space="0" w:color="auto"/>
                                    <w:right w:val="none" w:sz="0" w:space="0" w:color="auto"/>
                                  </w:divBdr>
                                </w:div>
                                <w:div w:id="1546680460">
                                  <w:marLeft w:val="0"/>
                                  <w:marRight w:val="0"/>
                                  <w:marTop w:val="0"/>
                                  <w:marBottom w:val="0"/>
                                  <w:divBdr>
                                    <w:top w:val="none" w:sz="0" w:space="0" w:color="auto"/>
                                    <w:left w:val="none" w:sz="0" w:space="0" w:color="auto"/>
                                    <w:bottom w:val="none" w:sz="0" w:space="0" w:color="auto"/>
                                    <w:right w:val="none" w:sz="0" w:space="0" w:color="auto"/>
                                  </w:divBdr>
                                </w:div>
                                <w:div w:id="154668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6680318">
      <w:marLeft w:val="0"/>
      <w:marRight w:val="0"/>
      <w:marTop w:val="0"/>
      <w:marBottom w:val="0"/>
      <w:divBdr>
        <w:top w:val="none" w:sz="0" w:space="0" w:color="auto"/>
        <w:left w:val="none" w:sz="0" w:space="0" w:color="auto"/>
        <w:bottom w:val="none" w:sz="0" w:space="0" w:color="auto"/>
        <w:right w:val="none" w:sz="0" w:space="0" w:color="auto"/>
      </w:divBdr>
      <w:divsChild>
        <w:div w:id="1546679910">
          <w:marLeft w:val="0"/>
          <w:marRight w:val="0"/>
          <w:marTop w:val="0"/>
          <w:marBottom w:val="0"/>
          <w:divBdr>
            <w:top w:val="none" w:sz="0" w:space="0" w:color="auto"/>
            <w:left w:val="none" w:sz="0" w:space="0" w:color="auto"/>
            <w:bottom w:val="none" w:sz="0" w:space="0" w:color="auto"/>
            <w:right w:val="none" w:sz="0" w:space="0" w:color="auto"/>
          </w:divBdr>
          <w:divsChild>
            <w:div w:id="1546680167">
              <w:marLeft w:val="0"/>
              <w:marRight w:val="0"/>
              <w:marTop w:val="0"/>
              <w:marBottom w:val="0"/>
              <w:divBdr>
                <w:top w:val="none" w:sz="0" w:space="0" w:color="auto"/>
                <w:left w:val="none" w:sz="0" w:space="0" w:color="auto"/>
                <w:bottom w:val="none" w:sz="0" w:space="0" w:color="auto"/>
                <w:right w:val="none" w:sz="0" w:space="0" w:color="auto"/>
              </w:divBdr>
              <w:divsChild>
                <w:div w:id="1546679884">
                  <w:marLeft w:val="0"/>
                  <w:marRight w:val="0"/>
                  <w:marTop w:val="0"/>
                  <w:marBottom w:val="0"/>
                  <w:divBdr>
                    <w:top w:val="none" w:sz="0" w:space="0" w:color="auto"/>
                    <w:left w:val="none" w:sz="0" w:space="0" w:color="auto"/>
                    <w:bottom w:val="none" w:sz="0" w:space="0" w:color="auto"/>
                    <w:right w:val="none" w:sz="0" w:space="0" w:color="auto"/>
                  </w:divBdr>
                  <w:divsChild>
                    <w:div w:id="1546680344">
                      <w:marLeft w:val="0"/>
                      <w:marRight w:val="0"/>
                      <w:marTop w:val="0"/>
                      <w:marBottom w:val="0"/>
                      <w:divBdr>
                        <w:top w:val="none" w:sz="0" w:space="0" w:color="auto"/>
                        <w:left w:val="none" w:sz="0" w:space="0" w:color="auto"/>
                        <w:bottom w:val="none" w:sz="0" w:space="0" w:color="auto"/>
                        <w:right w:val="none" w:sz="0" w:space="0" w:color="auto"/>
                      </w:divBdr>
                      <w:divsChild>
                        <w:div w:id="1546679947">
                          <w:marLeft w:val="0"/>
                          <w:marRight w:val="0"/>
                          <w:marTop w:val="15"/>
                          <w:marBottom w:val="0"/>
                          <w:divBdr>
                            <w:top w:val="none" w:sz="0" w:space="0" w:color="auto"/>
                            <w:left w:val="none" w:sz="0" w:space="0" w:color="auto"/>
                            <w:bottom w:val="none" w:sz="0" w:space="0" w:color="auto"/>
                            <w:right w:val="none" w:sz="0" w:space="0" w:color="auto"/>
                          </w:divBdr>
                          <w:divsChild>
                            <w:div w:id="1546680527">
                              <w:marLeft w:val="0"/>
                              <w:marRight w:val="0"/>
                              <w:marTop w:val="0"/>
                              <w:marBottom w:val="0"/>
                              <w:divBdr>
                                <w:top w:val="none" w:sz="0" w:space="0" w:color="auto"/>
                                <w:left w:val="none" w:sz="0" w:space="0" w:color="auto"/>
                                <w:bottom w:val="none" w:sz="0" w:space="0" w:color="auto"/>
                                <w:right w:val="none" w:sz="0" w:space="0" w:color="auto"/>
                              </w:divBdr>
                              <w:divsChild>
                                <w:div w:id="1546679563">
                                  <w:marLeft w:val="0"/>
                                  <w:marRight w:val="0"/>
                                  <w:marTop w:val="0"/>
                                  <w:marBottom w:val="0"/>
                                  <w:divBdr>
                                    <w:top w:val="none" w:sz="0" w:space="0" w:color="auto"/>
                                    <w:left w:val="none" w:sz="0" w:space="0" w:color="auto"/>
                                    <w:bottom w:val="none" w:sz="0" w:space="0" w:color="auto"/>
                                    <w:right w:val="none" w:sz="0" w:space="0" w:color="auto"/>
                                  </w:divBdr>
                                </w:div>
                                <w:div w:id="1546679564">
                                  <w:marLeft w:val="0"/>
                                  <w:marRight w:val="0"/>
                                  <w:marTop w:val="0"/>
                                  <w:marBottom w:val="0"/>
                                  <w:divBdr>
                                    <w:top w:val="none" w:sz="0" w:space="0" w:color="auto"/>
                                    <w:left w:val="none" w:sz="0" w:space="0" w:color="auto"/>
                                    <w:bottom w:val="none" w:sz="0" w:space="0" w:color="auto"/>
                                    <w:right w:val="none" w:sz="0" w:space="0" w:color="auto"/>
                                  </w:divBdr>
                                </w:div>
                                <w:div w:id="1546679569">
                                  <w:marLeft w:val="0"/>
                                  <w:marRight w:val="0"/>
                                  <w:marTop w:val="0"/>
                                  <w:marBottom w:val="0"/>
                                  <w:divBdr>
                                    <w:top w:val="none" w:sz="0" w:space="0" w:color="auto"/>
                                    <w:left w:val="none" w:sz="0" w:space="0" w:color="auto"/>
                                    <w:bottom w:val="none" w:sz="0" w:space="0" w:color="auto"/>
                                    <w:right w:val="none" w:sz="0" w:space="0" w:color="auto"/>
                                  </w:divBdr>
                                </w:div>
                                <w:div w:id="1546679579">
                                  <w:marLeft w:val="0"/>
                                  <w:marRight w:val="0"/>
                                  <w:marTop w:val="0"/>
                                  <w:marBottom w:val="0"/>
                                  <w:divBdr>
                                    <w:top w:val="none" w:sz="0" w:space="0" w:color="auto"/>
                                    <w:left w:val="none" w:sz="0" w:space="0" w:color="auto"/>
                                    <w:bottom w:val="none" w:sz="0" w:space="0" w:color="auto"/>
                                    <w:right w:val="none" w:sz="0" w:space="0" w:color="auto"/>
                                  </w:divBdr>
                                </w:div>
                                <w:div w:id="1546679580">
                                  <w:marLeft w:val="0"/>
                                  <w:marRight w:val="0"/>
                                  <w:marTop w:val="0"/>
                                  <w:marBottom w:val="0"/>
                                  <w:divBdr>
                                    <w:top w:val="none" w:sz="0" w:space="0" w:color="auto"/>
                                    <w:left w:val="none" w:sz="0" w:space="0" w:color="auto"/>
                                    <w:bottom w:val="none" w:sz="0" w:space="0" w:color="auto"/>
                                    <w:right w:val="none" w:sz="0" w:space="0" w:color="auto"/>
                                  </w:divBdr>
                                </w:div>
                                <w:div w:id="1546679584">
                                  <w:marLeft w:val="0"/>
                                  <w:marRight w:val="0"/>
                                  <w:marTop w:val="0"/>
                                  <w:marBottom w:val="0"/>
                                  <w:divBdr>
                                    <w:top w:val="none" w:sz="0" w:space="0" w:color="auto"/>
                                    <w:left w:val="none" w:sz="0" w:space="0" w:color="auto"/>
                                    <w:bottom w:val="none" w:sz="0" w:space="0" w:color="auto"/>
                                    <w:right w:val="none" w:sz="0" w:space="0" w:color="auto"/>
                                  </w:divBdr>
                                </w:div>
                                <w:div w:id="1546679592">
                                  <w:marLeft w:val="0"/>
                                  <w:marRight w:val="0"/>
                                  <w:marTop w:val="0"/>
                                  <w:marBottom w:val="0"/>
                                  <w:divBdr>
                                    <w:top w:val="none" w:sz="0" w:space="0" w:color="auto"/>
                                    <w:left w:val="none" w:sz="0" w:space="0" w:color="auto"/>
                                    <w:bottom w:val="none" w:sz="0" w:space="0" w:color="auto"/>
                                    <w:right w:val="none" w:sz="0" w:space="0" w:color="auto"/>
                                  </w:divBdr>
                                </w:div>
                                <w:div w:id="1546679595">
                                  <w:marLeft w:val="0"/>
                                  <w:marRight w:val="0"/>
                                  <w:marTop w:val="0"/>
                                  <w:marBottom w:val="0"/>
                                  <w:divBdr>
                                    <w:top w:val="none" w:sz="0" w:space="0" w:color="auto"/>
                                    <w:left w:val="none" w:sz="0" w:space="0" w:color="auto"/>
                                    <w:bottom w:val="none" w:sz="0" w:space="0" w:color="auto"/>
                                    <w:right w:val="none" w:sz="0" w:space="0" w:color="auto"/>
                                  </w:divBdr>
                                </w:div>
                                <w:div w:id="1546679599">
                                  <w:marLeft w:val="0"/>
                                  <w:marRight w:val="0"/>
                                  <w:marTop w:val="0"/>
                                  <w:marBottom w:val="0"/>
                                  <w:divBdr>
                                    <w:top w:val="none" w:sz="0" w:space="0" w:color="auto"/>
                                    <w:left w:val="none" w:sz="0" w:space="0" w:color="auto"/>
                                    <w:bottom w:val="none" w:sz="0" w:space="0" w:color="auto"/>
                                    <w:right w:val="none" w:sz="0" w:space="0" w:color="auto"/>
                                  </w:divBdr>
                                </w:div>
                                <w:div w:id="1546679607">
                                  <w:marLeft w:val="0"/>
                                  <w:marRight w:val="0"/>
                                  <w:marTop w:val="0"/>
                                  <w:marBottom w:val="0"/>
                                  <w:divBdr>
                                    <w:top w:val="none" w:sz="0" w:space="0" w:color="auto"/>
                                    <w:left w:val="none" w:sz="0" w:space="0" w:color="auto"/>
                                    <w:bottom w:val="none" w:sz="0" w:space="0" w:color="auto"/>
                                    <w:right w:val="none" w:sz="0" w:space="0" w:color="auto"/>
                                  </w:divBdr>
                                </w:div>
                                <w:div w:id="1546679611">
                                  <w:marLeft w:val="0"/>
                                  <w:marRight w:val="0"/>
                                  <w:marTop w:val="0"/>
                                  <w:marBottom w:val="0"/>
                                  <w:divBdr>
                                    <w:top w:val="none" w:sz="0" w:space="0" w:color="auto"/>
                                    <w:left w:val="none" w:sz="0" w:space="0" w:color="auto"/>
                                    <w:bottom w:val="none" w:sz="0" w:space="0" w:color="auto"/>
                                    <w:right w:val="none" w:sz="0" w:space="0" w:color="auto"/>
                                  </w:divBdr>
                                </w:div>
                                <w:div w:id="1546679617">
                                  <w:marLeft w:val="0"/>
                                  <w:marRight w:val="0"/>
                                  <w:marTop w:val="0"/>
                                  <w:marBottom w:val="0"/>
                                  <w:divBdr>
                                    <w:top w:val="none" w:sz="0" w:space="0" w:color="auto"/>
                                    <w:left w:val="none" w:sz="0" w:space="0" w:color="auto"/>
                                    <w:bottom w:val="none" w:sz="0" w:space="0" w:color="auto"/>
                                    <w:right w:val="none" w:sz="0" w:space="0" w:color="auto"/>
                                  </w:divBdr>
                                </w:div>
                                <w:div w:id="1546679619">
                                  <w:marLeft w:val="0"/>
                                  <w:marRight w:val="0"/>
                                  <w:marTop w:val="0"/>
                                  <w:marBottom w:val="0"/>
                                  <w:divBdr>
                                    <w:top w:val="none" w:sz="0" w:space="0" w:color="auto"/>
                                    <w:left w:val="none" w:sz="0" w:space="0" w:color="auto"/>
                                    <w:bottom w:val="none" w:sz="0" w:space="0" w:color="auto"/>
                                    <w:right w:val="none" w:sz="0" w:space="0" w:color="auto"/>
                                  </w:divBdr>
                                </w:div>
                                <w:div w:id="1546679624">
                                  <w:marLeft w:val="0"/>
                                  <w:marRight w:val="0"/>
                                  <w:marTop w:val="0"/>
                                  <w:marBottom w:val="0"/>
                                  <w:divBdr>
                                    <w:top w:val="none" w:sz="0" w:space="0" w:color="auto"/>
                                    <w:left w:val="none" w:sz="0" w:space="0" w:color="auto"/>
                                    <w:bottom w:val="none" w:sz="0" w:space="0" w:color="auto"/>
                                    <w:right w:val="none" w:sz="0" w:space="0" w:color="auto"/>
                                  </w:divBdr>
                                </w:div>
                                <w:div w:id="1546679629">
                                  <w:marLeft w:val="0"/>
                                  <w:marRight w:val="0"/>
                                  <w:marTop w:val="0"/>
                                  <w:marBottom w:val="0"/>
                                  <w:divBdr>
                                    <w:top w:val="none" w:sz="0" w:space="0" w:color="auto"/>
                                    <w:left w:val="none" w:sz="0" w:space="0" w:color="auto"/>
                                    <w:bottom w:val="none" w:sz="0" w:space="0" w:color="auto"/>
                                    <w:right w:val="none" w:sz="0" w:space="0" w:color="auto"/>
                                  </w:divBdr>
                                </w:div>
                                <w:div w:id="1546679635">
                                  <w:marLeft w:val="0"/>
                                  <w:marRight w:val="0"/>
                                  <w:marTop w:val="0"/>
                                  <w:marBottom w:val="0"/>
                                  <w:divBdr>
                                    <w:top w:val="none" w:sz="0" w:space="0" w:color="auto"/>
                                    <w:left w:val="none" w:sz="0" w:space="0" w:color="auto"/>
                                    <w:bottom w:val="none" w:sz="0" w:space="0" w:color="auto"/>
                                    <w:right w:val="none" w:sz="0" w:space="0" w:color="auto"/>
                                  </w:divBdr>
                                </w:div>
                                <w:div w:id="1546679638">
                                  <w:marLeft w:val="0"/>
                                  <w:marRight w:val="0"/>
                                  <w:marTop w:val="0"/>
                                  <w:marBottom w:val="0"/>
                                  <w:divBdr>
                                    <w:top w:val="none" w:sz="0" w:space="0" w:color="auto"/>
                                    <w:left w:val="none" w:sz="0" w:space="0" w:color="auto"/>
                                    <w:bottom w:val="none" w:sz="0" w:space="0" w:color="auto"/>
                                    <w:right w:val="none" w:sz="0" w:space="0" w:color="auto"/>
                                  </w:divBdr>
                                </w:div>
                                <w:div w:id="1546679641">
                                  <w:marLeft w:val="0"/>
                                  <w:marRight w:val="0"/>
                                  <w:marTop w:val="0"/>
                                  <w:marBottom w:val="0"/>
                                  <w:divBdr>
                                    <w:top w:val="none" w:sz="0" w:space="0" w:color="auto"/>
                                    <w:left w:val="none" w:sz="0" w:space="0" w:color="auto"/>
                                    <w:bottom w:val="none" w:sz="0" w:space="0" w:color="auto"/>
                                    <w:right w:val="none" w:sz="0" w:space="0" w:color="auto"/>
                                  </w:divBdr>
                                </w:div>
                                <w:div w:id="1546679645">
                                  <w:marLeft w:val="0"/>
                                  <w:marRight w:val="0"/>
                                  <w:marTop w:val="0"/>
                                  <w:marBottom w:val="0"/>
                                  <w:divBdr>
                                    <w:top w:val="none" w:sz="0" w:space="0" w:color="auto"/>
                                    <w:left w:val="none" w:sz="0" w:space="0" w:color="auto"/>
                                    <w:bottom w:val="none" w:sz="0" w:space="0" w:color="auto"/>
                                    <w:right w:val="none" w:sz="0" w:space="0" w:color="auto"/>
                                  </w:divBdr>
                                </w:div>
                                <w:div w:id="1546679647">
                                  <w:marLeft w:val="0"/>
                                  <w:marRight w:val="0"/>
                                  <w:marTop w:val="0"/>
                                  <w:marBottom w:val="0"/>
                                  <w:divBdr>
                                    <w:top w:val="none" w:sz="0" w:space="0" w:color="auto"/>
                                    <w:left w:val="none" w:sz="0" w:space="0" w:color="auto"/>
                                    <w:bottom w:val="none" w:sz="0" w:space="0" w:color="auto"/>
                                    <w:right w:val="none" w:sz="0" w:space="0" w:color="auto"/>
                                  </w:divBdr>
                                </w:div>
                                <w:div w:id="1546679654">
                                  <w:marLeft w:val="0"/>
                                  <w:marRight w:val="0"/>
                                  <w:marTop w:val="0"/>
                                  <w:marBottom w:val="0"/>
                                  <w:divBdr>
                                    <w:top w:val="none" w:sz="0" w:space="0" w:color="auto"/>
                                    <w:left w:val="none" w:sz="0" w:space="0" w:color="auto"/>
                                    <w:bottom w:val="none" w:sz="0" w:space="0" w:color="auto"/>
                                    <w:right w:val="none" w:sz="0" w:space="0" w:color="auto"/>
                                  </w:divBdr>
                                </w:div>
                                <w:div w:id="1546679656">
                                  <w:marLeft w:val="0"/>
                                  <w:marRight w:val="0"/>
                                  <w:marTop w:val="0"/>
                                  <w:marBottom w:val="0"/>
                                  <w:divBdr>
                                    <w:top w:val="none" w:sz="0" w:space="0" w:color="auto"/>
                                    <w:left w:val="none" w:sz="0" w:space="0" w:color="auto"/>
                                    <w:bottom w:val="none" w:sz="0" w:space="0" w:color="auto"/>
                                    <w:right w:val="none" w:sz="0" w:space="0" w:color="auto"/>
                                  </w:divBdr>
                                </w:div>
                                <w:div w:id="1546679658">
                                  <w:marLeft w:val="0"/>
                                  <w:marRight w:val="0"/>
                                  <w:marTop w:val="0"/>
                                  <w:marBottom w:val="0"/>
                                  <w:divBdr>
                                    <w:top w:val="none" w:sz="0" w:space="0" w:color="auto"/>
                                    <w:left w:val="none" w:sz="0" w:space="0" w:color="auto"/>
                                    <w:bottom w:val="none" w:sz="0" w:space="0" w:color="auto"/>
                                    <w:right w:val="none" w:sz="0" w:space="0" w:color="auto"/>
                                  </w:divBdr>
                                </w:div>
                                <w:div w:id="1546679659">
                                  <w:marLeft w:val="0"/>
                                  <w:marRight w:val="0"/>
                                  <w:marTop w:val="0"/>
                                  <w:marBottom w:val="0"/>
                                  <w:divBdr>
                                    <w:top w:val="none" w:sz="0" w:space="0" w:color="auto"/>
                                    <w:left w:val="none" w:sz="0" w:space="0" w:color="auto"/>
                                    <w:bottom w:val="none" w:sz="0" w:space="0" w:color="auto"/>
                                    <w:right w:val="none" w:sz="0" w:space="0" w:color="auto"/>
                                  </w:divBdr>
                                </w:div>
                                <w:div w:id="1546679662">
                                  <w:marLeft w:val="0"/>
                                  <w:marRight w:val="0"/>
                                  <w:marTop w:val="0"/>
                                  <w:marBottom w:val="0"/>
                                  <w:divBdr>
                                    <w:top w:val="none" w:sz="0" w:space="0" w:color="auto"/>
                                    <w:left w:val="none" w:sz="0" w:space="0" w:color="auto"/>
                                    <w:bottom w:val="none" w:sz="0" w:space="0" w:color="auto"/>
                                    <w:right w:val="none" w:sz="0" w:space="0" w:color="auto"/>
                                  </w:divBdr>
                                </w:div>
                                <w:div w:id="1546679664">
                                  <w:marLeft w:val="0"/>
                                  <w:marRight w:val="0"/>
                                  <w:marTop w:val="0"/>
                                  <w:marBottom w:val="0"/>
                                  <w:divBdr>
                                    <w:top w:val="none" w:sz="0" w:space="0" w:color="auto"/>
                                    <w:left w:val="none" w:sz="0" w:space="0" w:color="auto"/>
                                    <w:bottom w:val="none" w:sz="0" w:space="0" w:color="auto"/>
                                    <w:right w:val="none" w:sz="0" w:space="0" w:color="auto"/>
                                  </w:divBdr>
                                </w:div>
                                <w:div w:id="1546679669">
                                  <w:marLeft w:val="0"/>
                                  <w:marRight w:val="0"/>
                                  <w:marTop w:val="0"/>
                                  <w:marBottom w:val="0"/>
                                  <w:divBdr>
                                    <w:top w:val="none" w:sz="0" w:space="0" w:color="auto"/>
                                    <w:left w:val="none" w:sz="0" w:space="0" w:color="auto"/>
                                    <w:bottom w:val="none" w:sz="0" w:space="0" w:color="auto"/>
                                    <w:right w:val="none" w:sz="0" w:space="0" w:color="auto"/>
                                  </w:divBdr>
                                </w:div>
                                <w:div w:id="1546679676">
                                  <w:marLeft w:val="0"/>
                                  <w:marRight w:val="0"/>
                                  <w:marTop w:val="0"/>
                                  <w:marBottom w:val="0"/>
                                  <w:divBdr>
                                    <w:top w:val="none" w:sz="0" w:space="0" w:color="auto"/>
                                    <w:left w:val="none" w:sz="0" w:space="0" w:color="auto"/>
                                    <w:bottom w:val="none" w:sz="0" w:space="0" w:color="auto"/>
                                    <w:right w:val="none" w:sz="0" w:space="0" w:color="auto"/>
                                  </w:divBdr>
                                </w:div>
                                <w:div w:id="1546679679">
                                  <w:marLeft w:val="0"/>
                                  <w:marRight w:val="0"/>
                                  <w:marTop w:val="0"/>
                                  <w:marBottom w:val="0"/>
                                  <w:divBdr>
                                    <w:top w:val="none" w:sz="0" w:space="0" w:color="auto"/>
                                    <w:left w:val="none" w:sz="0" w:space="0" w:color="auto"/>
                                    <w:bottom w:val="none" w:sz="0" w:space="0" w:color="auto"/>
                                    <w:right w:val="none" w:sz="0" w:space="0" w:color="auto"/>
                                  </w:divBdr>
                                </w:div>
                                <w:div w:id="1546679681">
                                  <w:marLeft w:val="0"/>
                                  <w:marRight w:val="0"/>
                                  <w:marTop w:val="0"/>
                                  <w:marBottom w:val="0"/>
                                  <w:divBdr>
                                    <w:top w:val="none" w:sz="0" w:space="0" w:color="auto"/>
                                    <w:left w:val="none" w:sz="0" w:space="0" w:color="auto"/>
                                    <w:bottom w:val="none" w:sz="0" w:space="0" w:color="auto"/>
                                    <w:right w:val="none" w:sz="0" w:space="0" w:color="auto"/>
                                  </w:divBdr>
                                </w:div>
                                <w:div w:id="1546679687">
                                  <w:marLeft w:val="0"/>
                                  <w:marRight w:val="0"/>
                                  <w:marTop w:val="0"/>
                                  <w:marBottom w:val="0"/>
                                  <w:divBdr>
                                    <w:top w:val="none" w:sz="0" w:space="0" w:color="auto"/>
                                    <w:left w:val="none" w:sz="0" w:space="0" w:color="auto"/>
                                    <w:bottom w:val="none" w:sz="0" w:space="0" w:color="auto"/>
                                    <w:right w:val="none" w:sz="0" w:space="0" w:color="auto"/>
                                  </w:divBdr>
                                </w:div>
                                <w:div w:id="1546679691">
                                  <w:marLeft w:val="0"/>
                                  <w:marRight w:val="0"/>
                                  <w:marTop w:val="0"/>
                                  <w:marBottom w:val="0"/>
                                  <w:divBdr>
                                    <w:top w:val="none" w:sz="0" w:space="0" w:color="auto"/>
                                    <w:left w:val="none" w:sz="0" w:space="0" w:color="auto"/>
                                    <w:bottom w:val="none" w:sz="0" w:space="0" w:color="auto"/>
                                    <w:right w:val="none" w:sz="0" w:space="0" w:color="auto"/>
                                  </w:divBdr>
                                </w:div>
                                <w:div w:id="1546679693">
                                  <w:marLeft w:val="0"/>
                                  <w:marRight w:val="0"/>
                                  <w:marTop w:val="0"/>
                                  <w:marBottom w:val="0"/>
                                  <w:divBdr>
                                    <w:top w:val="none" w:sz="0" w:space="0" w:color="auto"/>
                                    <w:left w:val="none" w:sz="0" w:space="0" w:color="auto"/>
                                    <w:bottom w:val="none" w:sz="0" w:space="0" w:color="auto"/>
                                    <w:right w:val="none" w:sz="0" w:space="0" w:color="auto"/>
                                  </w:divBdr>
                                </w:div>
                                <w:div w:id="1546679694">
                                  <w:marLeft w:val="0"/>
                                  <w:marRight w:val="0"/>
                                  <w:marTop w:val="0"/>
                                  <w:marBottom w:val="0"/>
                                  <w:divBdr>
                                    <w:top w:val="none" w:sz="0" w:space="0" w:color="auto"/>
                                    <w:left w:val="none" w:sz="0" w:space="0" w:color="auto"/>
                                    <w:bottom w:val="none" w:sz="0" w:space="0" w:color="auto"/>
                                    <w:right w:val="none" w:sz="0" w:space="0" w:color="auto"/>
                                  </w:divBdr>
                                </w:div>
                                <w:div w:id="1546679696">
                                  <w:marLeft w:val="0"/>
                                  <w:marRight w:val="0"/>
                                  <w:marTop w:val="0"/>
                                  <w:marBottom w:val="0"/>
                                  <w:divBdr>
                                    <w:top w:val="none" w:sz="0" w:space="0" w:color="auto"/>
                                    <w:left w:val="none" w:sz="0" w:space="0" w:color="auto"/>
                                    <w:bottom w:val="none" w:sz="0" w:space="0" w:color="auto"/>
                                    <w:right w:val="none" w:sz="0" w:space="0" w:color="auto"/>
                                  </w:divBdr>
                                </w:div>
                                <w:div w:id="1546679704">
                                  <w:marLeft w:val="0"/>
                                  <w:marRight w:val="0"/>
                                  <w:marTop w:val="0"/>
                                  <w:marBottom w:val="0"/>
                                  <w:divBdr>
                                    <w:top w:val="none" w:sz="0" w:space="0" w:color="auto"/>
                                    <w:left w:val="none" w:sz="0" w:space="0" w:color="auto"/>
                                    <w:bottom w:val="none" w:sz="0" w:space="0" w:color="auto"/>
                                    <w:right w:val="none" w:sz="0" w:space="0" w:color="auto"/>
                                  </w:divBdr>
                                </w:div>
                                <w:div w:id="1546679707">
                                  <w:marLeft w:val="0"/>
                                  <w:marRight w:val="0"/>
                                  <w:marTop w:val="0"/>
                                  <w:marBottom w:val="0"/>
                                  <w:divBdr>
                                    <w:top w:val="none" w:sz="0" w:space="0" w:color="auto"/>
                                    <w:left w:val="none" w:sz="0" w:space="0" w:color="auto"/>
                                    <w:bottom w:val="none" w:sz="0" w:space="0" w:color="auto"/>
                                    <w:right w:val="none" w:sz="0" w:space="0" w:color="auto"/>
                                  </w:divBdr>
                                </w:div>
                                <w:div w:id="1546679708">
                                  <w:marLeft w:val="0"/>
                                  <w:marRight w:val="0"/>
                                  <w:marTop w:val="0"/>
                                  <w:marBottom w:val="0"/>
                                  <w:divBdr>
                                    <w:top w:val="none" w:sz="0" w:space="0" w:color="auto"/>
                                    <w:left w:val="none" w:sz="0" w:space="0" w:color="auto"/>
                                    <w:bottom w:val="none" w:sz="0" w:space="0" w:color="auto"/>
                                    <w:right w:val="none" w:sz="0" w:space="0" w:color="auto"/>
                                  </w:divBdr>
                                </w:div>
                                <w:div w:id="1546679726">
                                  <w:marLeft w:val="0"/>
                                  <w:marRight w:val="0"/>
                                  <w:marTop w:val="0"/>
                                  <w:marBottom w:val="0"/>
                                  <w:divBdr>
                                    <w:top w:val="none" w:sz="0" w:space="0" w:color="auto"/>
                                    <w:left w:val="none" w:sz="0" w:space="0" w:color="auto"/>
                                    <w:bottom w:val="none" w:sz="0" w:space="0" w:color="auto"/>
                                    <w:right w:val="none" w:sz="0" w:space="0" w:color="auto"/>
                                  </w:divBdr>
                                </w:div>
                                <w:div w:id="1546679729">
                                  <w:marLeft w:val="0"/>
                                  <w:marRight w:val="0"/>
                                  <w:marTop w:val="0"/>
                                  <w:marBottom w:val="0"/>
                                  <w:divBdr>
                                    <w:top w:val="none" w:sz="0" w:space="0" w:color="auto"/>
                                    <w:left w:val="none" w:sz="0" w:space="0" w:color="auto"/>
                                    <w:bottom w:val="none" w:sz="0" w:space="0" w:color="auto"/>
                                    <w:right w:val="none" w:sz="0" w:space="0" w:color="auto"/>
                                  </w:divBdr>
                                </w:div>
                                <w:div w:id="1546679734">
                                  <w:marLeft w:val="0"/>
                                  <w:marRight w:val="0"/>
                                  <w:marTop w:val="0"/>
                                  <w:marBottom w:val="0"/>
                                  <w:divBdr>
                                    <w:top w:val="none" w:sz="0" w:space="0" w:color="auto"/>
                                    <w:left w:val="none" w:sz="0" w:space="0" w:color="auto"/>
                                    <w:bottom w:val="none" w:sz="0" w:space="0" w:color="auto"/>
                                    <w:right w:val="none" w:sz="0" w:space="0" w:color="auto"/>
                                  </w:divBdr>
                                </w:div>
                                <w:div w:id="1546679735">
                                  <w:marLeft w:val="0"/>
                                  <w:marRight w:val="0"/>
                                  <w:marTop w:val="0"/>
                                  <w:marBottom w:val="0"/>
                                  <w:divBdr>
                                    <w:top w:val="none" w:sz="0" w:space="0" w:color="auto"/>
                                    <w:left w:val="none" w:sz="0" w:space="0" w:color="auto"/>
                                    <w:bottom w:val="none" w:sz="0" w:space="0" w:color="auto"/>
                                    <w:right w:val="none" w:sz="0" w:space="0" w:color="auto"/>
                                  </w:divBdr>
                                </w:div>
                                <w:div w:id="1546679740">
                                  <w:marLeft w:val="0"/>
                                  <w:marRight w:val="0"/>
                                  <w:marTop w:val="0"/>
                                  <w:marBottom w:val="0"/>
                                  <w:divBdr>
                                    <w:top w:val="none" w:sz="0" w:space="0" w:color="auto"/>
                                    <w:left w:val="none" w:sz="0" w:space="0" w:color="auto"/>
                                    <w:bottom w:val="none" w:sz="0" w:space="0" w:color="auto"/>
                                    <w:right w:val="none" w:sz="0" w:space="0" w:color="auto"/>
                                  </w:divBdr>
                                </w:div>
                                <w:div w:id="1546679742">
                                  <w:marLeft w:val="0"/>
                                  <w:marRight w:val="0"/>
                                  <w:marTop w:val="0"/>
                                  <w:marBottom w:val="0"/>
                                  <w:divBdr>
                                    <w:top w:val="none" w:sz="0" w:space="0" w:color="auto"/>
                                    <w:left w:val="none" w:sz="0" w:space="0" w:color="auto"/>
                                    <w:bottom w:val="none" w:sz="0" w:space="0" w:color="auto"/>
                                    <w:right w:val="none" w:sz="0" w:space="0" w:color="auto"/>
                                  </w:divBdr>
                                </w:div>
                                <w:div w:id="1546679743">
                                  <w:marLeft w:val="0"/>
                                  <w:marRight w:val="0"/>
                                  <w:marTop w:val="0"/>
                                  <w:marBottom w:val="0"/>
                                  <w:divBdr>
                                    <w:top w:val="none" w:sz="0" w:space="0" w:color="auto"/>
                                    <w:left w:val="none" w:sz="0" w:space="0" w:color="auto"/>
                                    <w:bottom w:val="none" w:sz="0" w:space="0" w:color="auto"/>
                                    <w:right w:val="none" w:sz="0" w:space="0" w:color="auto"/>
                                  </w:divBdr>
                                </w:div>
                                <w:div w:id="1546679744">
                                  <w:marLeft w:val="0"/>
                                  <w:marRight w:val="0"/>
                                  <w:marTop w:val="0"/>
                                  <w:marBottom w:val="0"/>
                                  <w:divBdr>
                                    <w:top w:val="none" w:sz="0" w:space="0" w:color="auto"/>
                                    <w:left w:val="none" w:sz="0" w:space="0" w:color="auto"/>
                                    <w:bottom w:val="none" w:sz="0" w:space="0" w:color="auto"/>
                                    <w:right w:val="none" w:sz="0" w:space="0" w:color="auto"/>
                                  </w:divBdr>
                                </w:div>
                                <w:div w:id="1546679747">
                                  <w:marLeft w:val="0"/>
                                  <w:marRight w:val="0"/>
                                  <w:marTop w:val="0"/>
                                  <w:marBottom w:val="0"/>
                                  <w:divBdr>
                                    <w:top w:val="none" w:sz="0" w:space="0" w:color="auto"/>
                                    <w:left w:val="none" w:sz="0" w:space="0" w:color="auto"/>
                                    <w:bottom w:val="none" w:sz="0" w:space="0" w:color="auto"/>
                                    <w:right w:val="none" w:sz="0" w:space="0" w:color="auto"/>
                                  </w:divBdr>
                                </w:div>
                                <w:div w:id="1546679749">
                                  <w:marLeft w:val="0"/>
                                  <w:marRight w:val="0"/>
                                  <w:marTop w:val="0"/>
                                  <w:marBottom w:val="0"/>
                                  <w:divBdr>
                                    <w:top w:val="none" w:sz="0" w:space="0" w:color="auto"/>
                                    <w:left w:val="none" w:sz="0" w:space="0" w:color="auto"/>
                                    <w:bottom w:val="none" w:sz="0" w:space="0" w:color="auto"/>
                                    <w:right w:val="none" w:sz="0" w:space="0" w:color="auto"/>
                                  </w:divBdr>
                                </w:div>
                                <w:div w:id="1546679751">
                                  <w:marLeft w:val="0"/>
                                  <w:marRight w:val="0"/>
                                  <w:marTop w:val="0"/>
                                  <w:marBottom w:val="0"/>
                                  <w:divBdr>
                                    <w:top w:val="none" w:sz="0" w:space="0" w:color="auto"/>
                                    <w:left w:val="none" w:sz="0" w:space="0" w:color="auto"/>
                                    <w:bottom w:val="none" w:sz="0" w:space="0" w:color="auto"/>
                                    <w:right w:val="none" w:sz="0" w:space="0" w:color="auto"/>
                                  </w:divBdr>
                                </w:div>
                                <w:div w:id="1546679752">
                                  <w:marLeft w:val="0"/>
                                  <w:marRight w:val="0"/>
                                  <w:marTop w:val="0"/>
                                  <w:marBottom w:val="0"/>
                                  <w:divBdr>
                                    <w:top w:val="none" w:sz="0" w:space="0" w:color="auto"/>
                                    <w:left w:val="none" w:sz="0" w:space="0" w:color="auto"/>
                                    <w:bottom w:val="none" w:sz="0" w:space="0" w:color="auto"/>
                                    <w:right w:val="none" w:sz="0" w:space="0" w:color="auto"/>
                                  </w:divBdr>
                                </w:div>
                                <w:div w:id="1546679753">
                                  <w:marLeft w:val="0"/>
                                  <w:marRight w:val="0"/>
                                  <w:marTop w:val="0"/>
                                  <w:marBottom w:val="0"/>
                                  <w:divBdr>
                                    <w:top w:val="none" w:sz="0" w:space="0" w:color="auto"/>
                                    <w:left w:val="none" w:sz="0" w:space="0" w:color="auto"/>
                                    <w:bottom w:val="none" w:sz="0" w:space="0" w:color="auto"/>
                                    <w:right w:val="none" w:sz="0" w:space="0" w:color="auto"/>
                                  </w:divBdr>
                                </w:div>
                                <w:div w:id="1546679758">
                                  <w:marLeft w:val="0"/>
                                  <w:marRight w:val="0"/>
                                  <w:marTop w:val="0"/>
                                  <w:marBottom w:val="0"/>
                                  <w:divBdr>
                                    <w:top w:val="none" w:sz="0" w:space="0" w:color="auto"/>
                                    <w:left w:val="none" w:sz="0" w:space="0" w:color="auto"/>
                                    <w:bottom w:val="none" w:sz="0" w:space="0" w:color="auto"/>
                                    <w:right w:val="none" w:sz="0" w:space="0" w:color="auto"/>
                                  </w:divBdr>
                                </w:div>
                                <w:div w:id="1546679759">
                                  <w:marLeft w:val="0"/>
                                  <w:marRight w:val="0"/>
                                  <w:marTop w:val="0"/>
                                  <w:marBottom w:val="0"/>
                                  <w:divBdr>
                                    <w:top w:val="none" w:sz="0" w:space="0" w:color="auto"/>
                                    <w:left w:val="none" w:sz="0" w:space="0" w:color="auto"/>
                                    <w:bottom w:val="none" w:sz="0" w:space="0" w:color="auto"/>
                                    <w:right w:val="none" w:sz="0" w:space="0" w:color="auto"/>
                                  </w:divBdr>
                                </w:div>
                                <w:div w:id="1546679760">
                                  <w:marLeft w:val="0"/>
                                  <w:marRight w:val="0"/>
                                  <w:marTop w:val="0"/>
                                  <w:marBottom w:val="0"/>
                                  <w:divBdr>
                                    <w:top w:val="none" w:sz="0" w:space="0" w:color="auto"/>
                                    <w:left w:val="none" w:sz="0" w:space="0" w:color="auto"/>
                                    <w:bottom w:val="none" w:sz="0" w:space="0" w:color="auto"/>
                                    <w:right w:val="none" w:sz="0" w:space="0" w:color="auto"/>
                                  </w:divBdr>
                                </w:div>
                                <w:div w:id="1546679762">
                                  <w:marLeft w:val="0"/>
                                  <w:marRight w:val="0"/>
                                  <w:marTop w:val="0"/>
                                  <w:marBottom w:val="0"/>
                                  <w:divBdr>
                                    <w:top w:val="none" w:sz="0" w:space="0" w:color="auto"/>
                                    <w:left w:val="none" w:sz="0" w:space="0" w:color="auto"/>
                                    <w:bottom w:val="none" w:sz="0" w:space="0" w:color="auto"/>
                                    <w:right w:val="none" w:sz="0" w:space="0" w:color="auto"/>
                                  </w:divBdr>
                                </w:div>
                                <w:div w:id="1546679768">
                                  <w:marLeft w:val="0"/>
                                  <w:marRight w:val="0"/>
                                  <w:marTop w:val="0"/>
                                  <w:marBottom w:val="0"/>
                                  <w:divBdr>
                                    <w:top w:val="none" w:sz="0" w:space="0" w:color="auto"/>
                                    <w:left w:val="none" w:sz="0" w:space="0" w:color="auto"/>
                                    <w:bottom w:val="none" w:sz="0" w:space="0" w:color="auto"/>
                                    <w:right w:val="none" w:sz="0" w:space="0" w:color="auto"/>
                                  </w:divBdr>
                                </w:div>
                                <w:div w:id="1546679771">
                                  <w:marLeft w:val="0"/>
                                  <w:marRight w:val="0"/>
                                  <w:marTop w:val="0"/>
                                  <w:marBottom w:val="0"/>
                                  <w:divBdr>
                                    <w:top w:val="none" w:sz="0" w:space="0" w:color="auto"/>
                                    <w:left w:val="none" w:sz="0" w:space="0" w:color="auto"/>
                                    <w:bottom w:val="none" w:sz="0" w:space="0" w:color="auto"/>
                                    <w:right w:val="none" w:sz="0" w:space="0" w:color="auto"/>
                                  </w:divBdr>
                                </w:div>
                                <w:div w:id="1546679782">
                                  <w:marLeft w:val="0"/>
                                  <w:marRight w:val="0"/>
                                  <w:marTop w:val="0"/>
                                  <w:marBottom w:val="0"/>
                                  <w:divBdr>
                                    <w:top w:val="none" w:sz="0" w:space="0" w:color="auto"/>
                                    <w:left w:val="none" w:sz="0" w:space="0" w:color="auto"/>
                                    <w:bottom w:val="none" w:sz="0" w:space="0" w:color="auto"/>
                                    <w:right w:val="none" w:sz="0" w:space="0" w:color="auto"/>
                                  </w:divBdr>
                                </w:div>
                                <w:div w:id="1546679788">
                                  <w:marLeft w:val="0"/>
                                  <w:marRight w:val="0"/>
                                  <w:marTop w:val="0"/>
                                  <w:marBottom w:val="0"/>
                                  <w:divBdr>
                                    <w:top w:val="none" w:sz="0" w:space="0" w:color="auto"/>
                                    <w:left w:val="none" w:sz="0" w:space="0" w:color="auto"/>
                                    <w:bottom w:val="none" w:sz="0" w:space="0" w:color="auto"/>
                                    <w:right w:val="none" w:sz="0" w:space="0" w:color="auto"/>
                                  </w:divBdr>
                                </w:div>
                                <w:div w:id="1546679793">
                                  <w:marLeft w:val="0"/>
                                  <w:marRight w:val="0"/>
                                  <w:marTop w:val="0"/>
                                  <w:marBottom w:val="0"/>
                                  <w:divBdr>
                                    <w:top w:val="none" w:sz="0" w:space="0" w:color="auto"/>
                                    <w:left w:val="none" w:sz="0" w:space="0" w:color="auto"/>
                                    <w:bottom w:val="none" w:sz="0" w:space="0" w:color="auto"/>
                                    <w:right w:val="none" w:sz="0" w:space="0" w:color="auto"/>
                                  </w:divBdr>
                                </w:div>
                                <w:div w:id="1546679795">
                                  <w:marLeft w:val="0"/>
                                  <w:marRight w:val="0"/>
                                  <w:marTop w:val="0"/>
                                  <w:marBottom w:val="0"/>
                                  <w:divBdr>
                                    <w:top w:val="none" w:sz="0" w:space="0" w:color="auto"/>
                                    <w:left w:val="none" w:sz="0" w:space="0" w:color="auto"/>
                                    <w:bottom w:val="none" w:sz="0" w:space="0" w:color="auto"/>
                                    <w:right w:val="none" w:sz="0" w:space="0" w:color="auto"/>
                                  </w:divBdr>
                                </w:div>
                                <w:div w:id="1546679798">
                                  <w:marLeft w:val="0"/>
                                  <w:marRight w:val="0"/>
                                  <w:marTop w:val="0"/>
                                  <w:marBottom w:val="0"/>
                                  <w:divBdr>
                                    <w:top w:val="none" w:sz="0" w:space="0" w:color="auto"/>
                                    <w:left w:val="none" w:sz="0" w:space="0" w:color="auto"/>
                                    <w:bottom w:val="none" w:sz="0" w:space="0" w:color="auto"/>
                                    <w:right w:val="none" w:sz="0" w:space="0" w:color="auto"/>
                                  </w:divBdr>
                                </w:div>
                                <w:div w:id="1546679800">
                                  <w:marLeft w:val="0"/>
                                  <w:marRight w:val="0"/>
                                  <w:marTop w:val="0"/>
                                  <w:marBottom w:val="0"/>
                                  <w:divBdr>
                                    <w:top w:val="none" w:sz="0" w:space="0" w:color="auto"/>
                                    <w:left w:val="none" w:sz="0" w:space="0" w:color="auto"/>
                                    <w:bottom w:val="none" w:sz="0" w:space="0" w:color="auto"/>
                                    <w:right w:val="none" w:sz="0" w:space="0" w:color="auto"/>
                                  </w:divBdr>
                                </w:div>
                                <w:div w:id="1546679808">
                                  <w:marLeft w:val="0"/>
                                  <w:marRight w:val="0"/>
                                  <w:marTop w:val="0"/>
                                  <w:marBottom w:val="0"/>
                                  <w:divBdr>
                                    <w:top w:val="none" w:sz="0" w:space="0" w:color="auto"/>
                                    <w:left w:val="none" w:sz="0" w:space="0" w:color="auto"/>
                                    <w:bottom w:val="none" w:sz="0" w:space="0" w:color="auto"/>
                                    <w:right w:val="none" w:sz="0" w:space="0" w:color="auto"/>
                                  </w:divBdr>
                                </w:div>
                                <w:div w:id="1546679814">
                                  <w:marLeft w:val="0"/>
                                  <w:marRight w:val="0"/>
                                  <w:marTop w:val="0"/>
                                  <w:marBottom w:val="0"/>
                                  <w:divBdr>
                                    <w:top w:val="none" w:sz="0" w:space="0" w:color="auto"/>
                                    <w:left w:val="none" w:sz="0" w:space="0" w:color="auto"/>
                                    <w:bottom w:val="none" w:sz="0" w:space="0" w:color="auto"/>
                                    <w:right w:val="none" w:sz="0" w:space="0" w:color="auto"/>
                                  </w:divBdr>
                                </w:div>
                                <w:div w:id="1546679815">
                                  <w:marLeft w:val="0"/>
                                  <w:marRight w:val="0"/>
                                  <w:marTop w:val="0"/>
                                  <w:marBottom w:val="0"/>
                                  <w:divBdr>
                                    <w:top w:val="none" w:sz="0" w:space="0" w:color="auto"/>
                                    <w:left w:val="none" w:sz="0" w:space="0" w:color="auto"/>
                                    <w:bottom w:val="none" w:sz="0" w:space="0" w:color="auto"/>
                                    <w:right w:val="none" w:sz="0" w:space="0" w:color="auto"/>
                                  </w:divBdr>
                                </w:div>
                                <w:div w:id="1546679816">
                                  <w:marLeft w:val="0"/>
                                  <w:marRight w:val="0"/>
                                  <w:marTop w:val="0"/>
                                  <w:marBottom w:val="0"/>
                                  <w:divBdr>
                                    <w:top w:val="none" w:sz="0" w:space="0" w:color="auto"/>
                                    <w:left w:val="none" w:sz="0" w:space="0" w:color="auto"/>
                                    <w:bottom w:val="none" w:sz="0" w:space="0" w:color="auto"/>
                                    <w:right w:val="none" w:sz="0" w:space="0" w:color="auto"/>
                                  </w:divBdr>
                                </w:div>
                                <w:div w:id="1546679818">
                                  <w:marLeft w:val="0"/>
                                  <w:marRight w:val="0"/>
                                  <w:marTop w:val="0"/>
                                  <w:marBottom w:val="0"/>
                                  <w:divBdr>
                                    <w:top w:val="none" w:sz="0" w:space="0" w:color="auto"/>
                                    <w:left w:val="none" w:sz="0" w:space="0" w:color="auto"/>
                                    <w:bottom w:val="none" w:sz="0" w:space="0" w:color="auto"/>
                                    <w:right w:val="none" w:sz="0" w:space="0" w:color="auto"/>
                                  </w:divBdr>
                                </w:div>
                                <w:div w:id="1546679822">
                                  <w:marLeft w:val="0"/>
                                  <w:marRight w:val="0"/>
                                  <w:marTop w:val="0"/>
                                  <w:marBottom w:val="0"/>
                                  <w:divBdr>
                                    <w:top w:val="none" w:sz="0" w:space="0" w:color="auto"/>
                                    <w:left w:val="none" w:sz="0" w:space="0" w:color="auto"/>
                                    <w:bottom w:val="none" w:sz="0" w:space="0" w:color="auto"/>
                                    <w:right w:val="none" w:sz="0" w:space="0" w:color="auto"/>
                                  </w:divBdr>
                                </w:div>
                                <w:div w:id="1546679829">
                                  <w:marLeft w:val="0"/>
                                  <w:marRight w:val="0"/>
                                  <w:marTop w:val="0"/>
                                  <w:marBottom w:val="0"/>
                                  <w:divBdr>
                                    <w:top w:val="none" w:sz="0" w:space="0" w:color="auto"/>
                                    <w:left w:val="none" w:sz="0" w:space="0" w:color="auto"/>
                                    <w:bottom w:val="none" w:sz="0" w:space="0" w:color="auto"/>
                                    <w:right w:val="none" w:sz="0" w:space="0" w:color="auto"/>
                                  </w:divBdr>
                                </w:div>
                                <w:div w:id="1546679831">
                                  <w:marLeft w:val="0"/>
                                  <w:marRight w:val="0"/>
                                  <w:marTop w:val="0"/>
                                  <w:marBottom w:val="0"/>
                                  <w:divBdr>
                                    <w:top w:val="none" w:sz="0" w:space="0" w:color="auto"/>
                                    <w:left w:val="none" w:sz="0" w:space="0" w:color="auto"/>
                                    <w:bottom w:val="none" w:sz="0" w:space="0" w:color="auto"/>
                                    <w:right w:val="none" w:sz="0" w:space="0" w:color="auto"/>
                                  </w:divBdr>
                                </w:div>
                                <w:div w:id="1546679833">
                                  <w:marLeft w:val="0"/>
                                  <w:marRight w:val="0"/>
                                  <w:marTop w:val="0"/>
                                  <w:marBottom w:val="0"/>
                                  <w:divBdr>
                                    <w:top w:val="none" w:sz="0" w:space="0" w:color="auto"/>
                                    <w:left w:val="none" w:sz="0" w:space="0" w:color="auto"/>
                                    <w:bottom w:val="none" w:sz="0" w:space="0" w:color="auto"/>
                                    <w:right w:val="none" w:sz="0" w:space="0" w:color="auto"/>
                                  </w:divBdr>
                                </w:div>
                                <w:div w:id="1546679834">
                                  <w:marLeft w:val="0"/>
                                  <w:marRight w:val="0"/>
                                  <w:marTop w:val="0"/>
                                  <w:marBottom w:val="0"/>
                                  <w:divBdr>
                                    <w:top w:val="none" w:sz="0" w:space="0" w:color="auto"/>
                                    <w:left w:val="none" w:sz="0" w:space="0" w:color="auto"/>
                                    <w:bottom w:val="none" w:sz="0" w:space="0" w:color="auto"/>
                                    <w:right w:val="none" w:sz="0" w:space="0" w:color="auto"/>
                                  </w:divBdr>
                                </w:div>
                                <w:div w:id="1546679845">
                                  <w:marLeft w:val="0"/>
                                  <w:marRight w:val="0"/>
                                  <w:marTop w:val="0"/>
                                  <w:marBottom w:val="0"/>
                                  <w:divBdr>
                                    <w:top w:val="none" w:sz="0" w:space="0" w:color="auto"/>
                                    <w:left w:val="none" w:sz="0" w:space="0" w:color="auto"/>
                                    <w:bottom w:val="none" w:sz="0" w:space="0" w:color="auto"/>
                                    <w:right w:val="none" w:sz="0" w:space="0" w:color="auto"/>
                                  </w:divBdr>
                                </w:div>
                                <w:div w:id="1546679847">
                                  <w:marLeft w:val="0"/>
                                  <w:marRight w:val="0"/>
                                  <w:marTop w:val="0"/>
                                  <w:marBottom w:val="0"/>
                                  <w:divBdr>
                                    <w:top w:val="none" w:sz="0" w:space="0" w:color="auto"/>
                                    <w:left w:val="none" w:sz="0" w:space="0" w:color="auto"/>
                                    <w:bottom w:val="none" w:sz="0" w:space="0" w:color="auto"/>
                                    <w:right w:val="none" w:sz="0" w:space="0" w:color="auto"/>
                                  </w:divBdr>
                                </w:div>
                                <w:div w:id="1546679848">
                                  <w:marLeft w:val="0"/>
                                  <w:marRight w:val="0"/>
                                  <w:marTop w:val="0"/>
                                  <w:marBottom w:val="0"/>
                                  <w:divBdr>
                                    <w:top w:val="none" w:sz="0" w:space="0" w:color="auto"/>
                                    <w:left w:val="none" w:sz="0" w:space="0" w:color="auto"/>
                                    <w:bottom w:val="none" w:sz="0" w:space="0" w:color="auto"/>
                                    <w:right w:val="none" w:sz="0" w:space="0" w:color="auto"/>
                                  </w:divBdr>
                                </w:div>
                                <w:div w:id="1546679850">
                                  <w:marLeft w:val="0"/>
                                  <w:marRight w:val="0"/>
                                  <w:marTop w:val="0"/>
                                  <w:marBottom w:val="0"/>
                                  <w:divBdr>
                                    <w:top w:val="none" w:sz="0" w:space="0" w:color="auto"/>
                                    <w:left w:val="none" w:sz="0" w:space="0" w:color="auto"/>
                                    <w:bottom w:val="none" w:sz="0" w:space="0" w:color="auto"/>
                                    <w:right w:val="none" w:sz="0" w:space="0" w:color="auto"/>
                                  </w:divBdr>
                                </w:div>
                                <w:div w:id="1546679853">
                                  <w:marLeft w:val="0"/>
                                  <w:marRight w:val="0"/>
                                  <w:marTop w:val="0"/>
                                  <w:marBottom w:val="0"/>
                                  <w:divBdr>
                                    <w:top w:val="none" w:sz="0" w:space="0" w:color="auto"/>
                                    <w:left w:val="none" w:sz="0" w:space="0" w:color="auto"/>
                                    <w:bottom w:val="none" w:sz="0" w:space="0" w:color="auto"/>
                                    <w:right w:val="none" w:sz="0" w:space="0" w:color="auto"/>
                                  </w:divBdr>
                                </w:div>
                                <w:div w:id="1546679855">
                                  <w:marLeft w:val="0"/>
                                  <w:marRight w:val="0"/>
                                  <w:marTop w:val="0"/>
                                  <w:marBottom w:val="0"/>
                                  <w:divBdr>
                                    <w:top w:val="none" w:sz="0" w:space="0" w:color="auto"/>
                                    <w:left w:val="none" w:sz="0" w:space="0" w:color="auto"/>
                                    <w:bottom w:val="none" w:sz="0" w:space="0" w:color="auto"/>
                                    <w:right w:val="none" w:sz="0" w:space="0" w:color="auto"/>
                                  </w:divBdr>
                                </w:div>
                                <w:div w:id="1546679863">
                                  <w:marLeft w:val="0"/>
                                  <w:marRight w:val="0"/>
                                  <w:marTop w:val="0"/>
                                  <w:marBottom w:val="0"/>
                                  <w:divBdr>
                                    <w:top w:val="none" w:sz="0" w:space="0" w:color="auto"/>
                                    <w:left w:val="none" w:sz="0" w:space="0" w:color="auto"/>
                                    <w:bottom w:val="none" w:sz="0" w:space="0" w:color="auto"/>
                                    <w:right w:val="none" w:sz="0" w:space="0" w:color="auto"/>
                                  </w:divBdr>
                                </w:div>
                                <w:div w:id="1546679865">
                                  <w:marLeft w:val="0"/>
                                  <w:marRight w:val="0"/>
                                  <w:marTop w:val="0"/>
                                  <w:marBottom w:val="0"/>
                                  <w:divBdr>
                                    <w:top w:val="none" w:sz="0" w:space="0" w:color="auto"/>
                                    <w:left w:val="none" w:sz="0" w:space="0" w:color="auto"/>
                                    <w:bottom w:val="none" w:sz="0" w:space="0" w:color="auto"/>
                                    <w:right w:val="none" w:sz="0" w:space="0" w:color="auto"/>
                                  </w:divBdr>
                                </w:div>
                                <w:div w:id="1546679866">
                                  <w:marLeft w:val="0"/>
                                  <w:marRight w:val="0"/>
                                  <w:marTop w:val="0"/>
                                  <w:marBottom w:val="0"/>
                                  <w:divBdr>
                                    <w:top w:val="none" w:sz="0" w:space="0" w:color="auto"/>
                                    <w:left w:val="none" w:sz="0" w:space="0" w:color="auto"/>
                                    <w:bottom w:val="none" w:sz="0" w:space="0" w:color="auto"/>
                                    <w:right w:val="none" w:sz="0" w:space="0" w:color="auto"/>
                                  </w:divBdr>
                                </w:div>
                                <w:div w:id="1546679870">
                                  <w:marLeft w:val="0"/>
                                  <w:marRight w:val="0"/>
                                  <w:marTop w:val="0"/>
                                  <w:marBottom w:val="0"/>
                                  <w:divBdr>
                                    <w:top w:val="none" w:sz="0" w:space="0" w:color="auto"/>
                                    <w:left w:val="none" w:sz="0" w:space="0" w:color="auto"/>
                                    <w:bottom w:val="none" w:sz="0" w:space="0" w:color="auto"/>
                                    <w:right w:val="none" w:sz="0" w:space="0" w:color="auto"/>
                                  </w:divBdr>
                                </w:div>
                                <w:div w:id="1546679874">
                                  <w:marLeft w:val="0"/>
                                  <w:marRight w:val="0"/>
                                  <w:marTop w:val="0"/>
                                  <w:marBottom w:val="0"/>
                                  <w:divBdr>
                                    <w:top w:val="none" w:sz="0" w:space="0" w:color="auto"/>
                                    <w:left w:val="none" w:sz="0" w:space="0" w:color="auto"/>
                                    <w:bottom w:val="none" w:sz="0" w:space="0" w:color="auto"/>
                                    <w:right w:val="none" w:sz="0" w:space="0" w:color="auto"/>
                                  </w:divBdr>
                                </w:div>
                                <w:div w:id="1546679875">
                                  <w:marLeft w:val="0"/>
                                  <w:marRight w:val="0"/>
                                  <w:marTop w:val="0"/>
                                  <w:marBottom w:val="0"/>
                                  <w:divBdr>
                                    <w:top w:val="none" w:sz="0" w:space="0" w:color="auto"/>
                                    <w:left w:val="none" w:sz="0" w:space="0" w:color="auto"/>
                                    <w:bottom w:val="none" w:sz="0" w:space="0" w:color="auto"/>
                                    <w:right w:val="none" w:sz="0" w:space="0" w:color="auto"/>
                                  </w:divBdr>
                                </w:div>
                                <w:div w:id="1546679882">
                                  <w:marLeft w:val="0"/>
                                  <w:marRight w:val="0"/>
                                  <w:marTop w:val="0"/>
                                  <w:marBottom w:val="0"/>
                                  <w:divBdr>
                                    <w:top w:val="none" w:sz="0" w:space="0" w:color="auto"/>
                                    <w:left w:val="none" w:sz="0" w:space="0" w:color="auto"/>
                                    <w:bottom w:val="none" w:sz="0" w:space="0" w:color="auto"/>
                                    <w:right w:val="none" w:sz="0" w:space="0" w:color="auto"/>
                                  </w:divBdr>
                                </w:div>
                                <w:div w:id="1546679887">
                                  <w:marLeft w:val="0"/>
                                  <w:marRight w:val="0"/>
                                  <w:marTop w:val="0"/>
                                  <w:marBottom w:val="0"/>
                                  <w:divBdr>
                                    <w:top w:val="none" w:sz="0" w:space="0" w:color="auto"/>
                                    <w:left w:val="none" w:sz="0" w:space="0" w:color="auto"/>
                                    <w:bottom w:val="none" w:sz="0" w:space="0" w:color="auto"/>
                                    <w:right w:val="none" w:sz="0" w:space="0" w:color="auto"/>
                                  </w:divBdr>
                                </w:div>
                                <w:div w:id="1546679893">
                                  <w:marLeft w:val="0"/>
                                  <w:marRight w:val="0"/>
                                  <w:marTop w:val="0"/>
                                  <w:marBottom w:val="0"/>
                                  <w:divBdr>
                                    <w:top w:val="none" w:sz="0" w:space="0" w:color="auto"/>
                                    <w:left w:val="none" w:sz="0" w:space="0" w:color="auto"/>
                                    <w:bottom w:val="none" w:sz="0" w:space="0" w:color="auto"/>
                                    <w:right w:val="none" w:sz="0" w:space="0" w:color="auto"/>
                                  </w:divBdr>
                                </w:div>
                                <w:div w:id="1546679896">
                                  <w:marLeft w:val="0"/>
                                  <w:marRight w:val="0"/>
                                  <w:marTop w:val="0"/>
                                  <w:marBottom w:val="0"/>
                                  <w:divBdr>
                                    <w:top w:val="none" w:sz="0" w:space="0" w:color="auto"/>
                                    <w:left w:val="none" w:sz="0" w:space="0" w:color="auto"/>
                                    <w:bottom w:val="none" w:sz="0" w:space="0" w:color="auto"/>
                                    <w:right w:val="none" w:sz="0" w:space="0" w:color="auto"/>
                                  </w:divBdr>
                                </w:div>
                                <w:div w:id="1546679901">
                                  <w:marLeft w:val="0"/>
                                  <w:marRight w:val="0"/>
                                  <w:marTop w:val="0"/>
                                  <w:marBottom w:val="0"/>
                                  <w:divBdr>
                                    <w:top w:val="none" w:sz="0" w:space="0" w:color="auto"/>
                                    <w:left w:val="none" w:sz="0" w:space="0" w:color="auto"/>
                                    <w:bottom w:val="none" w:sz="0" w:space="0" w:color="auto"/>
                                    <w:right w:val="none" w:sz="0" w:space="0" w:color="auto"/>
                                  </w:divBdr>
                                </w:div>
                                <w:div w:id="1546679902">
                                  <w:marLeft w:val="0"/>
                                  <w:marRight w:val="0"/>
                                  <w:marTop w:val="0"/>
                                  <w:marBottom w:val="0"/>
                                  <w:divBdr>
                                    <w:top w:val="none" w:sz="0" w:space="0" w:color="auto"/>
                                    <w:left w:val="none" w:sz="0" w:space="0" w:color="auto"/>
                                    <w:bottom w:val="none" w:sz="0" w:space="0" w:color="auto"/>
                                    <w:right w:val="none" w:sz="0" w:space="0" w:color="auto"/>
                                  </w:divBdr>
                                </w:div>
                                <w:div w:id="1546679909">
                                  <w:marLeft w:val="0"/>
                                  <w:marRight w:val="0"/>
                                  <w:marTop w:val="0"/>
                                  <w:marBottom w:val="0"/>
                                  <w:divBdr>
                                    <w:top w:val="none" w:sz="0" w:space="0" w:color="auto"/>
                                    <w:left w:val="none" w:sz="0" w:space="0" w:color="auto"/>
                                    <w:bottom w:val="none" w:sz="0" w:space="0" w:color="auto"/>
                                    <w:right w:val="none" w:sz="0" w:space="0" w:color="auto"/>
                                  </w:divBdr>
                                </w:div>
                                <w:div w:id="1546679919">
                                  <w:marLeft w:val="0"/>
                                  <w:marRight w:val="0"/>
                                  <w:marTop w:val="0"/>
                                  <w:marBottom w:val="0"/>
                                  <w:divBdr>
                                    <w:top w:val="none" w:sz="0" w:space="0" w:color="auto"/>
                                    <w:left w:val="none" w:sz="0" w:space="0" w:color="auto"/>
                                    <w:bottom w:val="none" w:sz="0" w:space="0" w:color="auto"/>
                                    <w:right w:val="none" w:sz="0" w:space="0" w:color="auto"/>
                                  </w:divBdr>
                                </w:div>
                                <w:div w:id="1546679921">
                                  <w:marLeft w:val="0"/>
                                  <w:marRight w:val="0"/>
                                  <w:marTop w:val="0"/>
                                  <w:marBottom w:val="0"/>
                                  <w:divBdr>
                                    <w:top w:val="none" w:sz="0" w:space="0" w:color="auto"/>
                                    <w:left w:val="none" w:sz="0" w:space="0" w:color="auto"/>
                                    <w:bottom w:val="none" w:sz="0" w:space="0" w:color="auto"/>
                                    <w:right w:val="none" w:sz="0" w:space="0" w:color="auto"/>
                                  </w:divBdr>
                                </w:div>
                                <w:div w:id="1546679922">
                                  <w:marLeft w:val="0"/>
                                  <w:marRight w:val="0"/>
                                  <w:marTop w:val="0"/>
                                  <w:marBottom w:val="0"/>
                                  <w:divBdr>
                                    <w:top w:val="none" w:sz="0" w:space="0" w:color="auto"/>
                                    <w:left w:val="none" w:sz="0" w:space="0" w:color="auto"/>
                                    <w:bottom w:val="none" w:sz="0" w:space="0" w:color="auto"/>
                                    <w:right w:val="none" w:sz="0" w:space="0" w:color="auto"/>
                                  </w:divBdr>
                                </w:div>
                                <w:div w:id="1546679924">
                                  <w:marLeft w:val="0"/>
                                  <w:marRight w:val="0"/>
                                  <w:marTop w:val="0"/>
                                  <w:marBottom w:val="0"/>
                                  <w:divBdr>
                                    <w:top w:val="none" w:sz="0" w:space="0" w:color="auto"/>
                                    <w:left w:val="none" w:sz="0" w:space="0" w:color="auto"/>
                                    <w:bottom w:val="none" w:sz="0" w:space="0" w:color="auto"/>
                                    <w:right w:val="none" w:sz="0" w:space="0" w:color="auto"/>
                                  </w:divBdr>
                                </w:div>
                                <w:div w:id="1546679926">
                                  <w:marLeft w:val="0"/>
                                  <w:marRight w:val="0"/>
                                  <w:marTop w:val="0"/>
                                  <w:marBottom w:val="0"/>
                                  <w:divBdr>
                                    <w:top w:val="none" w:sz="0" w:space="0" w:color="auto"/>
                                    <w:left w:val="none" w:sz="0" w:space="0" w:color="auto"/>
                                    <w:bottom w:val="none" w:sz="0" w:space="0" w:color="auto"/>
                                    <w:right w:val="none" w:sz="0" w:space="0" w:color="auto"/>
                                  </w:divBdr>
                                </w:div>
                                <w:div w:id="1546679927">
                                  <w:marLeft w:val="0"/>
                                  <w:marRight w:val="0"/>
                                  <w:marTop w:val="0"/>
                                  <w:marBottom w:val="0"/>
                                  <w:divBdr>
                                    <w:top w:val="none" w:sz="0" w:space="0" w:color="auto"/>
                                    <w:left w:val="none" w:sz="0" w:space="0" w:color="auto"/>
                                    <w:bottom w:val="none" w:sz="0" w:space="0" w:color="auto"/>
                                    <w:right w:val="none" w:sz="0" w:space="0" w:color="auto"/>
                                  </w:divBdr>
                                </w:div>
                                <w:div w:id="1546679933">
                                  <w:marLeft w:val="0"/>
                                  <w:marRight w:val="0"/>
                                  <w:marTop w:val="0"/>
                                  <w:marBottom w:val="0"/>
                                  <w:divBdr>
                                    <w:top w:val="none" w:sz="0" w:space="0" w:color="auto"/>
                                    <w:left w:val="none" w:sz="0" w:space="0" w:color="auto"/>
                                    <w:bottom w:val="none" w:sz="0" w:space="0" w:color="auto"/>
                                    <w:right w:val="none" w:sz="0" w:space="0" w:color="auto"/>
                                  </w:divBdr>
                                </w:div>
                                <w:div w:id="1546679934">
                                  <w:marLeft w:val="0"/>
                                  <w:marRight w:val="0"/>
                                  <w:marTop w:val="0"/>
                                  <w:marBottom w:val="0"/>
                                  <w:divBdr>
                                    <w:top w:val="none" w:sz="0" w:space="0" w:color="auto"/>
                                    <w:left w:val="none" w:sz="0" w:space="0" w:color="auto"/>
                                    <w:bottom w:val="none" w:sz="0" w:space="0" w:color="auto"/>
                                    <w:right w:val="none" w:sz="0" w:space="0" w:color="auto"/>
                                  </w:divBdr>
                                </w:div>
                                <w:div w:id="1546679937">
                                  <w:marLeft w:val="0"/>
                                  <w:marRight w:val="0"/>
                                  <w:marTop w:val="0"/>
                                  <w:marBottom w:val="0"/>
                                  <w:divBdr>
                                    <w:top w:val="none" w:sz="0" w:space="0" w:color="auto"/>
                                    <w:left w:val="none" w:sz="0" w:space="0" w:color="auto"/>
                                    <w:bottom w:val="none" w:sz="0" w:space="0" w:color="auto"/>
                                    <w:right w:val="none" w:sz="0" w:space="0" w:color="auto"/>
                                  </w:divBdr>
                                </w:div>
                                <w:div w:id="1546679939">
                                  <w:marLeft w:val="0"/>
                                  <w:marRight w:val="0"/>
                                  <w:marTop w:val="0"/>
                                  <w:marBottom w:val="0"/>
                                  <w:divBdr>
                                    <w:top w:val="none" w:sz="0" w:space="0" w:color="auto"/>
                                    <w:left w:val="none" w:sz="0" w:space="0" w:color="auto"/>
                                    <w:bottom w:val="none" w:sz="0" w:space="0" w:color="auto"/>
                                    <w:right w:val="none" w:sz="0" w:space="0" w:color="auto"/>
                                  </w:divBdr>
                                </w:div>
                                <w:div w:id="1546679940">
                                  <w:marLeft w:val="0"/>
                                  <w:marRight w:val="0"/>
                                  <w:marTop w:val="0"/>
                                  <w:marBottom w:val="0"/>
                                  <w:divBdr>
                                    <w:top w:val="none" w:sz="0" w:space="0" w:color="auto"/>
                                    <w:left w:val="none" w:sz="0" w:space="0" w:color="auto"/>
                                    <w:bottom w:val="none" w:sz="0" w:space="0" w:color="auto"/>
                                    <w:right w:val="none" w:sz="0" w:space="0" w:color="auto"/>
                                  </w:divBdr>
                                </w:div>
                                <w:div w:id="1546679955">
                                  <w:marLeft w:val="0"/>
                                  <w:marRight w:val="0"/>
                                  <w:marTop w:val="0"/>
                                  <w:marBottom w:val="0"/>
                                  <w:divBdr>
                                    <w:top w:val="none" w:sz="0" w:space="0" w:color="auto"/>
                                    <w:left w:val="none" w:sz="0" w:space="0" w:color="auto"/>
                                    <w:bottom w:val="none" w:sz="0" w:space="0" w:color="auto"/>
                                    <w:right w:val="none" w:sz="0" w:space="0" w:color="auto"/>
                                  </w:divBdr>
                                </w:div>
                                <w:div w:id="1546679959">
                                  <w:marLeft w:val="0"/>
                                  <w:marRight w:val="0"/>
                                  <w:marTop w:val="0"/>
                                  <w:marBottom w:val="0"/>
                                  <w:divBdr>
                                    <w:top w:val="none" w:sz="0" w:space="0" w:color="auto"/>
                                    <w:left w:val="none" w:sz="0" w:space="0" w:color="auto"/>
                                    <w:bottom w:val="none" w:sz="0" w:space="0" w:color="auto"/>
                                    <w:right w:val="none" w:sz="0" w:space="0" w:color="auto"/>
                                  </w:divBdr>
                                </w:div>
                                <w:div w:id="1546679961">
                                  <w:marLeft w:val="0"/>
                                  <w:marRight w:val="0"/>
                                  <w:marTop w:val="0"/>
                                  <w:marBottom w:val="0"/>
                                  <w:divBdr>
                                    <w:top w:val="none" w:sz="0" w:space="0" w:color="auto"/>
                                    <w:left w:val="none" w:sz="0" w:space="0" w:color="auto"/>
                                    <w:bottom w:val="none" w:sz="0" w:space="0" w:color="auto"/>
                                    <w:right w:val="none" w:sz="0" w:space="0" w:color="auto"/>
                                  </w:divBdr>
                                </w:div>
                                <w:div w:id="1546679967">
                                  <w:marLeft w:val="0"/>
                                  <w:marRight w:val="0"/>
                                  <w:marTop w:val="0"/>
                                  <w:marBottom w:val="0"/>
                                  <w:divBdr>
                                    <w:top w:val="none" w:sz="0" w:space="0" w:color="auto"/>
                                    <w:left w:val="none" w:sz="0" w:space="0" w:color="auto"/>
                                    <w:bottom w:val="none" w:sz="0" w:space="0" w:color="auto"/>
                                    <w:right w:val="none" w:sz="0" w:space="0" w:color="auto"/>
                                  </w:divBdr>
                                </w:div>
                                <w:div w:id="1546679968">
                                  <w:marLeft w:val="0"/>
                                  <w:marRight w:val="0"/>
                                  <w:marTop w:val="0"/>
                                  <w:marBottom w:val="0"/>
                                  <w:divBdr>
                                    <w:top w:val="none" w:sz="0" w:space="0" w:color="auto"/>
                                    <w:left w:val="none" w:sz="0" w:space="0" w:color="auto"/>
                                    <w:bottom w:val="none" w:sz="0" w:space="0" w:color="auto"/>
                                    <w:right w:val="none" w:sz="0" w:space="0" w:color="auto"/>
                                  </w:divBdr>
                                </w:div>
                                <w:div w:id="1546679970">
                                  <w:marLeft w:val="0"/>
                                  <w:marRight w:val="0"/>
                                  <w:marTop w:val="0"/>
                                  <w:marBottom w:val="0"/>
                                  <w:divBdr>
                                    <w:top w:val="none" w:sz="0" w:space="0" w:color="auto"/>
                                    <w:left w:val="none" w:sz="0" w:space="0" w:color="auto"/>
                                    <w:bottom w:val="none" w:sz="0" w:space="0" w:color="auto"/>
                                    <w:right w:val="none" w:sz="0" w:space="0" w:color="auto"/>
                                  </w:divBdr>
                                </w:div>
                                <w:div w:id="1546679982">
                                  <w:marLeft w:val="0"/>
                                  <w:marRight w:val="0"/>
                                  <w:marTop w:val="0"/>
                                  <w:marBottom w:val="0"/>
                                  <w:divBdr>
                                    <w:top w:val="none" w:sz="0" w:space="0" w:color="auto"/>
                                    <w:left w:val="none" w:sz="0" w:space="0" w:color="auto"/>
                                    <w:bottom w:val="none" w:sz="0" w:space="0" w:color="auto"/>
                                    <w:right w:val="none" w:sz="0" w:space="0" w:color="auto"/>
                                  </w:divBdr>
                                </w:div>
                                <w:div w:id="1546679984">
                                  <w:marLeft w:val="0"/>
                                  <w:marRight w:val="0"/>
                                  <w:marTop w:val="0"/>
                                  <w:marBottom w:val="0"/>
                                  <w:divBdr>
                                    <w:top w:val="none" w:sz="0" w:space="0" w:color="auto"/>
                                    <w:left w:val="none" w:sz="0" w:space="0" w:color="auto"/>
                                    <w:bottom w:val="none" w:sz="0" w:space="0" w:color="auto"/>
                                    <w:right w:val="none" w:sz="0" w:space="0" w:color="auto"/>
                                  </w:divBdr>
                                </w:div>
                                <w:div w:id="1546679987">
                                  <w:marLeft w:val="0"/>
                                  <w:marRight w:val="0"/>
                                  <w:marTop w:val="0"/>
                                  <w:marBottom w:val="0"/>
                                  <w:divBdr>
                                    <w:top w:val="none" w:sz="0" w:space="0" w:color="auto"/>
                                    <w:left w:val="none" w:sz="0" w:space="0" w:color="auto"/>
                                    <w:bottom w:val="none" w:sz="0" w:space="0" w:color="auto"/>
                                    <w:right w:val="none" w:sz="0" w:space="0" w:color="auto"/>
                                  </w:divBdr>
                                </w:div>
                                <w:div w:id="1546679990">
                                  <w:marLeft w:val="0"/>
                                  <w:marRight w:val="0"/>
                                  <w:marTop w:val="0"/>
                                  <w:marBottom w:val="0"/>
                                  <w:divBdr>
                                    <w:top w:val="none" w:sz="0" w:space="0" w:color="auto"/>
                                    <w:left w:val="none" w:sz="0" w:space="0" w:color="auto"/>
                                    <w:bottom w:val="none" w:sz="0" w:space="0" w:color="auto"/>
                                    <w:right w:val="none" w:sz="0" w:space="0" w:color="auto"/>
                                  </w:divBdr>
                                </w:div>
                                <w:div w:id="1546680000">
                                  <w:marLeft w:val="0"/>
                                  <w:marRight w:val="0"/>
                                  <w:marTop w:val="0"/>
                                  <w:marBottom w:val="0"/>
                                  <w:divBdr>
                                    <w:top w:val="none" w:sz="0" w:space="0" w:color="auto"/>
                                    <w:left w:val="none" w:sz="0" w:space="0" w:color="auto"/>
                                    <w:bottom w:val="none" w:sz="0" w:space="0" w:color="auto"/>
                                    <w:right w:val="none" w:sz="0" w:space="0" w:color="auto"/>
                                  </w:divBdr>
                                </w:div>
                                <w:div w:id="1546680001">
                                  <w:marLeft w:val="0"/>
                                  <w:marRight w:val="0"/>
                                  <w:marTop w:val="0"/>
                                  <w:marBottom w:val="0"/>
                                  <w:divBdr>
                                    <w:top w:val="none" w:sz="0" w:space="0" w:color="auto"/>
                                    <w:left w:val="none" w:sz="0" w:space="0" w:color="auto"/>
                                    <w:bottom w:val="none" w:sz="0" w:space="0" w:color="auto"/>
                                    <w:right w:val="none" w:sz="0" w:space="0" w:color="auto"/>
                                  </w:divBdr>
                                </w:div>
                                <w:div w:id="1546680004">
                                  <w:marLeft w:val="0"/>
                                  <w:marRight w:val="0"/>
                                  <w:marTop w:val="0"/>
                                  <w:marBottom w:val="0"/>
                                  <w:divBdr>
                                    <w:top w:val="none" w:sz="0" w:space="0" w:color="auto"/>
                                    <w:left w:val="none" w:sz="0" w:space="0" w:color="auto"/>
                                    <w:bottom w:val="none" w:sz="0" w:space="0" w:color="auto"/>
                                    <w:right w:val="none" w:sz="0" w:space="0" w:color="auto"/>
                                  </w:divBdr>
                                </w:div>
                                <w:div w:id="1546680005">
                                  <w:marLeft w:val="0"/>
                                  <w:marRight w:val="0"/>
                                  <w:marTop w:val="0"/>
                                  <w:marBottom w:val="0"/>
                                  <w:divBdr>
                                    <w:top w:val="none" w:sz="0" w:space="0" w:color="auto"/>
                                    <w:left w:val="none" w:sz="0" w:space="0" w:color="auto"/>
                                    <w:bottom w:val="none" w:sz="0" w:space="0" w:color="auto"/>
                                    <w:right w:val="none" w:sz="0" w:space="0" w:color="auto"/>
                                  </w:divBdr>
                                </w:div>
                                <w:div w:id="1546680006">
                                  <w:marLeft w:val="0"/>
                                  <w:marRight w:val="0"/>
                                  <w:marTop w:val="0"/>
                                  <w:marBottom w:val="0"/>
                                  <w:divBdr>
                                    <w:top w:val="none" w:sz="0" w:space="0" w:color="auto"/>
                                    <w:left w:val="none" w:sz="0" w:space="0" w:color="auto"/>
                                    <w:bottom w:val="none" w:sz="0" w:space="0" w:color="auto"/>
                                    <w:right w:val="none" w:sz="0" w:space="0" w:color="auto"/>
                                  </w:divBdr>
                                </w:div>
                                <w:div w:id="1546680012">
                                  <w:marLeft w:val="0"/>
                                  <w:marRight w:val="0"/>
                                  <w:marTop w:val="0"/>
                                  <w:marBottom w:val="0"/>
                                  <w:divBdr>
                                    <w:top w:val="none" w:sz="0" w:space="0" w:color="auto"/>
                                    <w:left w:val="none" w:sz="0" w:space="0" w:color="auto"/>
                                    <w:bottom w:val="none" w:sz="0" w:space="0" w:color="auto"/>
                                    <w:right w:val="none" w:sz="0" w:space="0" w:color="auto"/>
                                  </w:divBdr>
                                </w:div>
                                <w:div w:id="1546680013">
                                  <w:marLeft w:val="0"/>
                                  <w:marRight w:val="0"/>
                                  <w:marTop w:val="0"/>
                                  <w:marBottom w:val="0"/>
                                  <w:divBdr>
                                    <w:top w:val="none" w:sz="0" w:space="0" w:color="auto"/>
                                    <w:left w:val="none" w:sz="0" w:space="0" w:color="auto"/>
                                    <w:bottom w:val="none" w:sz="0" w:space="0" w:color="auto"/>
                                    <w:right w:val="none" w:sz="0" w:space="0" w:color="auto"/>
                                  </w:divBdr>
                                </w:div>
                                <w:div w:id="1546680018">
                                  <w:marLeft w:val="0"/>
                                  <w:marRight w:val="0"/>
                                  <w:marTop w:val="0"/>
                                  <w:marBottom w:val="0"/>
                                  <w:divBdr>
                                    <w:top w:val="none" w:sz="0" w:space="0" w:color="auto"/>
                                    <w:left w:val="none" w:sz="0" w:space="0" w:color="auto"/>
                                    <w:bottom w:val="none" w:sz="0" w:space="0" w:color="auto"/>
                                    <w:right w:val="none" w:sz="0" w:space="0" w:color="auto"/>
                                  </w:divBdr>
                                </w:div>
                                <w:div w:id="1546680021">
                                  <w:marLeft w:val="0"/>
                                  <w:marRight w:val="0"/>
                                  <w:marTop w:val="0"/>
                                  <w:marBottom w:val="0"/>
                                  <w:divBdr>
                                    <w:top w:val="none" w:sz="0" w:space="0" w:color="auto"/>
                                    <w:left w:val="none" w:sz="0" w:space="0" w:color="auto"/>
                                    <w:bottom w:val="none" w:sz="0" w:space="0" w:color="auto"/>
                                    <w:right w:val="none" w:sz="0" w:space="0" w:color="auto"/>
                                  </w:divBdr>
                                </w:div>
                                <w:div w:id="1546680026">
                                  <w:marLeft w:val="0"/>
                                  <w:marRight w:val="0"/>
                                  <w:marTop w:val="0"/>
                                  <w:marBottom w:val="0"/>
                                  <w:divBdr>
                                    <w:top w:val="none" w:sz="0" w:space="0" w:color="auto"/>
                                    <w:left w:val="none" w:sz="0" w:space="0" w:color="auto"/>
                                    <w:bottom w:val="none" w:sz="0" w:space="0" w:color="auto"/>
                                    <w:right w:val="none" w:sz="0" w:space="0" w:color="auto"/>
                                  </w:divBdr>
                                </w:div>
                                <w:div w:id="1546680027">
                                  <w:marLeft w:val="0"/>
                                  <w:marRight w:val="0"/>
                                  <w:marTop w:val="0"/>
                                  <w:marBottom w:val="0"/>
                                  <w:divBdr>
                                    <w:top w:val="none" w:sz="0" w:space="0" w:color="auto"/>
                                    <w:left w:val="none" w:sz="0" w:space="0" w:color="auto"/>
                                    <w:bottom w:val="none" w:sz="0" w:space="0" w:color="auto"/>
                                    <w:right w:val="none" w:sz="0" w:space="0" w:color="auto"/>
                                  </w:divBdr>
                                </w:div>
                                <w:div w:id="1546680029">
                                  <w:marLeft w:val="0"/>
                                  <w:marRight w:val="0"/>
                                  <w:marTop w:val="0"/>
                                  <w:marBottom w:val="0"/>
                                  <w:divBdr>
                                    <w:top w:val="none" w:sz="0" w:space="0" w:color="auto"/>
                                    <w:left w:val="none" w:sz="0" w:space="0" w:color="auto"/>
                                    <w:bottom w:val="none" w:sz="0" w:space="0" w:color="auto"/>
                                    <w:right w:val="none" w:sz="0" w:space="0" w:color="auto"/>
                                  </w:divBdr>
                                </w:div>
                                <w:div w:id="1546680034">
                                  <w:marLeft w:val="0"/>
                                  <w:marRight w:val="0"/>
                                  <w:marTop w:val="0"/>
                                  <w:marBottom w:val="0"/>
                                  <w:divBdr>
                                    <w:top w:val="none" w:sz="0" w:space="0" w:color="auto"/>
                                    <w:left w:val="none" w:sz="0" w:space="0" w:color="auto"/>
                                    <w:bottom w:val="none" w:sz="0" w:space="0" w:color="auto"/>
                                    <w:right w:val="none" w:sz="0" w:space="0" w:color="auto"/>
                                  </w:divBdr>
                                </w:div>
                                <w:div w:id="1546680036">
                                  <w:marLeft w:val="0"/>
                                  <w:marRight w:val="0"/>
                                  <w:marTop w:val="0"/>
                                  <w:marBottom w:val="0"/>
                                  <w:divBdr>
                                    <w:top w:val="none" w:sz="0" w:space="0" w:color="auto"/>
                                    <w:left w:val="none" w:sz="0" w:space="0" w:color="auto"/>
                                    <w:bottom w:val="none" w:sz="0" w:space="0" w:color="auto"/>
                                    <w:right w:val="none" w:sz="0" w:space="0" w:color="auto"/>
                                  </w:divBdr>
                                </w:div>
                                <w:div w:id="1546680040">
                                  <w:marLeft w:val="0"/>
                                  <w:marRight w:val="0"/>
                                  <w:marTop w:val="0"/>
                                  <w:marBottom w:val="0"/>
                                  <w:divBdr>
                                    <w:top w:val="none" w:sz="0" w:space="0" w:color="auto"/>
                                    <w:left w:val="none" w:sz="0" w:space="0" w:color="auto"/>
                                    <w:bottom w:val="none" w:sz="0" w:space="0" w:color="auto"/>
                                    <w:right w:val="none" w:sz="0" w:space="0" w:color="auto"/>
                                  </w:divBdr>
                                </w:div>
                                <w:div w:id="1546680041">
                                  <w:marLeft w:val="0"/>
                                  <w:marRight w:val="0"/>
                                  <w:marTop w:val="0"/>
                                  <w:marBottom w:val="0"/>
                                  <w:divBdr>
                                    <w:top w:val="none" w:sz="0" w:space="0" w:color="auto"/>
                                    <w:left w:val="none" w:sz="0" w:space="0" w:color="auto"/>
                                    <w:bottom w:val="none" w:sz="0" w:space="0" w:color="auto"/>
                                    <w:right w:val="none" w:sz="0" w:space="0" w:color="auto"/>
                                  </w:divBdr>
                                </w:div>
                                <w:div w:id="1546680043">
                                  <w:marLeft w:val="0"/>
                                  <w:marRight w:val="0"/>
                                  <w:marTop w:val="0"/>
                                  <w:marBottom w:val="0"/>
                                  <w:divBdr>
                                    <w:top w:val="none" w:sz="0" w:space="0" w:color="auto"/>
                                    <w:left w:val="none" w:sz="0" w:space="0" w:color="auto"/>
                                    <w:bottom w:val="none" w:sz="0" w:space="0" w:color="auto"/>
                                    <w:right w:val="none" w:sz="0" w:space="0" w:color="auto"/>
                                  </w:divBdr>
                                </w:div>
                                <w:div w:id="1546680044">
                                  <w:marLeft w:val="0"/>
                                  <w:marRight w:val="0"/>
                                  <w:marTop w:val="0"/>
                                  <w:marBottom w:val="0"/>
                                  <w:divBdr>
                                    <w:top w:val="none" w:sz="0" w:space="0" w:color="auto"/>
                                    <w:left w:val="none" w:sz="0" w:space="0" w:color="auto"/>
                                    <w:bottom w:val="none" w:sz="0" w:space="0" w:color="auto"/>
                                    <w:right w:val="none" w:sz="0" w:space="0" w:color="auto"/>
                                  </w:divBdr>
                                </w:div>
                                <w:div w:id="1546680045">
                                  <w:marLeft w:val="0"/>
                                  <w:marRight w:val="0"/>
                                  <w:marTop w:val="0"/>
                                  <w:marBottom w:val="0"/>
                                  <w:divBdr>
                                    <w:top w:val="none" w:sz="0" w:space="0" w:color="auto"/>
                                    <w:left w:val="none" w:sz="0" w:space="0" w:color="auto"/>
                                    <w:bottom w:val="none" w:sz="0" w:space="0" w:color="auto"/>
                                    <w:right w:val="none" w:sz="0" w:space="0" w:color="auto"/>
                                  </w:divBdr>
                                </w:div>
                                <w:div w:id="1546680049">
                                  <w:marLeft w:val="0"/>
                                  <w:marRight w:val="0"/>
                                  <w:marTop w:val="0"/>
                                  <w:marBottom w:val="0"/>
                                  <w:divBdr>
                                    <w:top w:val="none" w:sz="0" w:space="0" w:color="auto"/>
                                    <w:left w:val="none" w:sz="0" w:space="0" w:color="auto"/>
                                    <w:bottom w:val="none" w:sz="0" w:space="0" w:color="auto"/>
                                    <w:right w:val="none" w:sz="0" w:space="0" w:color="auto"/>
                                  </w:divBdr>
                                </w:div>
                                <w:div w:id="1546680050">
                                  <w:marLeft w:val="0"/>
                                  <w:marRight w:val="0"/>
                                  <w:marTop w:val="0"/>
                                  <w:marBottom w:val="0"/>
                                  <w:divBdr>
                                    <w:top w:val="none" w:sz="0" w:space="0" w:color="auto"/>
                                    <w:left w:val="none" w:sz="0" w:space="0" w:color="auto"/>
                                    <w:bottom w:val="none" w:sz="0" w:space="0" w:color="auto"/>
                                    <w:right w:val="none" w:sz="0" w:space="0" w:color="auto"/>
                                  </w:divBdr>
                                </w:div>
                                <w:div w:id="1546680051">
                                  <w:marLeft w:val="0"/>
                                  <w:marRight w:val="0"/>
                                  <w:marTop w:val="0"/>
                                  <w:marBottom w:val="0"/>
                                  <w:divBdr>
                                    <w:top w:val="none" w:sz="0" w:space="0" w:color="auto"/>
                                    <w:left w:val="none" w:sz="0" w:space="0" w:color="auto"/>
                                    <w:bottom w:val="none" w:sz="0" w:space="0" w:color="auto"/>
                                    <w:right w:val="none" w:sz="0" w:space="0" w:color="auto"/>
                                  </w:divBdr>
                                </w:div>
                                <w:div w:id="1546680056">
                                  <w:marLeft w:val="0"/>
                                  <w:marRight w:val="0"/>
                                  <w:marTop w:val="0"/>
                                  <w:marBottom w:val="0"/>
                                  <w:divBdr>
                                    <w:top w:val="none" w:sz="0" w:space="0" w:color="auto"/>
                                    <w:left w:val="none" w:sz="0" w:space="0" w:color="auto"/>
                                    <w:bottom w:val="none" w:sz="0" w:space="0" w:color="auto"/>
                                    <w:right w:val="none" w:sz="0" w:space="0" w:color="auto"/>
                                  </w:divBdr>
                                </w:div>
                                <w:div w:id="1546680060">
                                  <w:marLeft w:val="0"/>
                                  <w:marRight w:val="0"/>
                                  <w:marTop w:val="0"/>
                                  <w:marBottom w:val="0"/>
                                  <w:divBdr>
                                    <w:top w:val="none" w:sz="0" w:space="0" w:color="auto"/>
                                    <w:left w:val="none" w:sz="0" w:space="0" w:color="auto"/>
                                    <w:bottom w:val="none" w:sz="0" w:space="0" w:color="auto"/>
                                    <w:right w:val="none" w:sz="0" w:space="0" w:color="auto"/>
                                  </w:divBdr>
                                </w:div>
                                <w:div w:id="1546680061">
                                  <w:marLeft w:val="0"/>
                                  <w:marRight w:val="0"/>
                                  <w:marTop w:val="0"/>
                                  <w:marBottom w:val="0"/>
                                  <w:divBdr>
                                    <w:top w:val="none" w:sz="0" w:space="0" w:color="auto"/>
                                    <w:left w:val="none" w:sz="0" w:space="0" w:color="auto"/>
                                    <w:bottom w:val="none" w:sz="0" w:space="0" w:color="auto"/>
                                    <w:right w:val="none" w:sz="0" w:space="0" w:color="auto"/>
                                  </w:divBdr>
                                </w:div>
                                <w:div w:id="1546680066">
                                  <w:marLeft w:val="0"/>
                                  <w:marRight w:val="0"/>
                                  <w:marTop w:val="0"/>
                                  <w:marBottom w:val="0"/>
                                  <w:divBdr>
                                    <w:top w:val="none" w:sz="0" w:space="0" w:color="auto"/>
                                    <w:left w:val="none" w:sz="0" w:space="0" w:color="auto"/>
                                    <w:bottom w:val="none" w:sz="0" w:space="0" w:color="auto"/>
                                    <w:right w:val="none" w:sz="0" w:space="0" w:color="auto"/>
                                  </w:divBdr>
                                </w:div>
                                <w:div w:id="1546680068">
                                  <w:marLeft w:val="0"/>
                                  <w:marRight w:val="0"/>
                                  <w:marTop w:val="0"/>
                                  <w:marBottom w:val="0"/>
                                  <w:divBdr>
                                    <w:top w:val="none" w:sz="0" w:space="0" w:color="auto"/>
                                    <w:left w:val="none" w:sz="0" w:space="0" w:color="auto"/>
                                    <w:bottom w:val="none" w:sz="0" w:space="0" w:color="auto"/>
                                    <w:right w:val="none" w:sz="0" w:space="0" w:color="auto"/>
                                  </w:divBdr>
                                </w:div>
                                <w:div w:id="1546680071">
                                  <w:marLeft w:val="0"/>
                                  <w:marRight w:val="0"/>
                                  <w:marTop w:val="0"/>
                                  <w:marBottom w:val="0"/>
                                  <w:divBdr>
                                    <w:top w:val="none" w:sz="0" w:space="0" w:color="auto"/>
                                    <w:left w:val="none" w:sz="0" w:space="0" w:color="auto"/>
                                    <w:bottom w:val="none" w:sz="0" w:space="0" w:color="auto"/>
                                    <w:right w:val="none" w:sz="0" w:space="0" w:color="auto"/>
                                  </w:divBdr>
                                </w:div>
                                <w:div w:id="1546680072">
                                  <w:marLeft w:val="0"/>
                                  <w:marRight w:val="0"/>
                                  <w:marTop w:val="0"/>
                                  <w:marBottom w:val="0"/>
                                  <w:divBdr>
                                    <w:top w:val="none" w:sz="0" w:space="0" w:color="auto"/>
                                    <w:left w:val="none" w:sz="0" w:space="0" w:color="auto"/>
                                    <w:bottom w:val="none" w:sz="0" w:space="0" w:color="auto"/>
                                    <w:right w:val="none" w:sz="0" w:space="0" w:color="auto"/>
                                  </w:divBdr>
                                </w:div>
                                <w:div w:id="1546680073">
                                  <w:marLeft w:val="0"/>
                                  <w:marRight w:val="0"/>
                                  <w:marTop w:val="0"/>
                                  <w:marBottom w:val="0"/>
                                  <w:divBdr>
                                    <w:top w:val="none" w:sz="0" w:space="0" w:color="auto"/>
                                    <w:left w:val="none" w:sz="0" w:space="0" w:color="auto"/>
                                    <w:bottom w:val="none" w:sz="0" w:space="0" w:color="auto"/>
                                    <w:right w:val="none" w:sz="0" w:space="0" w:color="auto"/>
                                  </w:divBdr>
                                </w:div>
                                <w:div w:id="1546680077">
                                  <w:marLeft w:val="0"/>
                                  <w:marRight w:val="0"/>
                                  <w:marTop w:val="0"/>
                                  <w:marBottom w:val="0"/>
                                  <w:divBdr>
                                    <w:top w:val="none" w:sz="0" w:space="0" w:color="auto"/>
                                    <w:left w:val="none" w:sz="0" w:space="0" w:color="auto"/>
                                    <w:bottom w:val="none" w:sz="0" w:space="0" w:color="auto"/>
                                    <w:right w:val="none" w:sz="0" w:space="0" w:color="auto"/>
                                  </w:divBdr>
                                </w:div>
                                <w:div w:id="1546680078">
                                  <w:marLeft w:val="0"/>
                                  <w:marRight w:val="0"/>
                                  <w:marTop w:val="0"/>
                                  <w:marBottom w:val="0"/>
                                  <w:divBdr>
                                    <w:top w:val="none" w:sz="0" w:space="0" w:color="auto"/>
                                    <w:left w:val="none" w:sz="0" w:space="0" w:color="auto"/>
                                    <w:bottom w:val="none" w:sz="0" w:space="0" w:color="auto"/>
                                    <w:right w:val="none" w:sz="0" w:space="0" w:color="auto"/>
                                  </w:divBdr>
                                </w:div>
                                <w:div w:id="1546680080">
                                  <w:marLeft w:val="0"/>
                                  <w:marRight w:val="0"/>
                                  <w:marTop w:val="0"/>
                                  <w:marBottom w:val="0"/>
                                  <w:divBdr>
                                    <w:top w:val="none" w:sz="0" w:space="0" w:color="auto"/>
                                    <w:left w:val="none" w:sz="0" w:space="0" w:color="auto"/>
                                    <w:bottom w:val="none" w:sz="0" w:space="0" w:color="auto"/>
                                    <w:right w:val="none" w:sz="0" w:space="0" w:color="auto"/>
                                  </w:divBdr>
                                </w:div>
                                <w:div w:id="1546680084">
                                  <w:marLeft w:val="0"/>
                                  <w:marRight w:val="0"/>
                                  <w:marTop w:val="0"/>
                                  <w:marBottom w:val="0"/>
                                  <w:divBdr>
                                    <w:top w:val="none" w:sz="0" w:space="0" w:color="auto"/>
                                    <w:left w:val="none" w:sz="0" w:space="0" w:color="auto"/>
                                    <w:bottom w:val="none" w:sz="0" w:space="0" w:color="auto"/>
                                    <w:right w:val="none" w:sz="0" w:space="0" w:color="auto"/>
                                  </w:divBdr>
                                </w:div>
                                <w:div w:id="1546680085">
                                  <w:marLeft w:val="0"/>
                                  <w:marRight w:val="0"/>
                                  <w:marTop w:val="0"/>
                                  <w:marBottom w:val="0"/>
                                  <w:divBdr>
                                    <w:top w:val="none" w:sz="0" w:space="0" w:color="auto"/>
                                    <w:left w:val="none" w:sz="0" w:space="0" w:color="auto"/>
                                    <w:bottom w:val="none" w:sz="0" w:space="0" w:color="auto"/>
                                    <w:right w:val="none" w:sz="0" w:space="0" w:color="auto"/>
                                  </w:divBdr>
                                </w:div>
                                <w:div w:id="1546680100">
                                  <w:marLeft w:val="0"/>
                                  <w:marRight w:val="0"/>
                                  <w:marTop w:val="0"/>
                                  <w:marBottom w:val="0"/>
                                  <w:divBdr>
                                    <w:top w:val="none" w:sz="0" w:space="0" w:color="auto"/>
                                    <w:left w:val="none" w:sz="0" w:space="0" w:color="auto"/>
                                    <w:bottom w:val="none" w:sz="0" w:space="0" w:color="auto"/>
                                    <w:right w:val="none" w:sz="0" w:space="0" w:color="auto"/>
                                  </w:divBdr>
                                </w:div>
                                <w:div w:id="1546680101">
                                  <w:marLeft w:val="0"/>
                                  <w:marRight w:val="0"/>
                                  <w:marTop w:val="0"/>
                                  <w:marBottom w:val="0"/>
                                  <w:divBdr>
                                    <w:top w:val="none" w:sz="0" w:space="0" w:color="auto"/>
                                    <w:left w:val="none" w:sz="0" w:space="0" w:color="auto"/>
                                    <w:bottom w:val="none" w:sz="0" w:space="0" w:color="auto"/>
                                    <w:right w:val="none" w:sz="0" w:space="0" w:color="auto"/>
                                  </w:divBdr>
                                </w:div>
                                <w:div w:id="1546680105">
                                  <w:marLeft w:val="0"/>
                                  <w:marRight w:val="0"/>
                                  <w:marTop w:val="0"/>
                                  <w:marBottom w:val="0"/>
                                  <w:divBdr>
                                    <w:top w:val="none" w:sz="0" w:space="0" w:color="auto"/>
                                    <w:left w:val="none" w:sz="0" w:space="0" w:color="auto"/>
                                    <w:bottom w:val="none" w:sz="0" w:space="0" w:color="auto"/>
                                    <w:right w:val="none" w:sz="0" w:space="0" w:color="auto"/>
                                  </w:divBdr>
                                </w:div>
                                <w:div w:id="1546680107">
                                  <w:marLeft w:val="0"/>
                                  <w:marRight w:val="0"/>
                                  <w:marTop w:val="0"/>
                                  <w:marBottom w:val="0"/>
                                  <w:divBdr>
                                    <w:top w:val="none" w:sz="0" w:space="0" w:color="auto"/>
                                    <w:left w:val="none" w:sz="0" w:space="0" w:color="auto"/>
                                    <w:bottom w:val="none" w:sz="0" w:space="0" w:color="auto"/>
                                    <w:right w:val="none" w:sz="0" w:space="0" w:color="auto"/>
                                  </w:divBdr>
                                </w:div>
                                <w:div w:id="1546680110">
                                  <w:marLeft w:val="0"/>
                                  <w:marRight w:val="0"/>
                                  <w:marTop w:val="0"/>
                                  <w:marBottom w:val="0"/>
                                  <w:divBdr>
                                    <w:top w:val="none" w:sz="0" w:space="0" w:color="auto"/>
                                    <w:left w:val="none" w:sz="0" w:space="0" w:color="auto"/>
                                    <w:bottom w:val="none" w:sz="0" w:space="0" w:color="auto"/>
                                    <w:right w:val="none" w:sz="0" w:space="0" w:color="auto"/>
                                  </w:divBdr>
                                </w:div>
                                <w:div w:id="1546680126">
                                  <w:marLeft w:val="0"/>
                                  <w:marRight w:val="0"/>
                                  <w:marTop w:val="0"/>
                                  <w:marBottom w:val="0"/>
                                  <w:divBdr>
                                    <w:top w:val="none" w:sz="0" w:space="0" w:color="auto"/>
                                    <w:left w:val="none" w:sz="0" w:space="0" w:color="auto"/>
                                    <w:bottom w:val="none" w:sz="0" w:space="0" w:color="auto"/>
                                    <w:right w:val="none" w:sz="0" w:space="0" w:color="auto"/>
                                  </w:divBdr>
                                </w:div>
                                <w:div w:id="1546680128">
                                  <w:marLeft w:val="0"/>
                                  <w:marRight w:val="0"/>
                                  <w:marTop w:val="0"/>
                                  <w:marBottom w:val="0"/>
                                  <w:divBdr>
                                    <w:top w:val="none" w:sz="0" w:space="0" w:color="auto"/>
                                    <w:left w:val="none" w:sz="0" w:space="0" w:color="auto"/>
                                    <w:bottom w:val="none" w:sz="0" w:space="0" w:color="auto"/>
                                    <w:right w:val="none" w:sz="0" w:space="0" w:color="auto"/>
                                  </w:divBdr>
                                </w:div>
                                <w:div w:id="1546680129">
                                  <w:marLeft w:val="0"/>
                                  <w:marRight w:val="0"/>
                                  <w:marTop w:val="0"/>
                                  <w:marBottom w:val="0"/>
                                  <w:divBdr>
                                    <w:top w:val="none" w:sz="0" w:space="0" w:color="auto"/>
                                    <w:left w:val="none" w:sz="0" w:space="0" w:color="auto"/>
                                    <w:bottom w:val="none" w:sz="0" w:space="0" w:color="auto"/>
                                    <w:right w:val="none" w:sz="0" w:space="0" w:color="auto"/>
                                  </w:divBdr>
                                </w:div>
                                <w:div w:id="1546680134">
                                  <w:marLeft w:val="0"/>
                                  <w:marRight w:val="0"/>
                                  <w:marTop w:val="0"/>
                                  <w:marBottom w:val="0"/>
                                  <w:divBdr>
                                    <w:top w:val="none" w:sz="0" w:space="0" w:color="auto"/>
                                    <w:left w:val="none" w:sz="0" w:space="0" w:color="auto"/>
                                    <w:bottom w:val="none" w:sz="0" w:space="0" w:color="auto"/>
                                    <w:right w:val="none" w:sz="0" w:space="0" w:color="auto"/>
                                  </w:divBdr>
                                </w:div>
                                <w:div w:id="1546680137">
                                  <w:marLeft w:val="0"/>
                                  <w:marRight w:val="0"/>
                                  <w:marTop w:val="0"/>
                                  <w:marBottom w:val="0"/>
                                  <w:divBdr>
                                    <w:top w:val="none" w:sz="0" w:space="0" w:color="auto"/>
                                    <w:left w:val="none" w:sz="0" w:space="0" w:color="auto"/>
                                    <w:bottom w:val="none" w:sz="0" w:space="0" w:color="auto"/>
                                    <w:right w:val="none" w:sz="0" w:space="0" w:color="auto"/>
                                  </w:divBdr>
                                </w:div>
                                <w:div w:id="1546680140">
                                  <w:marLeft w:val="0"/>
                                  <w:marRight w:val="0"/>
                                  <w:marTop w:val="0"/>
                                  <w:marBottom w:val="0"/>
                                  <w:divBdr>
                                    <w:top w:val="none" w:sz="0" w:space="0" w:color="auto"/>
                                    <w:left w:val="none" w:sz="0" w:space="0" w:color="auto"/>
                                    <w:bottom w:val="none" w:sz="0" w:space="0" w:color="auto"/>
                                    <w:right w:val="none" w:sz="0" w:space="0" w:color="auto"/>
                                  </w:divBdr>
                                </w:div>
                                <w:div w:id="1546680147">
                                  <w:marLeft w:val="0"/>
                                  <w:marRight w:val="0"/>
                                  <w:marTop w:val="0"/>
                                  <w:marBottom w:val="0"/>
                                  <w:divBdr>
                                    <w:top w:val="none" w:sz="0" w:space="0" w:color="auto"/>
                                    <w:left w:val="none" w:sz="0" w:space="0" w:color="auto"/>
                                    <w:bottom w:val="none" w:sz="0" w:space="0" w:color="auto"/>
                                    <w:right w:val="none" w:sz="0" w:space="0" w:color="auto"/>
                                  </w:divBdr>
                                </w:div>
                                <w:div w:id="1546680148">
                                  <w:marLeft w:val="0"/>
                                  <w:marRight w:val="0"/>
                                  <w:marTop w:val="0"/>
                                  <w:marBottom w:val="0"/>
                                  <w:divBdr>
                                    <w:top w:val="none" w:sz="0" w:space="0" w:color="auto"/>
                                    <w:left w:val="none" w:sz="0" w:space="0" w:color="auto"/>
                                    <w:bottom w:val="none" w:sz="0" w:space="0" w:color="auto"/>
                                    <w:right w:val="none" w:sz="0" w:space="0" w:color="auto"/>
                                  </w:divBdr>
                                </w:div>
                                <w:div w:id="1546680158">
                                  <w:marLeft w:val="0"/>
                                  <w:marRight w:val="0"/>
                                  <w:marTop w:val="0"/>
                                  <w:marBottom w:val="0"/>
                                  <w:divBdr>
                                    <w:top w:val="none" w:sz="0" w:space="0" w:color="auto"/>
                                    <w:left w:val="none" w:sz="0" w:space="0" w:color="auto"/>
                                    <w:bottom w:val="none" w:sz="0" w:space="0" w:color="auto"/>
                                    <w:right w:val="none" w:sz="0" w:space="0" w:color="auto"/>
                                  </w:divBdr>
                                </w:div>
                                <w:div w:id="1546680160">
                                  <w:marLeft w:val="0"/>
                                  <w:marRight w:val="0"/>
                                  <w:marTop w:val="0"/>
                                  <w:marBottom w:val="0"/>
                                  <w:divBdr>
                                    <w:top w:val="none" w:sz="0" w:space="0" w:color="auto"/>
                                    <w:left w:val="none" w:sz="0" w:space="0" w:color="auto"/>
                                    <w:bottom w:val="none" w:sz="0" w:space="0" w:color="auto"/>
                                    <w:right w:val="none" w:sz="0" w:space="0" w:color="auto"/>
                                  </w:divBdr>
                                </w:div>
                                <w:div w:id="1546680162">
                                  <w:marLeft w:val="0"/>
                                  <w:marRight w:val="0"/>
                                  <w:marTop w:val="0"/>
                                  <w:marBottom w:val="0"/>
                                  <w:divBdr>
                                    <w:top w:val="none" w:sz="0" w:space="0" w:color="auto"/>
                                    <w:left w:val="none" w:sz="0" w:space="0" w:color="auto"/>
                                    <w:bottom w:val="none" w:sz="0" w:space="0" w:color="auto"/>
                                    <w:right w:val="none" w:sz="0" w:space="0" w:color="auto"/>
                                  </w:divBdr>
                                </w:div>
                                <w:div w:id="1546680168">
                                  <w:marLeft w:val="0"/>
                                  <w:marRight w:val="0"/>
                                  <w:marTop w:val="0"/>
                                  <w:marBottom w:val="0"/>
                                  <w:divBdr>
                                    <w:top w:val="none" w:sz="0" w:space="0" w:color="auto"/>
                                    <w:left w:val="none" w:sz="0" w:space="0" w:color="auto"/>
                                    <w:bottom w:val="none" w:sz="0" w:space="0" w:color="auto"/>
                                    <w:right w:val="none" w:sz="0" w:space="0" w:color="auto"/>
                                  </w:divBdr>
                                </w:div>
                                <w:div w:id="1546680171">
                                  <w:marLeft w:val="0"/>
                                  <w:marRight w:val="0"/>
                                  <w:marTop w:val="0"/>
                                  <w:marBottom w:val="0"/>
                                  <w:divBdr>
                                    <w:top w:val="none" w:sz="0" w:space="0" w:color="auto"/>
                                    <w:left w:val="none" w:sz="0" w:space="0" w:color="auto"/>
                                    <w:bottom w:val="none" w:sz="0" w:space="0" w:color="auto"/>
                                    <w:right w:val="none" w:sz="0" w:space="0" w:color="auto"/>
                                  </w:divBdr>
                                </w:div>
                                <w:div w:id="1546680174">
                                  <w:marLeft w:val="0"/>
                                  <w:marRight w:val="0"/>
                                  <w:marTop w:val="0"/>
                                  <w:marBottom w:val="0"/>
                                  <w:divBdr>
                                    <w:top w:val="none" w:sz="0" w:space="0" w:color="auto"/>
                                    <w:left w:val="none" w:sz="0" w:space="0" w:color="auto"/>
                                    <w:bottom w:val="none" w:sz="0" w:space="0" w:color="auto"/>
                                    <w:right w:val="none" w:sz="0" w:space="0" w:color="auto"/>
                                  </w:divBdr>
                                </w:div>
                                <w:div w:id="1546680176">
                                  <w:marLeft w:val="0"/>
                                  <w:marRight w:val="0"/>
                                  <w:marTop w:val="0"/>
                                  <w:marBottom w:val="0"/>
                                  <w:divBdr>
                                    <w:top w:val="none" w:sz="0" w:space="0" w:color="auto"/>
                                    <w:left w:val="none" w:sz="0" w:space="0" w:color="auto"/>
                                    <w:bottom w:val="none" w:sz="0" w:space="0" w:color="auto"/>
                                    <w:right w:val="none" w:sz="0" w:space="0" w:color="auto"/>
                                  </w:divBdr>
                                </w:div>
                                <w:div w:id="1546680179">
                                  <w:marLeft w:val="0"/>
                                  <w:marRight w:val="0"/>
                                  <w:marTop w:val="0"/>
                                  <w:marBottom w:val="0"/>
                                  <w:divBdr>
                                    <w:top w:val="none" w:sz="0" w:space="0" w:color="auto"/>
                                    <w:left w:val="none" w:sz="0" w:space="0" w:color="auto"/>
                                    <w:bottom w:val="none" w:sz="0" w:space="0" w:color="auto"/>
                                    <w:right w:val="none" w:sz="0" w:space="0" w:color="auto"/>
                                  </w:divBdr>
                                </w:div>
                                <w:div w:id="1546680182">
                                  <w:marLeft w:val="0"/>
                                  <w:marRight w:val="0"/>
                                  <w:marTop w:val="0"/>
                                  <w:marBottom w:val="0"/>
                                  <w:divBdr>
                                    <w:top w:val="none" w:sz="0" w:space="0" w:color="auto"/>
                                    <w:left w:val="none" w:sz="0" w:space="0" w:color="auto"/>
                                    <w:bottom w:val="none" w:sz="0" w:space="0" w:color="auto"/>
                                    <w:right w:val="none" w:sz="0" w:space="0" w:color="auto"/>
                                  </w:divBdr>
                                </w:div>
                                <w:div w:id="1546680186">
                                  <w:marLeft w:val="0"/>
                                  <w:marRight w:val="0"/>
                                  <w:marTop w:val="0"/>
                                  <w:marBottom w:val="0"/>
                                  <w:divBdr>
                                    <w:top w:val="none" w:sz="0" w:space="0" w:color="auto"/>
                                    <w:left w:val="none" w:sz="0" w:space="0" w:color="auto"/>
                                    <w:bottom w:val="none" w:sz="0" w:space="0" w:color="auto"/>
                                    <w:right w:val="none" w:sz="0" w:space="0" w:color="auto"/>
                                  </w:divBdr>
                                </w:div>
                                <w:div w:id="1546680194">
                                  <w:marLeft w:val="0"/>
                                  <w:marRight w:val="0"/>
                                  <w:marTop w:val="0"/>
                                  <w:marBottom w:val="0"/>
                                  <w:divBdr>
                                    <w:top w:val="none" w:sz="0" w:space="0" w:color="auto"/>
                                    <w:left w:val="none" w:sz="0" w:space="0" w:color="auto"/>
                                    <w:bottom w:val="none" w:sz="0" w:space="0" w:color="auto"/>
                                    <w:right w:val="none" w:sz="0" w:space="0" w:color="auto"/>
                                  </w:divBdr>
                                </w:div>
                                <w:div w:id="1546680196">
                                  <w:marLeft w:val="0"/>
                                  <w:marRight w:val="0"/>
                                  <w:marTop w:val="0"/>
                                  <w:marBottom w:val="0"/>
                                  <w:divBdr>
                                    <w:top w:val="none" w:sz="0" w:space="0" w:color="auto"/>
                                    <w:left w:val="none" w:sz="0" w:space="0" w:color="auto"/>
                                    <w:bottom w:val="none" w:sz="0" w:space="0" w:color="auto"/>
                                    <w:right w:val="none" w:sz="0" w:space="0" w:color="auto"/>
                                  </w:divBdr>
                                </w:div>
                                <w:div w:id="1546680201">
                                  <w:marLeft w:val="0"/>
                                  <w:marRight w:val="0"/>
                                  <w:marTop w:val="0"/>
                                  <w:marBottom w:val="0"/>
                                  <w:divBdr>
                                    <w:top w:val="none" w:sz="0" w:space="0" w:color="auto"/>
                                    <w:left w:val="none" w:sz="0" w:space="0" w:color="auto"/>
                                    <w:bottom w:val="none" w:sz="0" w:space="0" w:color="auto"/>
                                    <w:right w:val="none" w:sz="0" w:space="0" w:color="auto"/>
                                  </w:divBdr>
                                </w:div>
                                <w:div w:id="1546680208">
                                  <w:marLeft w:val="0"/>
                                  <w:marRight w:val="0"/>
                                  <w:marTop w:val="0"/>
                                  <w:marBottom w:val="0"/>
                                  <w:divBdr>
                                    <w:top w:val="none" w:sz="0" w:space="0" w:color="auto"/>
                                    <w:left w:val="none" w:sz="0" w:space="0" w:color="auto"/>
                                    <w:bottom w:val="none" w:sz="0" w:space="0" w:color="auto"/>
                                    <w:right w:val="none" w:sz="0" w:space="0" w:color="auto"/>
                                  </w:divBdr>
                                </w:div>
                                <w:div w:id="1546680215">
                                  <w:marLeft w:val="0"/>
                                  <w:marRight w:val="0"/>
                                  <w:marTop w:val="0"/>
                                  <w:marBottom w:val="0"/>
                                  <w:divBdr>
                                    <w:top w:val="none" w:sz="0" w:space="0" w:color="auto"/>
                                    <w:left w:val="none" w:sz="0" w:space="0" w:color="auto"/>
                                    <w:bottom w:val="none" w:sz="0" w:space="0" w:color="auto"/>
                                    <w:right w:val="none" w:sz="0" w:space="0" w:color="auto"/>
                                  </w:divBdr>
                                </w:div>
                                <w:div w:id="1546680219">
                                  <w:marLeft w:val="0"/>
                                  <w:marRight w:val="0"/>
                                  <w:marTop w:val="0"/>
                                  <w:marBottom w:val="0"/>
                                  <w:divBdr>
                                    <w:top w:val="none" w:sz="0" w:space="0" w:color="auto"/>
                                    <w:left w:val="none" w:sz="0" w:space="0" w:color="auto"/>
                                    <w:bottom w:val="none" w:sz="0" w:space="0" w:color="auto"/>
                                    <w:right w:val="none" w:sz="0" w:space="0" w:color="auto"/>
                                  </w:divBdr>
                                </w:div>
                                <w:div w:id="1546680221">
                                  <w:marLeft w:val="0"/>
                                  <w:marRight w:val="0"/>
                                  <w:marTop w:val="0"/>
                                  <w:marBottom w:val="0"/>
                                  <w:divBdr>
                                    <w:top w:val="none" w:sz="0" w:space="0" w:color="auto"/>
                                    <w:left w:val="none" w:sz="0" w:space="0" w:color="auto"/>
                                    <w:bottom w:val="none" w:sz="0" w:space="0" w:color="auto"/>
                                    <w:right w:val="none" w:sz="0" w:space="0" w:color="auto"/>
                                  </w:divBdr>
                                </w:div>
                                <w:div w:id="1546680223">
                                  <w:marLeft w:val="0"/>
                                  <w:marRight w:val="0"/>
                                  <w:marTop w:val="0"/>
                                  <w:marBottom w:val="0"/>
                                  <w:divBdr>
                                    <w:top w:val="none" w:sz="0" w:space="0" w:color="auto"/>
                                    <w:left w:val="none" w:sz="0" w:space="0" w:color="auto"/>
                                    <w:bottom w:val="none" w:sz="0" w:space="0" w:color="auto"/>
                                    <w:right w:val="none" w:sz="0" w:space="0" w:color="auto"/>
                                  </w:divBdr>
                                </w:div>
                                <w:div w:id="1546680225">
                                  <w:marLeft w:val="0"/>
                                  <w:marRight w:val="0"/>
                                  <w:marTop w:val="0"/>
                                  <w:marBottom w:val="0"/>
                                  <w:divBdr>
                                    <w:top w:val="none" w:sz="0" w:space="0" w:color="auto"/>
                                    <w:left w:val="none" w:sz="0" w:space="0" w:color="auto"/>
                                    <w:bottom w:val="none" w:sz="0" w:space="0" w:color="auto"/>
                                    <w:right w:val="none" w:sz="0" w:space="0" w:color="auto"/>
                                  </w:divBdr>
                                </w:div>
                                <w:div w:id="1546680235">
                                  <w:marLeft w:val="0"/>
                                  <w:marRight w:val="0"/>
                                  <w:marTop w:val="0"/>
                                  <w:marBottom w:val="0"/>
                                  <w:divBdr>
                                    <w:top w:val="none" w:sz="0" w:space="0" w:color="auto"/>
                                    <w:left w:val="none" w:sz="0" w:space="0" w:color="auto"/>
                                    <w:bottom w:val="none" w:sz="0" w:space="0" w:color="auto"/>
                                    <w:right w:val="none" w:sz="0" w:space="0" w:color="auto"/>
                                  </w:divBdr>
                                </w:div>
                                <w:div w:id="1546680239">
                                  <w:marLeft w:val="0"/>
                                  <w:marRight w:val="0"/>
                                  <w:marTop w:val="0"/>
                                  <w:marBottom w:val="0"/>
                                  <w:divBdr>
                                    <w:top w:val="none" w:sz="0" w:space="0" w:color="auto"/>
                                    <w:left w:val="none" w:sz="0" w:space="0" w:color="auto"/>
                                    <w:bottom w:val="none" w:sz="0" w:space="0" w:color="auto"/>
                                    <w:right w:val="none" w:sz="0" w:space="0" w:color="auto"/>
                                  </w:divBdr>
                                </w:div>
                                <w:div w:id="1546680242">
                                  <w:marLeft w:val="0"/>
                                  <w:marRight w:val="0"/>
                                  <w:marTop w:val="0"/>
                                  <w:marBottom w:val="0"/>
                                  <w:divBdr>
                                    <w:top w:val="none" w:sz="0" w:space="0" w:color="auto"/>
                                    <w:left w:val="none" w:sz="0" w:space="0" w:color="auto"/>
                                    <w:bottom w:val="none" w:sz="0" w:space="0" w:color="auto"/>
                                    <w:right w:val="none" w:sz="0" w:space="0" w:color="auto"/>
                                  </w:divBdr>
                                </w:div>
                                <w:div w:id="1546680243">
                                  <w:marLeft w:val="0"/>
                                  <w:marRight w:val="0"/>
                                  <w:marTop w:val="0"/>
                                  <w:marBottom w:val="0"/>
                                  <w:divBdr>
                                    <w:top w:val="none" w:sz="0" w:space="0" w:color="auto"/>
                                    <w:left w:val="none" w:sz="0" w:space="0" w:color="auto"/>
                                    <w:bottom w:val="none" w:sz="0" w:space="0" w:color="auto"/>
                                    <w:right w:val="none" w:sz="0" w:space="0" w:color="auto"/>
                                  </w:divBdr>
                                </w:div>
                                <w:div w:id="1546680244">
                                  <w:marLeft w:val="0"/>
                                  <w:marRight w:val="0"/>
                                  <w:marTop w:val="0"/>
                                  <w:marBottom w:val="0"/>
                                  <w:divBdr>
                                    <w:top w:val="none" w:sz="0" w:space="0" w:color="auto"/>
                                    <w:left w:val="none" w:sz="0" w:space="0" w:color="auto"/>
                                    <w:bottom w:val="none" w:sz="0" w:space="0" w:color="auto"/>
                                    <w:right w:val="none" w:sz="0" w:space="0" w:color="auto"/>
                                  </w:divBdr>
                                </w:div>
                                <w:div w:id="1546680245">
                                  <w:marLeft w:val="0"/>
                                  <w:marRight w:val="0"/>
                                  <w:marTop w:val="0"/>
                                  <w:marBottom w:val="0"/>
                                  <w:divBdr>
                                    <w:top w:val="none" w:sz="0" w:space="0" w:color="auto"/>
                                    <w:left w:val="none" w:sz="0" w:space="0" w:color="auto"/>
                                    <w:bottom w:val="none" w:sz="0" w:space="0" w:color="auto"/>
                                    <w:right w:val="none" w:sz="0" w:space="0" w:color="auto"/>
                                  </w:divBdr>
                                </w:div>
                                <w:div w:id="1546680246">
                                  <w:marLeft w:val="0"/>
                                  <w:marRight w:val="0"/>
                                  <w:marTop w:val="0"/>
                                  <w:marBottom w:val="0"/>
                                  <w:divBdr>
                                    <w:top w:val="none" w:sz="0" w:space="0" w:color="auto"/>
                                    <w:left w:val="none" w:sz="0" w:space="0" w:color="auto"/>
                                    <w:bottom w:val="none" w:sz="0" w:space="0" w:color="auto"/>
                                    <w:right w:val="none" w:sz="0" w:space="0" w:color="auto"/>
                                  </w:divBdr>
                                </w:div>
                                <w:div w:id="1546680247">
                                  <w:marLeft w:val="0"/>
                                  <w:marRight w:val="0"/>
                                  <w:marTop w:val="0"/>
                                  <w:marBottom w:val="0"/>
                                  <w:divBdr>
                                    <w:top w:val="none" w:sz="0" w:space="0" w:color="auto"/>
                                    <w:left w:val="none" w:sz="0" w:space="0" w:color="auto"/>
                                    <w:bottom w:val="none" w:sz="0" w:space="0" w:color="auto"/>
                                    <w:right w:val="none" w:sz="0" w:space="0" w:color="auto"/>
                                  </w:divBdr>
                                </w:div>
                                <w:div w:id="1546680250">
                                  <w:marLeft w:val="0"/>
                                  <w:marRight w:val="0"/>
                                  <w:marTop w:val="0"/>
                                  <w:marBottom w:val="0"/>
                                  <w:divBdr>
                                    <w:top w:val="none" w:sz="0" w:space="0" w:color="auto"/>
                                    <w:left w:val="none" w:sz="0" w:space="0" w:color="auto"/>
                                    <w:bottom w:val="none" w:sz="0" w:space="0" w:color="auto"/>
                                    <w:right w:val="none" w:sz="0" w:space="0" w:color="auto"/>
                                  </w:divBdr>
                                </w:div>
                                <w:div w:id="1546680252">
                                  <w:marLeft w:val="0"/>
                                  <w:marRight w:val="0"/>
                                  <w:marTop w:val="0"/>
                                  <w:marBottom w:val="0"/>
                                  <w:divBdr>
                                    <w:top w:val="none" w:sz="0" w:space="0" w:color="auto"/>
                                    <w:left w:val="none" w:sz="0" w:space="0" w:color="auto"/>
                                    <w:bottom w:val="none" w:sz="0" w:space="0" w:color="auto"/>
                                    <w:right w:val="none" w:sz="0" w:space="0" w:color="auto"/>
                                  </w:divBdr>
                                </w:div>
                                <w:div w:id="1546680253">
                                  <w:marLeft w:val="0"/>
                                  <w:marRight w:val="0"/>
                                  <w:marTop w:val="0"/>
                                  <w:marBottom w:val="0"/>
                                  <w:divBdr>
                                    <w:top w:val="none" w:sz="0" w:space="0" w:color="auto"/>
                                    <w:left w:val="none" w:sz="0" w:space="0" w:color="auto"/>
                                    <w:bottom w:val="none" w:sz="0" w:space="0" w:color="auto"/>
                                    <w:right w:val="none" w:sz="0" w:space="0" w:color="auto"/>
                                  </w:divBdr>
                                </w:div>
                                <w:div w:id="1546680255">
                                  <w:marLeft w:val="0"/>
                                  <w:marRight w:val="0"/>
                                  <w:marTop w:val="0"/>
                                  <w:marBottom w:val="0"/>
                                  <w:divBdr>
                                    <w:top w:val="none" w:sz="0" w:space="0" w:color="auto"/>
                                    <w:left w:val="none" w:sz="0" w:space="0" w:color="auto"/>
                                    <w:bottom w:val="none" w:sz="0" w:space="0" w:color="auto"/>
                                    <w:right w:val="none" w:sz="0" w:space="0" w:color="auto"/>
                                  </w:divBdr>
                                </w:div>
                                <w:div w:id="1546680256">
                                  <w:marLeft w:val="0"/>
                                  <w:marRight w:val="0"/>
                                  <w:marTop w:val="0"/>
                                  <w:marBottom w:val="0"/>
                                  <w:divBdr>
                                    <w:top w:val="none" w:sz="0" w:space="0" w:color="auto"/>
                                    <w:left w:val="none" w:sz="0" w:space="0" w:color="auto"/>
                                    <w:bottom w:val="none" w:sz="0" w:space="0" w:color="auto"/>
                                    <w:right w:val="none" w:sz="0" w:space="0" w:color="auto"/>
                                  </w:divBdr>
                                </w:div>
                                <w:div w:id="1546680257">
                                  <w:marLeft w:val="0"/>
                                  <w:marRight w:val="0"/>
                                  <w:marTop w:val="0"/>
                                  <w:marBottom w:val="0"/>
                                  <w:divBdr>
                                    <w:top w:val="none" w:sz="0" w:space="0" w:color="auto"/>
                                    <w:left w:val="none" w:sz="0" w:space="0" w:color="auto"/>
                                    <w:bottom w:val="none" w:sz="0" w:space="0" w:color="auto"/>
                                    <w:right w:val="none" w:sz="0" w:space="0" w:color="auto"/>
                                  </w:divBdr>
                                </w:div>
                                <w:div w:id="1546680258">
                                  <w:marLeft w:val="0"/>
                                  <w:marRight w:val="0"/>
                                  <w:marTop w:val="0"/>
                                  <w:marBottom w:val="0"/>
                                  <w:divBdr>
                                    <w:top w:val="none" w:sz="0" w:space="0" w:color="auto"/>
                                    <w:left w:val="none" w:sz="0" w:space="0" w:color="auto"/>
                                    <w:bottom w:val="none" w:sz="0" w:space="0" w:color="auto"/>
                                    <w:right w:val="none" w:sz="0" w:space="0" w:color="auto"/>
                                  </w:divBdr>
                                </w:div>
                                <w:div w:id="1546680271">
                                  <w:marLeft w:val="0"/>
                                  <w:marRight w:val="0"/>
                                  <w:marTop w:val="0"/>
                                  <w:marBottom w:val="0"/>
                                  <w:divBdr>
                                    <w:top w:val="none" w:sz="0" w:space="0" w:color="auto"/>
                                    <w:left w:val="none" w:sz="0" w:space="0" w:color="auto"/>
                                    <w:bottom w:val="none" w:sz="0" w:space="0" w:color="auto"/>
                                    <w:right w:val="none" w:sz="0" w:space="0" w:color="auto"/>
                                  </w:divBdr>
                                </w:div>
                                <w:div w:id="1546680272">
                                  <w:marLeft w:val="0"/>
                                  <w:marRight w:val="0"/>
                                  <w:marTop w:val="0"/>
                                  <w:marBottom w:val="0"/>
                                  <w:divBdr>
                                    <w:top w:val="none" w:sz="0" w:space="0" w:color="auto"/>
                                    <w:left w:val="none" w:sz="0" w:space="0" w:color="auto"/>
                                    <w:bottom w:val="none" w:sz="0" w:space="0" w:color="auto"/>
                                    <w:right w:val="none" w:sz="0" w:space="0" w:color="auto"/>
                                  </w:divBdr>
                                </w:div>
                                <w:div w:id="1546680279">
                                  <w:marLeft w:val="0"/>
                                  <w:marRight w:val="0"/>
                                  <w:marTop w:val="0"/>
                                  <w:marBottom w:val="0"/>
                                  <w:divBdr>
                                    <w:top w:val="none" w:sz="0" w:space="0" w:color="auto"/>
                                    <w:left w:val="none" w:sz="0" w:space="0" w:color="auto"/>
                                    <w:bottom w:val="none" w:sz="0" w:space="0" w:color="auto"/>
                                    <w:right w:val="none" w:sz="0" w:space="0" w:color="auto"/>
                                  </w:divBdr>
                                </w:div>
                                <w:div w:id="1546680280">
                                  <w:marLeft w:val="0"/>
                                  <w:marRight w:val="0"/>
                                  <w:marTop w:val="0"/>
                                  <w:marBottom w:val="0"/>
                                  <w:divBdr>
                                    <w:top w:val="none" w:sz="0" w:space="0" w:color="auto"/>
                                    <w:left w:val="none" w:sz="0" w:space="0" w:color="auto"/>
                                    <w:bottom w:val="none" w:sz="0" w:space="0" w:color="auto"/>
                                    <w:right w:val="none" w:sz="0" w:space="0" w:color="auto"/>
                                  </w:divBdr>
                                </w:div>
                                <w:div w:id="1546680281">
                                  <w:marLeft w:val="0"/>
                                  <w:marRight w:val="0"/>
                                  <w:marTop w:val="0"/>
                                  <w:marBottom w:val="0"/>
                                  <w:divBdr>
                                    <w:top w:val="none" w:sz="0" w:space="0" w:color="auto"/>
                                    <w:left w:val="none" w:sz="0" w:space="0" w:color="auto"/>
                                    <w:bottom w:val="none" w:sz="0" w:space="0" w:color="auto"/>
                                    <w:right w:val="none" w:sz="0" w:space="0" w:color="auto"/>
                                  </w:divBdr>
                                </w:div>
                                <w:div w:id="1546680282">
                                  <w:marLeft w:val="0"/>
                                  <w:marRight w:val="0"/>
                                  <w:marTop w:val="0"/>
                                  <w:marBottom w:val="0"/>
                                  <w:divBdr>
                                    <w:top w:val="none" w:sz="0" w:space="0" w:color="auto"/>
                                    <w:left w:val="none" w:sz="0" w:space="0" w:color="auto"/>
                                    <w:bottom w:val="none" w:sz="0" w:space="0" w:color="auto"/>
                                    <w:right w:val="none" w:sz="0" w:space="0" w:color="auto"/>
                                  </w:divBdr>
                                </w:div>
                                <w:div w:id="1546680284">
                                  <w:marLeft w:val="0"/>
                                  <w:marRight w:val="0"/>
                                  <w:marTop w:val="0"/>
                                  <w:marBottom w:val="0"/>
                                  <w:divBdr>
                                    <w:top w:val="none" w:sz="0" w:space="0" w:color="auto"/>
                                    <w:left w:val="none" w:sz="0" w:space="0" w:color="auto"/>
                                    <w:bottom w:val="none" w:sz="0" w:space="0" w:color="auto"/>
                                    <w:right w:val="none" w:sz="0" w:space="0" w:color="auto"/>
                                  </w:divBdr>
                                </w:div>
                                <w:div w:id="1546680287">
                                  <w:marLeft w:val="0"/>
                                  <w:marRight w:val="0"/>
                                  <w:marTop w:val="0"/>
                                  <w:marBottom w:val="0"/>
                                  <w:divBdr>
                                    <w:top w:val="none" w:sz="0" w:space="0" w:color="auto"/>
                                    <w:left w:val="none" w:sz="0" w:space="0" w:color="auto"/>
                                    <w:bottom w:val="none" w:sz="0" w:space="0" w:color="auto"/>
                                    <w:right w:val="none" w:sz="0" w:space="0" w:color="auto"/>
                                  </w:divBdr>
                                </w:div>
                                <w:div w:id="1546680289">
                                  <w:marLeft w:val="0"/>
                                  <w:marRight w:val="0"/>
                                  <w:marTop w:val="0"/>
                                  <w:marBottom w:val="0"/>
                                  <w:divBdr>
                                    <w:top w:val="none" w:sz="0" w:space="0" w:color="auto"/>
                                    <w:left w:val="none" w:sz="0" w:space="0" w:color="auto"/>
                                    <w:bottom w:val="none" w:sz="0" w:space="0" w:color="auto"/>
                                    <w:right w:val="none" w:sz="0" w:space="0" w:color="auto"/>
                                  </w:divBdr>
                                </w:div>
                                <w:div w:id="1546680292">
                                  <w:marLeft w:val="0"/>
                                  <w:marRight w:val="0"/>
                                  <w:marTop w:val="0"/>
                                  <w:marBottom w:val="0"/>
                                  <w:divBdr>
                                    <w:top w:val="none" w:sz="0" w:space="0" w:color="auto"/>
                                    <w:left w:val="none" w:sz="0" w:space="0" w:color="auto"/>
                                    <w:bottom w:val="none" w:sz="0" w:space="0" w:color="auto"/>
                                    <w:right w:val="none" w:sz="0" w:space="0" w:color="auto"/>
                                  </w:divBdr>
                                </w:div>
                                <w:div w:id="1546680293">
                                  <w:marLeft w:val="0"/>
                                  <w:marRight w:val="0"/>
                                  <w:marTop w:val="0"/>
                                  <w:marBottom w:val="0"/>
                                  <w:divBdr>
                                    <w:top w:val="none" w:sz="0" w:space="0" w:color="auto"/>
                                    <w:left w:val="none" w:sz="0" w:space="0" w:color="auto"/>
                                    <w:bottom w:val="none" w:sz="0" w:space="0" w:color="auto"/>
                                    <w:right w:val="none" w:sz="0" w:space="0" w:color="auto"/>
                                  </w:divBdr>
                                </w:div>
                                <w:div w:id="1546680295">
                                  <w:marLeft w:val="0"/>
                                  <w:marRight w:val="0"/>
                                  <w:marTop w:val="0"/>
                                  <w:marBottom w:val="0"/>
                                  <w:divBdr>
                                    <w:top w:val="none" w:sz="0" w:space="0" w:color="auto"/>
                                    <w:left w:val="none" w:sz="0" w:space="0" w:color="auto"/>
                                    <w:bottom w:val="none" w:sz="0" w:space="0" w:color="auto"/>
                                    <w:right w:val="none" w:sz="0" w:space="0" w:color="auto"/>
                                  </w:divBdr>
                                </w:div>
                                <w:div w:id="1546680297">
                                  <w:marLeft w:val="0"/>
                                  <w:marRight w:val="0"/>
                                  <w:marTop w:val="0"/>
                                  <w:marBottom w:val="0"/>
                                  <w:divBdr>
                                    <w:top w:val="none" w:sz="0" w:space="0" w:color="auto"/>
                                    <w:left w:val="none" w:sz="0" w:space="0" w:color="auto"/>
                                    <w:bottom w:val="none" w:sz="0" w:space="0" w:color="auto"/>
                                    <w:right w:val="none" w:sz="0" w:space="0" w:color="auto"/>
                                  </w:divBdr>
                                </w:div>
                                <w:div w:id="1546680299">
                                  <w:marLeft w:val="0"/>
                                  <w:marRight w:val="0"/>
                                  <w:marTop w:val="0"/>
                                  <w:marBottom w:val="0"/>
                                  <w:divBdr>
                                    <w:top w:val="none" w:sz="0" w:space="0" w:color="auto"/>
                                    <w:left w:val="none" w:sz="0" w:space="0" w:color="auto"/>
                                    <w:bottom w:val="none" w:sz="0" w:space="0" w:color="auto"/>
                                    <w:right w:val="none" w:sz="0" w:space="0" w:color="auto"/>
                                  </w:divBdr>
                                </w:div>
                                <w:div w:id="1546680301">
                                  <w:marLeft w:val="0"/>
                                  <w:marRight w:val="0"/>
                                  <w:marTop w:val="0"/>
                                  <w:marBottom w:val="0"/>
                                  <w:divBdr>
                                    <w:top w:val="none" w:sz="0" w:space="0" w:color="auto"/>
                                    <w:left w:val="none" w:sz="0" w:space="0" w:color="auto"/>
                                    <w:bottom w:val="none" w:sz="0" w:space="0" w:color="auto"/>
                                    <w:right w:val="none" w:sz="0" w:space="0" w:color="auto"/>
                                  </w:divBdr>
                                </w:div>
                                <w:div w:id="1546680303">
                                  <w:marLeft w:val="0"/>
                                  <w:marRight w:val="0"/>
                                  <w:marTop w:val="0"/>
                                  <w:marBottom w:val="0"/>
                                  <w:divBdr>
                                    <w:top w:val="none" w:sz="0" w:space="0" w:color="auto"/>
                                    <w:left w:val="none" w:sz="0" w:space="0" w:color="auto"/>
                                    <w:bottom w:val="none" w:sz="0" w:space="0" w:color="auto"/>
                                    <w:right w:val="none" w:sz="0" w:space="0" w:color="auto"/>
                                  </w:divBdr>
                                </w:div>
                                <w:div w:id="1546680304">
                                  <w:marLeft w:val="0"/>
                                  <w:marRight w:val="0"/>
                                  <w:marTop w:val="0"/>
                                  <w:marBottom w:val="0"/>
                                  <w:divBdr>
                                    <w:top w:val="none" w:sz="0" w:space="0" w:color="auto"/>
                                    <w:left w:val="none" w:sz="0" w:space="0" w:color="auto"/>
                                    <w:bottom w:val="none" w:sz="0" w:space="0" w:color="auto"/>
                                    <w:right w:val="none" w:sz="0" w:space="0" w:color="auto"/>
                                  </w:divBdr>
                                </w:div>
                                <w:div w:id="1546680305">
                                  <w:marLeft w:val="0"/>
                                  <w:marRight w:val="0"/>
                                  <w:marTop w:val="0"/>
                                  <w:marBottom w:val="0"/>
                                  <w:divBdr>
                                    <w:top w:val="none" w:sz="0" w:space="0" w:color="auto"/>
                                    <w:left w:val="none" w:sz="0" w:space="0" w:color="auto"/>
                                    <w:bottom w:val="none" w:sz="0" w:space="0" w:color="auto"/>
                                    <w:right w:val="none" w:sz="0" w:space="0" w:color="auto"/>
                                  </w:divBdr>
                                </w:div>
                                <w:div w:id="1546680307">
                                  <w:marLeft w:val="0"/>
                                  <w:marRight w:val="0"/>
                                  <w:marTop w:val="0"/>
                                  <w:marBottom w:val="0"/>
                                  <w:divBdr>
                                    <w:top w:val="none" w:sz="0" w:space="0" w:color="auto"/>
                                    <w:left w:val="none" w:sz="0" w:space="0" w:color="auto"/>
                                    <w:bottom w:val="none" w:sz="0" w:space="0" w:color="auto"/>
                                    <w:right w:val="none" w:sz="0" w:space="0" w:color="auto"/>
                                  </w:divBdr>
                                </w:div>
                                <w:div w:id="1546680309">
                                  <w:marLeft w:val="0"/>
                                  <w:marRight w:val="0"/>
                                  <w:marTop w:val="0"/>
                                  <w:marBottom w:val="0"/>
                                  <w:divBdr>
                                    <w:top w:val="none" w:sz="0" w:space="0" w:color="auto"/>
                                    <w:left w:val="none" w:sz="0" w:space="0" w:color="auto"/>
                                    <w:bottom w:val="none" w:sz="0" w:space="0" w:color="auto"/>
                                    <w:right w:val="none" w:sz="0" w:space="0" w:color="auto"/>
                                  </w:divBdr>
                                </w:div>
                                <w:div w:id="1546680313">
                                  <w:marLeft w:val="0"/>
                                  <w:marRight w:val="0"/>
                                  <w:marTop w:val="0"/>
                                  <w:marBottom w:val="0"/>
                                  <w:divBdr>
                                    <w:top w:val="none" w:sz="0" w:space="0" w:color="auto"/>
                                    <w:left w:val="none" w:sz="0" w:space="0" w:color="auto"/>
                                    <w:bottom w:val="none" w:sz="0" w:space="0" w:color="auto"/>
                                    <w:right w:val="none" w:sz="0" w:space="0" w:color="auto"/>
                                  </w:divBdr>
                                </w:div>
                                <w:div w:id="1546680320">
                                  <w:marLeft w:val="0"/>
                                  <w:marRight w:val="0"/>
                                  <w:marTop w:val="0"/>
                                  <w:marBottom w:val="0"/>
                                  <w:divBdr>
                                    <w:top w:val="none" w:sz="0" w:space="0" w:color="auto"/>
                                    <w:left w:val="none" w:sz="0" w:space="0" w:color="auto"/>
                                    <w:bottom w:val="none" w:sz="0" w:space="0" w:color="auto"/>
                                    <w:right w:val="none" w:sz="0" w:space="0" w:color="auto"/>
                                  </w:divBdr>
                                </w:div>
                                <w:div w:id="1546680321">
                                  <w:marLeft w:val="0"/>
                                  <w:marRight w:val="0"/>
                                  <w:marTop w:val="0"/>
                                  <w:marBottom w:val="0"/>
                                  <w:divBdr>
                                    <w:top w:val="none" w:sz="0" w:space="0" w:color="auto"/>
                                    <w:left w:val="none" w:sz="0" w:space="0" w:color="auto"/>
                                    <w:bottom w:val="none" w:sz="0" w:space="0" w:color="auto"/>
                                    <w:right w:val="none" w:sz="0" w:space="0" w:color="auto"/>
                                  </w:divBdr>
                                </w:div>
                                <w:div w:id="1546680323">
                                  <w:marLeft w:val="0"/>
                                  <w:marRight w:val="0"/>
                                  <w:marTop w:val="0"/>
                                  <w:marBottom w:val="0"/>
                                  <w:divBdr>
                                    <w:top w:val="none" w:sz="0" w:space="0" w:color="auto"/>
                                    <w:left w:val="none" w:sz="0" w:space="0" w:color="auto"/>
                                    <w:bottom w:val="none" w:sz="0" w:space="0" w:color="auto"/>
                                    <w:right w:val="none" w:sz="0" w:space="0" w:color="auto"/>
                                  </w:divBdr>
                                </w:div>
                                <w:div w:id="1546680329">
                                  <w:marLeft w:val="0"/>
                                  <w:marRight w:val="0"/>
                                  <w:marTop w:val="0"/>
                                  <w:marBottom w:val="0"/>
                                  <w:divBdr>
                                    <w:top w:val="none" w:sz="0" w:space="0" w:color="auto"/>
                                    <w:left w:val="none" w:sz="0" w:space="0" w:color="auto"/>
                                    <w:bottom w:val="none" w:sz="0" w:space="0" w:color="auto"/>
                                    <w:right w:val="none" w:sz="0" w:space="0" w:color="auto"/>
                                  </w:divBdr>
                                </w:div>
                                <w:div w:id="1546680331">
                                  <w:marLeft w:val="0"/>
                                  <w:marRight w:val="0"/>
                                  <w:marTop w:val="0"/>
                                  <w:marBottom w:val="0"/>
                                  <w:divBdr>
                                    <w:top w:val="none" w:sz="0" w:space="0" w:color="auto"/>
                                    <w:left w:val="none" w:sz="0" w:space="0" w:color="auto"/>
                                    <w:bottom w:val="none" w:sz="0" w:space="0" w:color="auto"/>
                                    <w:right w:val="none" w:sz="0" w:space="0" w:color="auto"/>
                                  </w:divBdr>
                                </w:div>
                                <w:div w:id="1546680334">
                                  <w:marLeft w:val="0"/>
                                  <w:marRight w:val="0"/>
                                  <w:marTop w:val="0"/>
                                  <w:marBottom w:val="0"/>
                                  <w:divBdr>
                                    <w:top w:val="none" w:sz="0" w:space="0" w:color="auto"/>
                                    <w:left w:val="none" w:sz="0" w:space="0" w:color="auto"/>
                                    <w:bottom w:val="none" w:sz="0" w:space="0" w:color="auto"/>
                                    <w:right w:val="none" w:sz="0" w:space="0" w:color="auto"/>
                                  </w:divBdr>
                                </w:div>
                                <w:div w:id="1546680336">
                                  <w:marLeft w:val="0"/>
                                  <w:marRight w:val="0"/>
                                  <w:marTop w:val="0"/>
                                  <w:marBottom w:val="0"/>
                                  <w:divBdr>
                                    <w:top w:val="none" w:sz="0" w:space="0" w:color="auto"/>
                                    <w:left w:val="none" w:sz="0" w:space="0" w:color="auto"/>
                                    <w:bottom w:val="none" w:sz="0" w:space="0" w:color="auto"/>
                                    <w:right w:val="none" w:sz="0" w:space="0" w:color="auto"/>
                                  </w:divBdr>
                                </w:div>
                                <w:div w:id="1546680338">
                                  <w:marLeft w:val="0"/>
                                  <w:marRight w:val="0"/>
                                  <w:marTop w:val="0"/>
                                  <w:marBottom w:val="0"/>
                                  <w:divBdr>
                                    <w:top w:val="none" w:sz="0" w:space="0" w:color="auto"/>
                                    <w:left w:val="none" w:sz="0" w:space="0" w:color="auto"/>
                                    <w:bottom w:val="none" w:sz="0" w:space="0" w:color="auto"/>
                                    <w:right w:val="none" w:sz="0" w:space="0" w:color="auto"/>
                                  </w:divBdr>
                                </w:div>
                                <w:div w:id="1546680343">
                                  <w:marLeft w:val="0"/>
                                  <w:marRight w:val="0"/>
                                  <w:marTop w:val="0"/>
                                  <w:marBottom w:val="0"/>
                                  <w:divBdr>
                                    <w:top w:val="none" w:sz="0" w:space="0" w:color="auto"/>
                                    <w:left w:val="none" w:sz="0" w:space="0" w:color="auto"/>
                                    <w:bottom w:val="none" w:sz="0" w:space="0" w:color="auto"/>
                                    <w:right w:val="none" w:sz="0" w:space="0" w:color="auto"/>
                                  </w:divBdr>
                                </w:div>
                                <w:div w:id="1546680345">
                                  <w:marLeft w:val="0"/>
                                  <w:marRight w:val="0"/>
                                  <w:marTop w:val="0"/>
                                  <w:marBottom w:val="0"/>
                                  <w:divBdr>
                                    <w:top w:val="none" w:sz="0" w:space="0" w:color="auto"/>
                                    <w:left w:val="none" w:sz="0" w:space="0" w:color="auto"/>
                                    <w:bottom w:val="none" w:sz="0" w:space="0" w:color="auto"/>
                                    <w:right w:val="none" w:sz="0" w:space="0" w:color="auto"/>
                                  </w:divBdr>
                                </w:div>
                                <w:div w:id="1546680347">
                                  <w:marLeft w:val="0"/>
                                  <w:marRight w:val="0"/>
                                  <w:marTop w:val="0"/>
                                  <w:marBottom w:val="0"/>
                                  <w:divBdr>
                                    <w:top w:val="none" w:sz="0" w:space="0" w:color="auto"/>
                                    <w:left w:val="none" w:sz="0" w:space="0" w:color="auto"/>
                                    <w:bottom w:val="none" w:sz="0" w:space="0" w:color="auto"/>
                                    <w:right w:val="none" w:sz="0" w:space="0" w:color="auto"/>
                                  </w:divBdr>
                                </w:div>
                                <w:div w:id="1546680357">
                                  <w:marLeft w:val="0"/>
                                  <w:marRight w:val="0"/>
                                  <w:marTop w:val="0"/>
                                  <w:marBottom w:val="0"/>
                                  <w:divBdr>
                                    <w:top w:val="none" w:sz="0" w:space="0" w:color="auto"/>
                                    <w:left w:val="none" w:sz="0" w:space="0" w:color="auto"/>
                                    <w:bottom w:val="none" w:sz="0" w:space="0" w:color="auto"/>
                                    <w:right w:val="none" w:sz="0" w:space="0" w:color="auto"/>
                                  </w:divBdr>
                                </w:div>
                                <w:div w:id="1546680359">
                                  <w:marLeft w:val="0"/>
                                  <w:marRight w:val="0"/>
                                  <w:marTop w:val="0"/>
                                  <w:marBottom w:val="0"/>
                                  <w:divBdr>
                                    <w:top w:val="none" w:sz="0" w:space="0" w:color="auto"/>
                                    <w:left w:val="none" w:sz="0" w:space="0" w:color="auto"/>
                                    <w:bottom w:val="none" w:sz="0" w:space="0" w:color="auto"/>
                                    <w:right w:val="none" w:sz="0" w:space="0" w:color="auto"/>
                                  </w:divBdr>
                                </w:div>
                                <w:div w:id="1546680366">
                                  <w:marLeft w:val="0"/>
                                  <w:marRight w:val="0"/>
                                  <w:marTop w:val="0"/>
                                  <w:marBottom w:val="0"/>
                                  <w:divBdr>
                                    <w:top w:val="none" w:sz="0" w:space="0" w:color="auto"/>
                                    <w:left w:val="none" w:sz="0" w:space="0" w:color="auto"/>
                                    <w:bottom w:val="none" w:sz="0" w:space="0" w:color="auto"/>
                                    <w:right w:val="none" w:sz="0" w:space="0" w:color="auto"/>
                                  </w:divBdr>
                                </w:div>
                                <w:div w:id="1546680367">
                                  <w:marLeft w:val="0"/>
                                  <w:marRight w:val="0"/>
                                  <w:marTop w:val="0"/>
                                  <w:marBottom w:val="0"/>
                                  <w:divBdr>
                                    <w:top w:val="none" w:sz="0" w:space="0" w:color="auto"/>
                                    <w:left w:val="none" w:sz="0" w:space="0" w:color="auto"/>
                                    <w:bottom w:val="none" w:sz="0" w:space="0" w:color="auto"/>
                                    <w:right w:val="none" w:sz="0" w:space="0" w:color="auto"/>
                                  </w:divBdr>
                                </w:div>
                                <w:div w:id="1546680368">
                                  <w:marLeft w:val="0"/>
                                  <w:marRight w:val="0"/>
                                  <w:marTop w:val="0"/>
                                  <w:marBottom w:val="0"/>
                                  <w:divBdr>
                                    <w:top w:val="none" w:sz="0" w:space="0" w:color="auto"/>
                                    <w:left w:val="none" w:sz="0" w:space="0" w:color="auto"/>
                                    <w:bottom w:val="none" w:sz="0" w:space="0" w:color="auto"/>
                                    <w:right w:val="none" w:sz="0" w:space="0" w:color="auto"/>
                                  </w:divBdr>
                                </w:div>
                                <w:div w:id="1546680370">
                                  <w:marLeft w:val="0"/>
                                  <w:marRight w:val="0"/>
                                  <w:marTop w:val="0"/>
                                  <w:marBottom w:val="0"/>
                                  <w:divBdr>
                                    <w:top w:val="none" w:sz="0" w:space="0" w:color="auto"/>
                                    <w:left w:val="none" w:sz="0" w:space="0" w:color="auto"/>
                                    <w:bottom w:val="none" w:sz="0" w:space="0" w:color="auto"/>
                                    <w:right w:val="none" w:sz="0" w:space="0" w:color="auto"/>
                                  </w:divBdr>
                                </w:div>
                                <w:div w:id="1546680372">
                                  <w:marLeft w:val="0"/>
                                  <w:marRight w:val="0"/>
                                  <w:marTop w:val="0"/>
                                  <w:marBottom w:val="0"/>
                                  <w:divBdr>
                                    <w:top w:val="none" w:sz="0" w:space="0" w:color="auto"/>
                                    <w:left w:val="none" w:sz="0" w:space="0" w:color="auto"/>
                                    <w:bottom w:val="none" w:sz="0" w:space="0" w:color="auto"/>
                                    <w:right w:val="none" w:sz="0" w:space="0" w:color="auto"/>
                                  </w:divBdr>
                                </w:div>
                                <w:div w:id="1546680374">
                                  <w:marLeft w:val="0"/>
                                  <w:marRight w:val="0"/>
                                  <w:marTop w:val="0"/>
                                  <w:marBottom w:val="0"/>
                                  <w:divBdr>
                                    <w:top w:val="none" w:sz="0" w:space="0" w:color="auto"/>
                                    <w:left w:val="none" w:sz="0" w:space="0" w:color="auto"/>
                                    <w:bottom w:val="none" w:sz="0" w:space="0" w:color="auto"/>
                                    <w:right w:val="none" w:sz="0" w:space="0" w:color="auto"/>
                                  </w:divBdr>
                                </w:div>
                                <w:div w:id="1546680375">
                                  <w:marLeft w:val="0"/>
                                  <w:marRight w:val="0"/>
                                  <w:marTop w:val="0"/>
                                  <w:marBottom w:val="0"/>
                                  <w:divBdr>
                                    <w:top w:val="none" w:sz="0" w:space="0" w:color="auto"/>
                                    <w:left w:val="none" w:sz="0" w:space="0" w:color="auto"/>
                                    <w:bottom w:val="none" w:sz="0" w:space="0" w:color="auto"/>
                                    <w:right w:val="none" w:sz="0" w:space="0" w:color="auto"/>
                                  </w:divBdr>
                                </w:div>
                                <w:div w:id="1546680378">
                                  <w:marLeft w:val="0"/>
                                  <w:marRight w:val="0"/>
                                  <w:marTop w:val="0"/>
                                  <w:marBottom w:val="0"/>
                                  <w:divBdr>
                                    <w:top w:val="none" w:sz="0" w:space="0" w:color="auto"/>
                                    <w:left w:val="none" w:sz="0" w:space="0" w:color="auto"/>
                                    <w:bottom w:val="none" w:sz="0" w:space="0" w:color="auto"/>
                                    <w:right w:val="none" w:sz="0" w:space="0" w:color="auto"/>
                                  </w:divBdr>
                                </w:div>
                                <w:div w:id="1546680380">
                                  <w:marLeft w:val="0"/>
                                  <w:marRight w:val="0"/>
                                  <w:marTop w:val="0"/>
                                  <w:marBottom w:val="0"/>
                                  <w:divBdr>
                                    <w:top w:val="none" w:sz="0" w:space="0" w:color="auto"/>
                                    <w:left w:val="none" w:sz="0" w:space="0" w:color="auto"/>
                                    <w:bottom w:val="none" w:sz="0" w:space="0" w:color="auto"/>
                                    <w:right w:val="none" w:sz="0" w:space="0" w:color="auto"/>
                                  </w:divBdr>
                                </w:div>
                                <w:div w:id="1546680382">
                                  <w:marLeft w:val="0"/>
                                  <w:marRight w:val="0"/>
                                  <w:marTop w:val="0"/>
                                  <w:marBottom w:val="0"/>
                                  <w:divBdr>
                                    <w:top w:val="none" w:sz="0" w:space="0" w:color="auto"/>
                                    <w:left w:val="none" w:sz="0" w:space="0" w:color="auto"/>
                                    <w:bottom w:val="none" w:sz="0" w:space="0" w:color="auto"/>
                                    <w:right w:val="none" w:sz="0" w:space="0" w:color="auto"/>
                                  </w:divBdr>
                                </w:div>
                                <w:div w:id="1546680389">
                                  <w:marLeft w:val="0"/>
                                  <w:marRight w:val="0"/>
                                  <w:marTop w:val="0"/>
                                  <w:marBottom w:val="0"/>
                                  <w:divBdr>
                                    <w:top w:val="none" w:sz="0" w:space="0" w:color="auto"/>
                                    <w:left w:val="none" w:sz="0" w:space="0" w:color="auto"/>
                                    <w:bottom w:val="none" w:sz="0" w:space="0" w:color="auto"/>
                                    <w:right w:val="none" w:sz="0" w:space="0" w:color="auto"/>
                                  </w:divBdr>
                                </w:div>
                                <w:div w:id="1546680391">
                                  <w:marLeft w:val="0"/>
                                  <w:marRight w:val="0"/>
                                  <w:marTop w:val="0"/>
                                  <w:marBottom w:val="0"/>
                                  <w:divBdr>
                                    <w:top w:val="none" w:sz="0" w:space="0" w:color="auto"/>
                                    <w:left w:val="none" w:sz="0" w:space="0" w:color="auto"/>
                                    <w:bottom w:val="none" w:sz="0" w:space="0" w:color="auto"/>
                                    <w:right w:val="none" w:sz="0" w:space="0" w:color="auto"/>
                                  </w:divBdr>
                                </w:div>
                                <w:div w:id="1546680392">
                                  <w:marLeft w:val="0"/>
                                  <w:marRight w:val="0"/>
                                  <w:marTop w:val="0"/>
                                  <w:marBottom w:val="0"/>
                                  <w:divBdr>
                                    <w:top w:val="none" w:sz="0" w:space="0" w:color="auto"/>
                                    <w:left w:val="none" w:sz="0" w:space="0" w:color="auto"/>
                                    <w:bottom w:val="none" w:sz="0" w:space="0" w:color="auto"/>
                                    <w:right w:val="none" w:sz="0" w:space="0" w:color="auto"/>
                                  </w:divBdr>
                                </w:div>
                                <w:div w:id="1546680397">
                                  <w:marLeft w:val="0"/>
                                  <w:marRight w:val="0"/>
                                  <w:marTop w:val="0"/>
                                  <w:marBottom w:val="0"/>
                                  <w:divBdr>
                                    <w:top w:val="none" w:sz="0" w:space="0" w:color="auto"/>
                                    <w:left w:val="none" w:sz="0" w:space="0" w:color="auto"/>
                                    <w:bottom w:val="none" w:sz="0" w:space="0" w:color="auto"/>
                                    <w:right w:val="none" w:sz="0" w:space="0" w:color="auto"/>
                                  </w:divBdr>
                                </w:div>
                                <w:div w:id="1546680399">
                                  <w:marLeft w:val="0"/>
                                  <w:marRight w:val="0"/>
                                  <w:marTop w:val="0"/>
                                  <w:marBottom w:val="0"/>
                                  <w:divBdr>
                                    <w:top w:val="none" w:sz="0" w:space="0" w:color="auto"/>
                                    <w:left w:val="none" w:sz="0" w:space="0" w:color="auto"/>
                                    <w:bottom w:val="none" w:sz="0" w:space="0" w:color="auto"/>
                                    <w:right w:val="none" w:sz="0" w:space="0" w:color="auto"/>
                                  </w:divBdr>
                                </w:div>
                                <w:div w:id="1546680400">
                                  <w:marLeft w:val="0"/>
                                  <w:marRight w:val="0"/>
                                  <w:marTop w:val="0"/>
                                  <w:marBottom w:val="0"/>
                                  <w:divBdr>
                                    <w:top w:val="none" w:sz="0" w:space="0" w:color="auto"/>
                                    <w:left w:val="none" w:sz="0" w:space="0" w:color="auto"/>
                                    <w:bottom w:val="none" w:sz="0" w:space="0" w:color="auto"/>
                                    <w:right w:val="none" w:sz="0" w:space="0" w:color="auto"/>
                                  </w:divBdr>
                                </w:div>
                                <w:div w:id="1546680401">
                                  <w:marLeft w:val="0"/>
                                  <w:marRight w:val="0"/>
                                  <w:marTop w:val="0"/>
                                  <w:marBottom w:val="0"/>
                                  <w:divBdr>
                                    <w:top w:val="none" w:sz="0" w:space="0" w:color="auto"/>
                                    <w:left w:val="none" w:sz="0" w:space="0" w:color="auto"/>
                                    <w:bottom w:val="none" w:sz="0" w:space="0" w:color="auto"/>
                                    <w:right w:val="none" w:sz="0" w:space="0" w:color="auto"/>
                                  </w:divBdr>
                                </w:div>
                                <w:div w:id="1546680402">
                                  <w:marLeft w:val="0"/>
                                  <w:marRight w:val="0"/>
                                  <w:marTop w:val="0"/>
                                  <w:marBottom w:val="0"/>
                                  <w:divBdr>
                                    <w:top w:val="none" w:sz="0" w:space="0" w:color="auto"/>
                                    <w:left w:val="none" w:sz="0" w:space="0" w:color="auto"/>
                                    <w:bottom w:val="none" w:sz="0" w:space="0" w:color="auto"/>
                                    <w:right w:val="none" w:sz="0" w:space="0" w:color="auto"/>
                                  </w:divBdr>
                                </w:div>
                                <w:div w:id="1546680414">
                                  <w:marLeft w:val="0"/>
                                  <w:marRight w:val="0"/>
                                  <w:marTop w:val="0"/>
                                  <w:marBottom w:val="0"/>
                                  <w:divBdr>
                                    <w:top w:val="none" w:sz="0" w:space="0" w:color="auto"/>
                                    <w:left w:val="none" w:sz="0" w:space="0" w:color="auto"/>
                                    <w:bottom w:val="none" w:sz="0" w:space="0" w:color="auto"/>
                                    <w:right w:val="none" w:sz="0" w:space="0" w:color="auto"/>
                                  </w:divBdr>
                                </w:div>
                                <w:div w:id="1546680421">
                                  <w:marLeft w:val="0"/>
                                  <w:marRight w:val="0"/>
                                  <w:marTop w:val="0"/>
                                  <w:marBottom w:val="0"/>
                                  <w:divBdr>
                                    <w:top w:val="none" w:sz="0" w:space="0" w:color="auto"/>
                                    <w:left w:val="none" w:sz="0" w:space="0" w:color="auto"/>
                                    <w:bottom w:val="none" w:sz="0" w:space="0" w:color="auto"/>
                                    <w:right w:val="none" w:sz="0" w:space="0" w:color="auto"/>
                                  </w:divBdr>
                                </w:div>
                                <w:div w:id="1546680426">
                                  <w:marLeft w:val="0"/>
                                  <w:marRight w:val="0"/>
                                  <w:marTop w:val="0"/>
                                  <w:marBottom w:val="0"/>
                                  <w:divBdr>
                                    <w:top w:val="none" w:sz="0" w:space="0" w:color="auto"/>
                                    <w:left w:val="none" w:sz="0" w:space="0" w:color="auto"/>
                                    <w:bottom w:val="none" w:sz="0" w:space="0" w:color="auto"/>
                                    <w:right w:val="none" w:sz="0" w:space="0" w:color="auto"/>
                                  </w:divBdr>
                                </w:div>
                                <w:div w:id="1546680427">
                                  <w:marLeft w:val="0"/>
                                  <w:marRight w:val="0"/>
                                  <w:marTop w:val="0"/>
                                  <w:marBottom w:val="0"/>
                                  <w:divBdr>
                                    <w:top w:val="none" w:sz="0" w:space="0" w:color="auto"/>
                                    <w:left w:val="none" w:sz="0" w:space="0" w:color="auto"/>
                                    <w:bottom w:val="none" w:sz="0" w:space="0" w:color="auto"/>
                                    <w:right w:val="none" w:sz="0" w:space="0" w:color="auto"/>
                                  </w:divBdr>
                                </w:div>
                                <w:div w:id="1546680429">
                                  <w:marLeft w:val="0"/>
                                  <w:marRight w:val="0"/>
                                  <w:marTop w:val="0"/>
                                  <w:marBottom w:val="0"/>
                                  <w:divBdr>
                                    <w:top w:val="none" w:sz="0" w:space="0" w:color="auto"/>
                                    <w:left w:val="none" w:sz="0" w:space="0" w:color="auto"/>
                                    <w:bottom w:val="none" w:sz="0" w:space="0" w:color="auto"/>
                                    <w:right w:val="none" w:sz="0" w:space="0" w:color="auto"/>
                                  </w:divBdr>
                                </w:div>
                                <w:div w:id="1546680431">
                                  <w:marLeft w:val="0"/>
                                  <w:marRight w:val="0"/>
                                  <w:marTop w:val="0"/>
                                  <w:marBottom w:val="0"/>
                                  <w:divBdr>
                                    <w:top w:val="none" w:sz="0" w:space="0" w:color="auto"/>
                                    <w:left w:val="none" w:sz="0" w:space="0" w:color="auto"/>
                                    <w:bottom w:val="none" w:sz="0" w:space="0" w:color="auto"/>
                                    <w:right w:val="none" w:sz="0" w:space="0" w:color="auto"/>
                                  </w:divBdr>
                                </w:div>
                                <w:div w:id="1546680433">
                                  <w:marLeft w:val="0"/>
                                  <w:marRight w:val="0"/>
                                  <w:marTop w:val="0"/>
                                  <w:marBottom w:val="0"/>
                                  <w:divBdr>
                                    <w:top w:val="none" w:sz="0" w:space="0" w:color="auto"/>
                                    <w:left w:val="none" w:sz="0" w:space="0" w:color="auto"/>
                                    <w:bottom w:val="none" w:sz="0" w:space="0" w:color="auto"/>
                                    <w:right w:val="none" w:sz="0" w:space="0" w:color="auto"/>
                                  </w:divBdr>
                                </w:div>
                                <w:div w:id="1546680434">
                                  <w:marLeft w:val="0"/>
                                  <w:marRight w:val="0"/>
                                  <w:marTop w:val="0"/>
                                  <w:marBottom w:val="0"/>
                                  <w:divBdr>
                                    <w:top w:val="none" w:sz="0" w:space="0" w:color="auto"/>
                                    <w:left w:val="none" w:sz="0" w:space="0" w:color="auto"/>
                                    <w:bottom w:val="none" w:sz="0" w:space="0" w:color="auto"/>
                                    <w:right w:val="none" w:sz="0" w:space="0" w:color="auto"/>
                                  </w:divBdr>
                                </w:div>
                                <w:div w:id="1546680441">
                                  <w:marLeft w:val="0"/>
                                  <w:marRight w:val="0"/>
                                  <w:marTop w:val="0"/>
                                  <w:marBottom w:val="0"/>
                                  <w:divBdr>
                                    <w:top w:val="none" w:sz="0" w:space="0" w:color="auto"/>
                                    <w:left w:val="none" w:sz="0" w:space="0" w:color="auto"/>
                                    <w:bottom w:val="none" w:sz="0" w:space="0" w:color="auto"/>
                                    <w:right w:val="none" w:sz="0" w:space="0" w:color="auto"/>
                                  </w:divBdr>
                                </w:div>
                                <w:div w:id="1546680447">
                                  <w:marLeft w:val="0"/>
                                  <w:marRight w:val="0"/>
                                  <w:marTop w:val="0"/>
                                  <w:marBottom w:val="0"/>
                                  <w:divBdr>
                                    <w:top w:val="none" w:sz="0" w:space="0" w:color="auto"/>
                                    <w:left w:val="none" w:sz="0" w:space="0" w:color="auto"/>
                                    <w:bottom w:val="none" w:sz="0" w:space="0" w:color="auto"/>
                                    <w:right w:val="none" w:sz="0" w:space="0" w:color="auto"/>
                                  </w:divBdr>
                                </w:div>
                                <w:div w:id="1546680449">
                                  <w:marLeft w:val="0"/>
                                  <w:marRight w:val="0"/>
                                  <w:marTop w:val="0"/>
                                  <w:marBottom w:val="0"/>
                                  <w:divBdr>
                                    <w:top w:val="none" w:sz="0" w:space="0" w:color="auto"/>
                                    <w:left w:val="none" w:sz="0" w:space="0" w:color="auto"/>
                                    <w:bottom w:val="none" w:sz="0" w:space="0" w:color="auto"/>
                                    <w:right w:val="none" w:sz="0" w:space="0" w:color="auto"/>
                                  </w:divBdr>
                                </w:div>
                                <w:div w:id="1546680451">
                                  <w:marLeft w:val="0"/>
                                  <w:marRight w:val="0"/>
                                  <w:marTop w:val="0"/>
                                  <w:marBottom w:val="0"/>
                                  <w:divBdr>
                                    <w:top w:val="none" w:sz="0" w:space="0" w:color="auto"/>
                                    <w:left w:val="none" w:sz="0" w:space="0" w:color="auto"/>
                                    <w:bottom w:val="none" w:sz="0" w:space="0" w:color="auto"/>
                                    <w:right w:val="none" w:sz="0" w:space="0" w:color="auto"/>
                                  </w:divBdr>
                                </w:div>
                                <w:div w:id="1546680457">
                                  <w:marLeft w:val="0"/>
                                  <w:marRight w:val="0"/>
                                  <w:marTop w:val="0"/>
                                  <w:marBottom w:val="0"/>
                                  <w:divBdr>
                                    <w:top w:val="none" w:sz="0" w:space="0" w:color="auto"/>
                                    <w:left w:val="none" w:sz="0" w:space="0" w:color="auto"/>
                                    <w:bottom w:val="none" w:sz="0" w:space="0" w:color="auto"/>
                                    <w:right w:val="none" w:sz="0" w:space="0" w:color="auto"/>
                                  </w:divBdr>
                                </w:div>
                                <w:div w:id="1546680458">
                                  <w:marLeft w:val="0"/>
                                  <w:marRight w:val="0"/>
                                  <w:marTop w:val="0"/>
                                  <w:marBottom w:val="0"/>
                                  <w:divBdr>
                                    <w:top w:val="none" w:sz="0" w:space="0" w:color="auto"/>
                                    <w:left w:val="none" w:sz="0" w:space="0" w:color="auto"/>
                                    <w:bottom w:val="none" w:sz="0" w:space="0" w:color="auto"/>
                                    <w:right w:val="none" w:sz="0" w:space="0" w:color="auto"/>
                                  </w:divBdr>
                                </w:div>
                                <w:div w:id="1546680461">
                                  <w:marLeft w:val="0"/>
                                  <w:marRight w:val="0"/>
                                  <w:marTop w:val="0"/>
                                  <w:marBottom w:val="0"/>
                                  <w:divBdr>
                                    <w:top w:val="none" w:sz="0" w:space="0" w:color="auto"/>
                                    <w:left w:val="none" w:sz="0" w:space="0" w:color="auto"/>
                                    <w:bottom w:val="none" w:sz="0" w:space="0" w:color="auto"/>
                                    <w:right w:val="none" w:sz="0" w:space="0" w:color="auto"/>
                                  </w:divBdr>
                                </w:div>
                                <w:div w:id="1546680462">
                                  <w:marLeft w:val="0"/>
                                  <w:marRight w:val="0"/>
                                  <w:marTop w:val="0"/>
                                  <w:marBottom w:val="0"/>
                                  <w:divBdr>
                                    <w:top w:val="none" w:sz="0" w:space="0" w:color="auto"/>
                                    <w:left w:val="none" w:sz="0" w:space="0" w:color="auto"/>
                                    <w:bottom w:val="none" w:sz="0" w:space="0" w:color="auto"/>
                                    <w:right w:val="none" w:sz="0" w:space="0" w:color="auto"/>
                                  </w:divBdr>
                                </w:div>
                                <w:div w:id="1546680467">
                                  <w:marLeft w:val="0"/>
                                  <w:marRight w:val="0"/>
                                  <w:marTop w:val="0"/>
                                  <w:marBottom w:val="0"/>
                                  <w:divBdr>
                                    <w:top w:val="none" w:sz="0" w:space="0" w:color="auto"/>
                                    <w:left w:val="none" w:sz="0" w:space="0" w:color="auto"/>
                                    <w:bottom w:val="none" w:sz="0" w:space="0" w:color="auto"/>
                                    <w:right w:val="none" w:sz="0" w:space="0" w:color="auto"/>
                                  </w:divBdr>
                                </w:div>
                                <w:div w:id="1546680469">
                                  <w:marLeft w:val="0"/>
                                  <w:marRight w:val="0"/>
                                  <w:marTop w:val="0"/>
                                  <w:marBottom w:val="0"/>
                                  <w:divBdr>
                                    <w:top w:val="none" w:sz="0" w:space="0" w:color="auto"/>
                                    <w:left w:val="none" w:sz="0" w:space="0" w:color="auto"/>
                                    <w:bottom w:val="none" w:sz="0" w:space="0" w:color="auto"/>
                                    <w:right w:val="none" w:sz="0" w:space="0" w:color="auto"/>
                                  </w:divBdr>
                                </w:div>
                                <w:div w:id="1546680471">
                                  <w:marLeft w:val="0"/>
                                  <w:marRight w:val="0"/>
                                  <w:marTop w:val="0"/>
                                  <w:marBottom w:val="0"/>
                                  <w:divBdr>
                                    <w:top w:val="none" w:sz="0" w:space="0" w:color="auto"/>
                                    <w:left w:val="none" w:sz="0" w:space="0" w:color="auto"/>
                                    <w:bottom w:val="none" w:sz="0" w:space="0" w:color="auto"/>
                                    <w:right w:val="none" w:sz="0" w:space="0" w:color="auto"/>
                                  </w:divBdr>
                                </w:div>
                                <w:div w:id="1546680474">
                                  <w:marLeft w:val="0"/>
                                  <w:marRight w:val="0"/>
                                  <w:marTop w:val="0"/>
                                  <w:marBottom w:val="0"/>
                                  <w:divBdr>
                                    <w:top w:val="none" w:sz="0" w:space="0" w:color="auto"/>
                                    <w:left w:val="none" w:sz="0" w:space="0" w:color="auto"/>
                                    <w:bottom w:val="none" w:sz="0" w:space="0" w:color="auto"/>
                                    <w:right w:val="none" w:sz="0" w:space="0" w:color="auto"/>
                                  </w:divBdr>
                                </w:div>
                                <w:div w:id="1546680481">
                                  <w:marLeft w:val="0"/>
                                  <w:marRight w:val="0"/>
                                  <w:marTop w:val="0"/>
                                  <w:marBottom w:val="0"/>
                                  <w:divBdr>
                                    <w:top w:val="none" w:sz="0" w:space="0" w:color="auto"/>
                                    <w:left w:val="none" w:sz="0" w:space="0" w:color="auto"/>
                                    <w:bottom w:val="none" w:sz="0" w:space="0" w:color="auto"/>
                                    <w:right w:val="none" w:sz="0" w:space="0" w:color="auto"/>
                                  </w:divBdr>
                                </w:div>
                                <w:div w:id="1546680482">
                                  <w:marLeft w:val="0"/>
                                  <w:marRight w:val="0"/>
                                  <w:marTop w:val="0"/>
                                  <w:marBottom w:val="0"/>
                                  <w:divBdr>
                                    <w:top w:val="none" w:sz="0" w:space="0" w:color="auto"/>
                                    <w:left w:val="none" w:sz="0" w:space="0" w:color="auto"/>
                                    <w:bottom w:val="none" w:sz="0" w:space="0" w:color="auto"/>
                                    <w:right w:val="none" w:sz="0" w:space="0" w:color="auto"/>
                                  </w:divBdr>
                                </w:div>
                                <w:div w:id="1546680498">
                                  <w:marLeft w:val="0"/>
                                  <w:marRight w:val="0"/>
                                  <w:marTop w:val="0"/>
                                  <w:marBottom w:val="0"/>
                                  <w:divBdr>
                                    <w:top w:val="none" w:sz="0" w:space="0" w:color="auto"/>
                                    <w:left w:val="none" w:sz="0" w:space="0" w:color="auto"/>
                                    <w:bottom w:val="none" w:sz="0" w:space="0" w:color="auto"/>
                                    <w:right w:val="none" w:sz="0" w:space="0" w:color="auto"/>
                                  </w:divBdr>
                                </w:div>
                                <w:div w:id="1546680499">
                                  <w:marLeft w:val="0"/>
                                  <w:marRight w:val="0"/>
                                  <w:marTop w:val="0"/>
                                  <w:marBottom w:val="0"/>
                                  <w:divBdr>
                                    <w:top w:val="none" w:sz="0" w:space="0" w:color="auto"/>
                                    <w:left w:val="none" w:sz="0" w:space="0" w:color="auto"/>
                                    <w:bottom w:val="none" w:sz="0" w:space="0" w:color="auto"/>
                                    <w:right w:val="none" w:sz="0" w:space="0" w:color="auto"/>
                                  </w:divBdr>
                                </w:div>
                                <w:div w:id="1546680501">
                                  <w:marLeft w:val="0"/>
                                  <w:marRight w:val="0"/>
                                  <w:marTop w:val="0"/>
                                  <w:marBottom w:val="0"/>
                                  <w:divBdr>
                                    <w:top w:val="none" w:sz="0" w:space="0" w:color="auto"/>
                                    <w:left w:val="none" w:sz="0" w:space="0" w:color="auto"/>
                                    <w:bottom w:val="none" w:sz="0" w:space="0" w:color="auto"/>
                                    <w:right w:val="none" w:sz="0" w:space="0" w:color="auto"/>
                                  </w:divBdr>
                                </w:div>
                                <w:div w:id="1546680509">
                                  <w:marLeft w:val="0"/>
                                  <w:marRight w:val="0"/>
                                  <w:marTop w:val="0"/>
                                  <w:marBottom w:val="0"/>
                                  <w:divBdr>
                                    <w:top w:val="none" w:sz="0" w:space="0" w:color="auto"/>
                                    <w:left w:val="none" w:sz="0" w:space="0" w:color="auto"/>
                                    <w:bottom w:val="none" w:sz="0" w:space="0" w:color="auto"/>
                                    <w:right w:val="none" w:sz="0" w:space="0" w:color="auto"/>
                                  </w:divBdr>
                                </w:div>
                                <w:div w:id="1546680521">
                                  <w:marLeft w:val="0"/>
                                  <w:marRight w:val="0"/>
                                  <w:marTop w:val="0"/>
                                  <w:marBottom w:val="0"/>
                                  <w:divBdr>
                                    <w:top w:val="none" w:sz="0" w:space="0" w:color="auto"/>
                                    <w:left w:val="none" w:sz="0" w:space="0" w:color="auto"/>
                                    <w:bottom w:val="none" w:sz="0" w:space="0" w:color="auto"/>
                                    <w:right w:val="none" w:sz="0" w:space="0" w:color="auto"/>
                                  </w:divBdr>
                                </w:div>
                                <w:div w:id="1546680532">
                                  <w:marLeft w:val="0"/>
                                  <w:marRight w:val="0"/>
                                  <w:marTop w:val="0"/>
                                  <w:marBottom w:val="0"/>
                                  <w:divBdr>
                                    <w:top w:val="none" w:sz="0" w:space="0" w:color="auto"/>
                                    <w:left w:val="none" w:sz="0" w:space="0" w:color="auto"/>
                                    <w:bottom w:val="none" w:sz="0" w:space="0" w:color="auto"/>
                                    <w:right w:val="none" w:sz="0" w:space="0" w:color="auto"/>
                                  </w:divBdr>
                                </w:div>
                                <w:div w:id="1546680537">
                                  <w:marLeft w:val="0"/>
                                  <w:marRight w:val="0"/>
                                  <w:marTop w:val="0"/>
                                  <w:marBottom w:val="0"/>
                                  <w:divBdr>
                                    <w:top w:val="none" w:sz="0" w:space="0" w:color="auto"/>
                                    <w:left w:val="none" w:sz="0" w:space="0" w:color="auto"/>
                                    <w:bottom w:val="none" w:sz="0" w:space="0" w:color="auto"/>
                                    <w:right w:val="none" w:sz="0" w:space="0" w:color="auto"/>
                                  </w:divBdr>
                                </w:div>
                                <w:div w:id="154668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6680324">
      <w:marLeft w:val="0"/>
      <w:marRight w:val="0"/>
      <w:marTop w:val="0"/>
      <w:marBottom w:val="0"/>
      <w:divBdr>
        <w:top w:val="none" w:sz="0" w:space="0" w:color="auto"/>
        <w:left w:val="none" w:sz="0" w:space="0" w:color="auto"/>
        <w:bottom w:val="none" w:sz="0" w:space="0" w:color="auto"/>
        <w:right w:val="none" w:sz="0" w:space="0" w:color="auto"/>
      </w:divBdr>
      <w:divsChild>
        <w:div w:id="1546679596">
          <w:marLeft w:val="0"/>
          <w:marRight w:val="0"/>
          <w:marTop w:val="0"/>
          <w:marBottom w:val="0"/>
          <w:divBdr>
            <w:top w:val="none" w:sz="0" w:space="0" w:color="auto"/>
            <w:left w:val="none" w:sz="0" w:space="0" w:color="auto"/>
            <w:bottom w:val="none" w:sz="0" w:space="0" w:color="auto"/>
            <w:right w:val="none" w:sz="0" w:space="0" w:color="auto"/>
          </w:divBdr>
          <w:divsChild>
            <w:div w:id="1546680188">
              <w:marLeft w:val="0"/>
              <w:marRight w:val="0"/>
              <w:marTop w:val="0"/>
              <w:marBottom w:val="0"/>
              <w:divBdr>
                <w:top w:val="none" w:sz="0" w:space="0" w:color="auto"/>
                <w:left w:val="none" w:sz="0" w:space="0" w:color="auto"/>
                <w:bottom w:val="none" w:sz="0" w:space="0" w:color="auto"/>
                <w:right w:val="none" w:sz="0" w:space="0" w:color="auto"/>
              </w:divBdr>
              <w:divsChild>
                <w:div w:id="1546680138">
                  <w:marLeft w:val="0"/>
                  <w:marRight w:val="0"/>
                  <w:marTop w:val="0"/>
                  <w:marBottom w:val="0"/>
                  <w:divBdr>
                    <w:top w:val="none" w:sz="0" w:space="0" w:color="auto"/>
                    <w:left w:val="none" w:sz="0" w:space="0" w:color="auto"/>
                    <w:bottom w:val="none" w:sz="0" w:space="0" w:color="auto"/>
                    <w:right w:val="none" w:sz="0" w:space="0" w:color="auto"/>
                  </w:divBdr>
                  <w:divsChild>
                    <w:div w:id="1546679642">
                      <w:marLeft w:val="0"/>
                      <w:marRight w:val="0"/>
                      <w:marTop w:val="0"/>
                      <w:marBottom w:val="0"/>
                      <w:divBdr>
                        <w:top w:val="none" w:sz="0" w:space="0" w:color="auto"/>
                        <w:left w:val="none" w:sz="0" w:space="0" w:color="auto"/>
                        <w:bottom w:val="none" w:sz="0" w:space="0" w:color="auto"/>
                        <w:right w:val="none" w:sz="0" w:space="0" w:color="auto"/>
                      </w:divBdr>
                      <w:divsChild>
                        <w:div w:id="1546680007">
                          <w:marLeft w:val="0"/>
                          <w:marRight w:val="0"/>
                          <w:marTop w:val="15"/>
                          <w:marBottom w:val="0"/>
                          <w:divBdr>
                            <w:top w:val="none" w:sz="0" w:space="0" w:color="auto"/>
                            <w:left w:val="none" w:sz="0" w:space="0" w:color="auto"/>
                            <w:bottom w:val="none" w:sz="0" w:space="0" w:color="auto"/>
                            <w:right w:val="none" w:sz="0" w:space="0" w:color="auto"/>
                          </w:divBdr>
                          <w:divsChild>
                            <w:div w:id="1546680513">
                              <w:marLeft w:val="0"/>
                              <w:marRight w:val="0"/>
                              <w:marTop w:val="0"/>
                              <w:marBottom w:val="0"/>
                              <w:divBdr>
                                <w:top w:val="none" w:sz="0" w:space="0" w:color="auto"/>
                                <w:left w:val="none" w:sz="0" w:space="0" w:color="auto"/>
                                <w:bottom w:val="none" w:sz="0" w:space="0" w:color="auto"/>
                                <w:right w:val="none" w:sz="0" w:space="0" w:color="auto"/>
                              </w:divBdr>
                              <w:divsChild>
                                <w:div w:id="1546679625">
                                  <w:marLeft w:val="0"/>
                                  <w:marRight w:val="0"/>
                                  <w:marTop w:val="0"/>
                                  <w:marBottom w:val="0"/>
                                  <w:divBdr>
                                    <w:top w:val="none" w:sz="0" w:space="0" w:color="auto"/>
                                    <w:left w:val="none" w:sz="0" w:space="0" w:color="auto"/>
                                    <w:bottom w:val="none" w:sz="0" w:space="0" w:color="auto"/>
                                    <w:right w:val="none" w:sz="0" w:space="0" w:color="auto"/>
                                  </w:divBdr>
                                </w:div>
                                <w:div w:id="1546679765">
                                  <w:marLeft w:val="0"/>
                                  <w:marRight w:val="0"/>
                                  <w:marTop w:val="0"/>
                                  <w:marBottom w:val="0"/>
                                  <w:divBdr>
                                    <w:top w:val="none" w:sz="0" w:space="0" w:color="auto"/>
                                    <w:left w:val="none" w:sz="0" w:space="0" w:color="auto"/>
                                    <w:bottom w:val="none" w:sz="0" w:space="0" w:color="auto"/>
                                    <w:right w:val="none" w:sz="0" w:space="0" w:color="auto"/>
                                  </w:divBdr>
                                </w:div>
                                <w:div w:id="1546679776">
                                  <w:marLeft w:val="0"/>
                                  <w:marRight w:val="0"/>
                                  <w:marTop w:val="0"/>
                                  <w:marBottom w:val="0"/>
                                  <w:divBdr>
                                    <w:top w:val="none" w:sz="0" w:space="0" w:color="auto"/>
                                    <w:left w:val="none" w:sz="0" w:space="0" w:color="auto"/>
                                    <w:bottom w:val="none" w:sz="0" w:space="0" w:color="auto"/>
                                    <w:right w:val="none" w:sz="0" w:space="0" w:color="auto"/>
                                  </w:divBdr>
                                </w:div>
                                <w:div w:id="1546679840">
                                  <w:marLeft w:val="0"/>
                                  <w:marRight w:val="0"/>
                                  <w:marTop w:val="0"/>
                                  <w:marBottom w:val="0"/>
                                  <w:divBdr>
                                    <w:top w:val="none" w:sz="0" w:space="0" w:color="auto"/>
                                    <w:left w:val="none" w:sz="0" w:space="0" w:color="auto"/>
                                    <w:bottom w:val="none" w:sz="0" w:space="0" w:color="auto"/>
                                    <w:right w:val="none" w:sz="0" w:space="0" w:color="auto"/>
                                  </w:divBdr>
                                </w:div>
                                <w:div w:id="1546679877">
                                  <w:marLeft w:val="0"/>
                                  <w:marRight w:val="0"/>
                                  <w:marTop w:val="0"/>
                                  <w:marBottom w:val="0"/>
                                  <w:divBdr>
                                    <w:top w:val="none" w:sz="0" w:space="0" w:color="auto"/>
                                    <w:left w:val="none" w:sz="0" w:space="0" w:color="auto"/>
                                    <w:bottom w:val="none" w:sz="0" w:space="0" w:color="auto"/>
                                    <w:right w:val="none" w:sz="0" w:space="0" w:color="auto"/>
                                  </w:divBdr>
                                </w:div>
                                <w:div w:id="1546680003">
                                  <w:marLeft w:val="0"/>
                                  <w:marRight w:val="0"/>
                                  <w:marTop w:val="0"/>
                                  <w:marBottom w:val="0"/>
                                  <w:divBdr>
                                    <w:top w:val="none" w:sz="0" w:space="0" w:color="auto"/>
                                    <w:left w:val="none" w:sz="0" w:space="0" w:color="auto"/>
                                    <w:bottom w:val="none" w:sz="0" w:space="0" w:color="auto"/>
                                    <w:right w:val="none" w:sz="0" w:space="0" w:color="auto"/>
                                  </w:divBdr>
                                </w:div>
                                <w:div w:id="1546680131">
                                  <w:marLeft w:val="0"/>
                                  <w:marRight w:val="0"/>
                                  <w:marTop w:val="0"/>
                                  <w:marBottom w:val="0"/>
                                  <w:divBdr>
                                    <w:top w:val="none" w:sz="0" w:space="0" w:color="auto"/>
                                    <w:left w:val="none" w:sz="0" w:space="0" w:color="auto"/>
                                    <w:bottom w:val="none" w:sz="0" w:space="0" w:color="auto"/>
                                    <w:right w:val="none" w:sz="0" w:space="0" w:color="auto"/>
                                  </w:divBdr>
                                </w:div>
                                <w:div w:id="1546680181">
                                  <w:marLeft w:val="0"/>
                                  <w:marRight w:val="0"/>
                                  <w:marTop w:val="0"/>
                                  <w:marBottom w:val="0"/>
                                  <w:divBdr>
                                    <w:top w:val="none" w:sz="0" w:space="0" w:color="auto"/>
                                    <w:left w:val="none" w:sz="0" w:space="0" w:color="auto"/>
                                    <w:bottom w:val="none" w:sz="0" w:space="0" w:color="auto"/>
                                    <w:right w:val="none" w:sz="0" w:space="0" w:color="auto"/>
                                  </w:divBdr>
                                </w:div>
                                <w:div w:id="1546680191">
                                  <w:marLeft w:val="0"/>
                                  <w:marRight w:val="0"/>
                                  <w:marTop w:val="0"/>
                                  <w:marBottom w:val="0"/>
                                  <w:divBdr>
                                    <w:top w:val="none" w:sz="0" w:space="0" w:color="auto"/>
                                    <w:left w:val="none" w:sz="0" w:space="0" w:color="auto"/>
                                    <w:bottom w:val="none" w:sz="0" w:space="0" w:color="auto"/>
                                    <w:right w:val="none" w:sz="0" w:space="0" w:color="auto"/>
                                  </w:divBdr>
                                </w:div>
                                <w:div w:id="1546680259">
                                  <w:marLeft w:val="0"/>
                                  <w:marRight w:val="0"/>
                                  <w:marTop w:val="0"/>
                                  <w:marBottom w:val="0"/>
                                  <w:divBdr>
                                    <w:top w:val="none" w:sz="0" w:space="0" w:color="auto"/>
                                    <w:left w:val="none" w:sz="0" w:space="0" w:color="auto"/>
                                    <w:bottom w:val="none" w:sz="0" w:space="0" w:color="auto"/>
                                    <w:right w:val="none" w:sz="0" w:space="0" w:color="auto"/>
                                  </w:divBdr>
                                </w:div>
                                <w:div w:id="1546680264">
                                  <w:marLeft w:val="0"/>
                                  <w:marRight w:val="0"/>
                                  <w:marTop w:val="0"/>
                                  <w:marBottom w:val="0"/>
                                  <w:divBdr>
                                    <w:top w:val="none" w:sz="0" w:space="0" w:color="auto"/>
                                    <w:left w:val="none" w:sz="0" w:space="0" w:color="auto"/>
                                    <w:bottom w:val="none" w:sz="0" w:space="0" w:color="auto"/>
                                    <w:right w:val="none" w:sz="0" w:space="0" w:color="auto"/>
                                  </w:divBdr>
                                </w:div>
                                <w:div w:id="1546680353">
                                  <w:marLeft w:val="0"/>
                                  <w:marRight w:val="0"/>
                                  <w:marTop w:val="0"/>
                                  <w:marBottom w:val="0"/>
                                  <w:divBdr>
                                    <w:top w:val="none" w:sz="0" w:space="0" w:color="auto"/>
                                    <w:left w:val="none" w:sz="0" w:space="0" w:color="auto"/>
                                    <w:bottom w:val="none" w:sz="0" w:space="0" w:color="auto"/>
                                    <w:right w:val="none" w:sz="0" w:space="0" w:color="auto"/>
                                  </w:divBdr>
                                </w:div>
                                <w:div w:id="1546680386">
                                  <w:marLeft w:val="0"/>
                                  <w:marRight w:val="0"/>
                                  <w:marTop w:val="0"/>
                                  <w:marBottom w:val="0"/>
                                  <w:divBdr>
                                    <w:top w:val="none" w:sz="0" w:space="0" w:color="auto"/>
                                    <w:left w:val="none" w:sz="0" w:space="0" w:color="auto"/>
                                    <w:bottom w:val="none" w:sz="0" w:space="0" w:color="auto"/>
                                    <w:right w:val="none" w:sz="0" w:space="0" w:color="auto"/>
                                  </w:divBdr>
                                </w:div>
                                <w:div w:id="1546680387">
                                  <w:marLeft w:val="0"/>
                                  <w:marRight w:val="0"/>
                                  <w:marTop w:val="0"/>
                                  <w:marBottom w:val="0"/>
                                  <w:divBdr>
                                    <w:top w:val="none" w:sz="0" w:space="0" w:color="auto"/>
                                    <w:left w:val="none" w:sz="0" w:space="0" w:color="auto"/>
                                    <w:bottom w:val="none" w:sz="0" w:space="0" w:color="auto"/>
                                    <w:right w:val="none" w:sz="0" w:space="0" w:color="auto"/>
                                  </w:divBdr>
                                </w:div>
                                <w:div w:id="1546680395">
                                  <w:marLeft w:val="0"/>
                                  <w:marRight w:val="0"/>
                                  <w:marTop w:val="0"/>
                                  <w:marBottom w:val="0"/>
                                  <w:divBdr>
                                    <w:top w:val="none" w:sz="0" w:space="0" w:color="auto"/>
                                    <w:left w:val="none" w:sz="0" w:space="0" w:color="auto"/>
                                    <w:bottom w:val="none" w:sz="0" w:space="0" w:color="auto"/>
                                    <w:right w:val="none" w:sz="0" w:space="0" w:color="auto"/>
                                  </w:divBdr>
                                </w:div>
                                <w:div w:id="1546680418">
                                  <w:marLeft w:val="0"/>
                                  <w:marRight w:val="0"/>
                                  <w:marTop w:val="0"/>
                                  <w:marBottom w:val="0"/>
                                  <w:divBdr>
                                    <w:top w:val="none" w:sz="0" w:space="0" w:color="auto"/>
                                    <w:left w:val="none" w:sz="0" w:space="0" w:color="auto"/>
                                    <w:bottom w:val="none" w:sz="0" w:space="0" w:color="auto"/>
                                    <w:right w:val="none" w:sz="0" w:space="0" w:color="auto"/>
                                  </w:divBdr>
                                </w:div>
                                <w:div w:id="154668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6680337">
      <w:marLeft w:val="0"/>
      <w:marRight w:val="0"/>
      <w:marTop w:val="0"/>
      <w:marBottom w:val="0"/>
      <w:divBdr>
        <w:top w:val="none" w:sz="0" w:space="0" w:color="auto"/>
        <w:left w:val="none" w:sz="0" w:space="0" w:color="auto"/>
        <w:bottom w:val="none" w:sz="0" w:space="0" w:color="auto"/>
        <w:right w:val="none" w:sz="0" w:space="0" w:color="auto"/>
      </w:divBdr>
      <w:divsChild>
        <w:div w:id="1546680500">
          <w:marLeft w:val="0"/>
          <w:marRight w:val="0"/>
          <w:marTop w:val="0"/>
          <w:marBottom w:val="0"/>
          <w:divBdr>
            <w:top w:val="none" w:sz="0" w:space="0" w:color="auto"/>
            <w:left w:val="none" w:sz="0" w:space="0" w:color="auto"/>
            <w:bottom w:val="none" w:sz="0" w:space="0" w:color="auto"/>
            <w:right w:val="none" w:sz="0" w:space="0" w:color="auto"/>
          </w:divBdr>
          <w:divsChild>
            <w:div w:id="1546680413">
              <w:marLeft w:val="0"/>
              <w:marRight w:val="0"/>
              <w:marTop w:val="0"/>
              <w:marBottom w:val="0"/>
              <w:divBdr>
                <w:top w:val="none" w:sz="0" w:space="0" w:color="auto"/>
                <w:left w:val="none" w:sz="0" w:space="0" w:color="auto"/>
                <w:bottom w:val="none" w:sz="0" w:space="0" w:color="auto"/>
                <w:right w:val="none" w:sz="0" w:space="0" w:color="auto"/>
              </w:divBdr>
              <w:divsChild>
                <w:div w:id="1546680362">
                  <w:marLeft w:val="0"/>
                  <w:marRight w:val="0"/>
                  <w:marTop w:val="0"/>
                  <w:marBottom w:val="0"/>
                  <w:divBdr>
                    <w:top w:val="none" w:sz="0" w:space="0" w:color="auto"/>
                    <w:left w:val="none" w:sz="0" w:space="0" w:color="auto"/>
                    <w:bottom w:val="none" w:sz="0" w:space="0" w:color="auto"/>
                    <w:right w:val="none" w:sz="0" w:space="0" w:color="auto"/>
                  </w:divBdr>
                  <w:divsChild>
                    <w:div w:id="1546679928">
                      <w:marLeft w:val="0"/>
                      <w:marRight w:val="0"/>
                      <w:marTop w:val="0"/>
                      <w:marBottom w:val="0"/>
                      <w:divBdr>
                        <w:top w:val="none" w:sz="0" w:space="0" w:color="auto"/>
                        <w:left w:val="none" w:sz="0" w:space="0" w:color="auto"/>
                        <w:bottom w:val="none" w:sz="0" w:space="0" w:color="auto"/>
                        <w:right w:val="none" w:sz="0" w:space="0" w:color="auto"/>
                      </w:divBdr>
                      <w:divsChild>
                        <w:div w:id="1546680151">
                          <w:marLeft w:val="0"/>
                          <w:marRight w:val="0"/>
                          <w:marTop w:val="15"/>
                          <w:marBottom w:val="0"/>
                          <w:divBdr>
                            <w:top w:val="none" w:sz="0" w:space="0" w:color="auto"/>
                            <w:left w:val="none" w:sz="0" w:space="0" w:color="auto"/>
                            <w:bottom w:val="none" w:sz="0" w:space="0" w:color="auto"/>
                            <w:right w:val="none" w:sz="0" w:space="0" w:color="auto"/>
                          </w:divBdr>
                          <w:divsChild>
                            <w:div w:id="1546679728">
                              <w:marLeft w:val="0"/>
                              <w:marRight w:val="0"/>
                              <w:marTop w:val="0"/>
                              <w:marBottom w:val="0"/>
                              <w:divBdr>
                                <w:top w:val="none" w:sz="0" w:space="0" w:color="auto"/>
                                <w:left w:val="none" w:sz="0" w:space="0" w:color="auto"/>
                                <w:bottom w:val="none" w:sz="0" w:space="0" w:color="auto"/>
                                <w:right w:val="none" w:sz="0" w:space="0" w:color="auto"/>
                              </w:divBdr>
                              <w:divsChild>
                                <w:div w:id="1546679978">
                                  <w:marLeft w:val="0"/>
                                  <w:marRight w:val="0"/>
                                  <w:marTop w:val="0"/>
                                  <w:marBottom w:val="0"/>
                                  <w:divBdr>
                                    <w:top w:val="none" w:sz="0" w:space="0" w:color="auto"/>
                                    <w:left w:val="none" w:sz="0" w:space="0" w:color="auto"/>
                                    <w:bottom w:val="none" w:sz="0" w:space="0" w:color="auto"/>
                                    <w:right w:val="none" w:sz="0" w:space="0" w:color="auto"/>
                                  </w:divBdr>
                                </w:div>
                                <w:div w:id="1546679979">
                                  <w:marLeft w:val="0"/>
                                  <w:marRight w:val="0"/>
                                  <w:marTop w:val="0"/>
                                  <w:marBottom w:val="0"/>
                                  <w:divBdr>
                                    <w:top w:val="none" w:sz="0" w:space="0" w:color="auto"/>
                                    <w:left w:val="none" w:sz="0" w:space="0" w:color="auto"/>
                                    <w:bottom w:val="none" w:sz="0" w:space="0" w:color="auto"/>
                                    <w:right w:val="none" w:sz="0" w:space="0" w:color="auto"/>
                                  </w:divBdr>
                                </w:div>
                                <w:div w:id="1546680070">
                                  <w:marLeft w:val="0"/>
                                  <w:marRight w:val="0"/>
                                  <w:marTop w:val="0"/>
                                  <w:marBottom w:val="0"/>
                                  <w:divBdr>
                                    <w:top w:val="none" w:sz="0" w:space="0" w:color="auto"/>
                                    <w:left w:val="none" w:sz="0" w:space="0" w:color="auto"/>
                                    <w:bottom w:val="none" w:sz="0" w:space="0" w:color="auto"/>
                                    <w:right w:val="none" w:sz="0" w:space="0" w:color="auto"/>
                                  </w:divBdr>
                                </w:div>
                                <w:div w:id="1546680076">
                                  <w:marLeft w:val="0"/>
                                  <w:marRight w:val="0"/>
                                  <w:marTop w:val="0"/>
                                  <w:marBottom w:val="0"/>
                                  <w:divBdr>
                                    <w:top w:val="none" w:sz="0" w:space="0" w:color="auto"/>
                                    <w:left w:val="none" w:sz="0" w:space="0" w:color="auto"/>
                                    <w:bottom w:val="none" w:sz="0" w:space="0" w:color="auto"/>
                                    <w:right w:val="none" w:sz="0" w:space="0" w:color="auto"/>
                                  </w:divBdr>
                                </w:div>
                                <w:div w:id="1546680164">
                                  <w:marLeft w:val="0"/>
                                  <w:marRight w:val="0"/>
                                  <w:marTop w:val="0"/>
                                  <w:marBottom w:val="0"/>
                                  <w:divBdr>
                                    <w:top w:val="none" w:sz="0" w:space="0" w:color="auto"/>
                                    <w:left w:val="none" w:sz="0" w:space="0" w:color="auto"/>
                                    <w:bottom w:val="none" w:sz="0" w:space="0" w:color="auto"/>
                                    <w:right w:val="none" w:sz="0" w:space="0" w:color="auto"/>
                                  </w:divBdr>
                                </w:div>
                                <w:div w:id="1546680170">
                                  <w:marLeft w:val="0"/>
                                  <w:marRight w:val="0"/>
                                  <w:marTop w:val="0"/>
                                  <w:marBottom w:val="0"/>
                                  <w:divBdr>
                                    <w:top w:val="none" w:sz="0" w:space="0" w:color="auto"/>
                                    <w:left w:val="none" w:sz="0" w:space="0" w:color="auto"/>
                                    <w:bottom w:val="none" w:sz="0" w:space="0" w:color="auto"/>
                                    <w:right w:val="none" w:sz="0" w:space="0" w:color="auto"/>
                                  </w:divBdr>
                                </w:div>
                                <w:div w:id="1546680206">
                                  <w:marLeft w:val="0"/>
                                  <w:marRight w:val="0"/>
                                  <w:marTop w:val="0"/>
                                  <w:marBottom w:val="0"/>
                                  <w:divBdr>
                                    <w:top w:val="none" w:sz="0" w:space="0" w:color="auto"/>
                                    <w:left w:val="none" w:sz="0" w:space="0" w:color="auto"/>
                                    <w:bottom w:val="none" w:sz="0" w:space="0" w:color="auto"/>
                                    <w:right w:val="none" w:sz="0" w:space="0" w:color="auto"/>
                                  </w:divBdr>
                                </w:div>
                                <w:div w:id="1546680214">
                                  <w:marLeft w:val="0"/>
                                  <w:marRight w:val="0"/>
                                  <w:marTop w:val="0"/>
                                  <w:marBottom w:val="0"/>
                                  <w:divBdr>
                                    <w:top w:val="none" w:sz="0" w:space="0" w:color="auto"/>
                                    <w:left w:val="none" w:sz="0" w:space="0" w:color="auto"/>
                                    <w:bottom w:val="none" w:sz="0" w:space="0" w:color="auto"/>
                                    <w:right w:val="none" w:sz="0" w:space="0" w:color="auto"/>
                                  </w:divBdr>
                                </w:div>
                                <w:div w:id="1546680315">
                                  <w:marLeft w:val="0"/>
                                  <w:marRight w:val="0"/>
                                  <w:marTop w:val="0"/>
                                  <w:marBottom w:val="0"/>
                                  <w:divBdr>
                                    <w:top w:val="none" w:sz="0" w:space="0" w:color="auto"/>
                                    <w:left w:val="none" w:sz="0" w:space="0" w:color="auto"/>
                                    <w:bottom w:val="none" w:sz="0" w:space="0" w:color="auto"/>
                                    <w:right w:val="none" w:sz="0" w:space="0" w:color="auto"/>
                                  </w:divBdr>
                                </w:div>
                                <w:div w:id="154668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6680346">
      <w:marLeft w:val="0"/>
      <w:marRight w:val="0"/>
      <w:marTop w:val="0"/>
      <w:marBottom w:val="0"/>
      <w:divBdr>
        <w:top w:val="none" w:sz="0" w:space="0" w:color="auto"/>
        <w:left w:val="none" w:sz="0" w:space="0" w:color="auto"/>
        <w:bottom w:val="none" w:sz="0" w:space="0" w:color="auto"/>
        <w:right w:val="none" w:sz="0" w:space="0" w:color="auto"/>
      </w:divBdr>
      <w:divsChild>
        <w:div w:id="1546679917">
          <w:marLeft w:val="0"/>
          <w:marRight w:val="0"/>
          <w:marTop w:val="0"/>
          <w:marBottom w:val="0"/>
          <w:divBdr>
            <w:top w:val="none" w:sz="0" w:space="0" w:color="auto"/>
            <w:left w:val="none" w:sz="0" w:space="0" w:color="auto"/>
            <w:bottom w:val="none" w:sz="0" w:space="0" w:color="auto"/>
            <w:right w:val="none" w:sz="0" w:space="0" w:color="auto"/>
          </w:divBdr>
          <w:divsChild>
            <w:div w:id="1546680097">
              <w:marLeft w:val="0"/>
              <w:marRight w:val="0"/>
              <w:marTop w:val="0"/>
              <w:marBottom w:val="0"/>
              <w:divBdr>
                <w:top w:val="none" w:sz="0" w:space="0" w:color="auto"/>
                <w:left w:val="none" w:sz="0" w:space="0" w:color="auto"/>
                <w:bottom w:val="none" w:sz="0" w:space="0" w:color="auto"/>
                <w:right w:val="none" w:sz="0" w:space="0" w:color="auto"/>
              </w:divBdr>
              <w:divsChild>
                <w:div w:id="1546679923">
                  <w:marLeft w:val="0"/>
                  <w:marRight w:val="0"/>
                  <w:marTop w:val="0"/>
                  <w:marBottom w:val="0"/>
                  <w:divBdr>
                    <w:top w:val="none" w:sz="0" w:space="0" w:color="auto"/>
                    <w:left w:val="none" w:sz="0" w:space="0" w:color="auto"/>
                    <w:bottom w:val="none" w:sz="0" w:space="0" w:color="auto"/>
                    <w:right w:val="none" w:sz="0" w:space="0" w:color="auto"/>
                  </w:divBdr>
                  <w:divsChild>
                    <w:div w:id="1546680133">
                      <w:marLeft w:val="0"/>
                      <w:marRight w:val="0"/>
                      <w:marTop w:val="0"/>
                      <w:marBottom w:val="0"/>
                      <w:divBdr>
                        <w:top w:val="none" w:sz="0" w:space="0" w:color="auto"/>
                        <w:left w:val="none" w:sz="0" w:space="0" w:color="auto"/>
                        <w:bottom w:val="none" w:sz="0" w:space="0" w:color="auto"/>
                        <w:right w:val="none" w:sz="0" w:space="0" w:color="auto"/>
                      </w:divBdr>
                      <w:divsChild>
                        <w:div w:id="1546680048">
                          <w:marLeft w:val="0"/>
                          <w:marRight w:val="0"/>
                          <w:marTop w:val="15"/>
                          <w:marBottom w:val="0"/>
                          <w:divBdr>
                            <w:top w:val="none" w:sz="0" w:space="0" w:color="auto"/>
                            <w:left w:val="none" w:sz="0" w:space="0" w:color="auto"/>
                            <w:bottom w:val="none" w:sz="0" w:space="0" w:color="auto"/>
                            <w:right w:val="none" w:sz="0" w:space="0" w:color="auto"/>
                          </w:divBdr>
                          <w:divsChild>
                            <w:div w:id="1546679836">
                              <w:marLeft w:val="0"/>
                              <w:marRight w:val="0"/>
                              <w:marTop w:val="0"/>
                              <w:marBottom w:val="0"/>
                              <w:divBdr>
                                <w:top w:val="none" w:sz="0" w:space="0" w:color="auto"/>
                                <w:left w:val="none" w:sz="0" w:space="0" w:color="auto"/>
                                <w:bottom w:val="none" w:sz="0" w:space="0" w:color="auto"/>
                                <w:right w:val="none" w:sz="0" w:space="0" w:color="auto"/>
                              </w:divBdr>
                              <w:divsChild>
                                <w:div w:id="1546679571">
                                  <w:marLeft w:val="0"/>
                                  <w:marRight w:val="0"/>
                                  <w:marTop w:val="0"/>
                                  <w:marBottom w:val="0"/>
                                  <w:divBdr>
                                    <w:top w:val="none" w:sz="0" w:space="0" w:color="auto"/>
                                    <w:left w:val="none" w:sz="0" w:space="0" w:color="auto"/>
                                    <w:bottom w:val="none" w:sz="0" w:space="0" w:color="auto"/>
                                    <w:right w:val="none" w:sz="0" w:space="0" w:color="auto"/>
                                  </w:divBdr>
                                </w:div>
                                <w:div w:id="1546679582">
                                  <w:marLeft w:val="0"/>
                                  <w:marRight w:val="0"/>
                                  <w:marTop w:val="0"/>
                                  <w:marBottom w:val="0"/>
                                  <w:divBdr>
                                    <w:top w:val="none" w:sz="0" w:space="0" w:color="auto"/>
                                    <w:left w:val="none" w:sz="0" w:space="0" w:color="auto"/>
                                    <w:bottom w:val="none" w:sz="0" w:space="0" w:color="auto"/>
                                    <w:right w:val="none" w:sz="0" w:space="0" w:color="auto"/>
                                  </w:divBdr>
                                </w:div>
                                <w:div w:id="1546679682">
                                  <w:marLeft w:val="0"/>
                                  <w:marRight w:val="0"/>
                                  <w:marTop w:val="0"/>
                                  <w:marBottom w:val="0"/>
                                  <w:divBdr>
                                    <w:top w:val="none" w:sz="0" w:space="0" w:color="auto"/>
                                    <w:left w:val="none" w:sz="0" w:space="0" w:color="auto"/>
                                    <w:bottom w:val="none" w:sz="0" w:space="0" w:color="auto"/>
                                    <w:right w:val="none" w:sz="0" w:space="0" w:color="auto"/>
                                  </w:divBdr>
                                </w:div>
                                <w:div w:id="1546679871">
                                  <w:marLeft w:val="0"/>
                                  <w:marRight w:val="0"/>
                                  <w:marTop w:val="0"/>
                                  <w:marBottom w:val="0"/>
                                  <w:divBdr>
                                    <w:top w:val="none" w:sz="0" w:space="0" w:color="auto"/>
                                    <w:left w:val="none" w:sz="0" w:space="0" w:color="auto"/>
                                    <w:bottom w:val="none" w:sz="0" w:space="0" w:color="auto"/>
                                    <w:right w:val="none" w:sz="0" w:space="0" w:color="auto"/>
                                  </w:divBdr>
                                </w:div>
                                <w:div w:id="1546680224">
                                  <w:marLeft w:val="0"/>
                                  <w:marRight w:val="0"/>
                                  <w:marTop w:val="0"/>
                                  <w:marBottom w:val="0"/>
                                  <w:divBdr>
                                    <w:top w:val="none" w:sz="0" w:space="0" w:color="auto"/>
                                    <w:left w:val="none" w:sz="0" w:space="0" w:color="auto"/>
                                    <w:bottom w:val="none" w:sz="0" w:space="0" w:color="auto"/>
                                    <w:right w:val="none" w:sz="0" w:space="0" w:color="auto"/>
                                  </w:divBdr>
                                </w:div>
                                <w:div w:id="1546680319">
                                  <w:marLeft w:val="0"/>
                                  <w:marRight w:val="0"/>
                                  <w:marTop w:val="0"/>
                                  <w:marBottom w:val="0"/>
                                  <w:divBdr>
                                    <w:top w:val="none" w:sz="0" w:space="0" w:color="auto"/>
                                    <w:left w:val="none" w:sz="0" w:space="0" w:color="auto"/>
                                    <w:bottom w:val="none" w:sz="0" w:space="0" w:color="auto"/>
                                    <w:right w:val="none" w:sz="0" w:space="0" w:color="auto"/>
                                  </w:divBdr>
                                </w:div>
                                <w:div w:id="1546680409">
                                  <w:marLeft w:val="0"/>
                                  <w:marRight w:val="0"/>
                                  <w:marTop w:val="0"/>
                                  <w:marBottom w:val="0"/>
                                  <w:divBdr>
                                    <w:top w:val="none" w:sz="0" w:space="0" w:color="auto"/>
                                    <w:left w:val="none" w:sz="0" w:space="0" w:color="auto"/>
                                    <w:bottom w:val="none" w:sz="0" w:space="0" w:color="auto"/>
                                    <w:right w:val="none" w:sz="0" w:space="0" w:color="auto"/>
                                  </w:divBdr>
                                </w:div>
                                <w:div w:id="1546680456">
                                  <w:marLeft w:val="0"/>
                                  <w:marRight w:val="0"/>
                                  <w:marTop w:val="0"/>
                                  <w:marBottom w:val="0"/>
                                  <w:divBdr>
                                    <w:top w:val="none" w:sz="0" w:space="0" w:color="auto"/>
                                    <w:left w:val="none" w:sz="0" w:space="0" w:color="auto"/>
                                    <w:bottom w:val="none" w:sz="0" w:space="0" w:color="auto"/>
                                    <w:right w:val="none" w:sz="0" w:space="0" w:color="auto"/>
                                  </w:divBdr>
                                </w:div>
                                <w:div w:id="1546680492">
                                  <w:marLeft w:val="0"/>
                                  <w:marRight w:val="0"/>
                                  <w:marTop w:val="0"/>
                                  <w:marBottom w:val="0"/>
                                  <w:divBdr>
                                    <w:top w:val="none" w:sz="0" w:space="0" w:color="auto"/>
                                    <w:left w:val="none" w:sz="0" w:space="0" w:color="auto"/>
                                    <w:bottom w:val="none" w:sz="0" w:space="0" w:color="auto"/>
                                    <w:right w:val="none" w:sz="0" w:space="0" w:color="auto"/>
                                  </w:divBdr>
                                </w:div>
                                <w:div w:id="154668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6680350">
      <w:marLeft w:val="0"/>
      <w:marRight w:val="0"/>
      <w:marTop w:val="0"/>
      <w:marBottom w:val="0"/>
      <w:divBdr>
        <w:top w:val="none" w:sz="0" w:space="0" w:color="auto"/>
        <w:left w:val="none" w:sz="0" w:space="0" w:color="auto"/>
        <w:bottom w:val="none" w:sz="0" w:space="0" w:color="auto"/>
        <w:right w:val="none" w:sz="0" w:space="0" w:color="auto"/>
      </w:divBdr>
    </w:div>
    <w:div w:id="1546680393">
      <w:marLeft w:val="0"/>
      <w:marRight w:val="0"/>
      <w:marTop w:val="0"/>
      <w:marBottom w:val="0"/>
      <w:divBdr>
        <w:top w:val="none" w:sz="0" w:space="0" w:color="auto"/>
        <w:left w:val="none" w:sz="0" w:space="0" w:color="auto"/>
        <w:bottom w:val="none" w:sz="0" w:space="0" w:color="auto"/>
        <w:right w:val="none" w:sz="0" w:space="0" w:color="auto"/>
      </w:divBdr>
    </w:div>
    <w:div w:id="1546680416">
      <w:marLeft w:val="0"/>
      <w:marRight w:val="0"/>
      <w:marTop w:val="0"/>
      <w:marBottom w:val="0"/>
      <w:divBdr>
        <w:top w:val="none" w:sz="0" w:space="0" w:color="auto"/>
        <w:left w:val="none" w:sz="0" w:space="0" w:color="auto"/>
        <w:bottom w:val="none" w:sz="0" w:space="0" w:color="auto"/>
        <w:right w:val="none" w:sz="0" w:space="0" w:color="auto"/>
      </w:divBdr>
      <w:divsChild>
        <w:div w:id="1546679603">
          <w:marLeft w:val="0"/>
          <w:marRight w:val="0"/>
          <w:marTop w:val="0"/>
          <w:marBottom w:val="0"/>
          <w:divBdr>
            <w:top w:val="none" w:sz="0" w:space="0" w:color="auto"/>
            <w:left w:val="none" w:sz="0" w:space="0" w:color="auto"/>
            <w:bottom w:val="none" w:sz="0" w:space="0" w:color="auto"/>
            <w:right w:val="none" w:sz="0" w:space="0" w:color="auto"/>
          </w:divBdr>
          <w:divsChild>
            <w:div w:id="1546680114">
              <w:marLeft w:val="0"/>
              <w:marRight w:val="0"/>
              <w:marTop w:val="0"/>
              <w:marBottom w:val="0"/>
              <w:divBdr>
                <w:top w:val="none" w:sz="0" w:space="0" w:color="auto"/>
                <w:left w:val="none" w:sz="0" w:space="0" w:color="auto"/>
                <w:bottom w:val="none" w:sz="0" w:space="0" w:color="auto"/>
                <w:right w:val="none" w:sz="0" w:space="0" w:color="auto"/>
              </w:divBdr>
              <w:divsChild>
                <w:div w:id="1546680517">
                  <w:marLeft w:val="0"/>
                  <w:marRight w:val="0"/>
                  <w:marTop w:val="0"/>
                  <w:marBottom w:val="0"/>
                  <w:divBdr>
                    <w:top w:val="none" w:sz="0" w:space="0" w:color="auto"/>
                    <w:left w:val="none" w:sz="0" w:space="0" w:color="auto"/>
                    <w:bottom w:val="none" w:sz="0" w:space="0" w:color="auto"/>
                    <w:right w:val="none" w:sz="0" w:space="0" w:color="auto"/>
                  </w:divBdr>
                  <w:divsChild>
                    <w:div w:id="1546679964">
                      <w:marLeft w:val="0"/>
                      <w:marRight w:val="0"/>
                      <w:marTop w:val="0"/>
                      <w:marBottom w:val="0"/>
                      <w:divBdr>
                        <w:top w:val="none" w:sz="0" w:space="0" w:color="auto"/>
                        <w:left w:val="none" w:sz="0" w:space="0" w:color="auto"/>
                        <w:bottom w:val="none" w:sz="0" w:space="0" w:color="auto"/>
                        <w:right w:val="none" w:sz="0" w:space="0" w:color="auto"/>
                      </w:divBdr>
                      <w:divsChild>
                        <w:div w:id="1546680156">
                          <w:marLeft w:val="0"/>
                          <w:marRight w:val="0"/>
                          <w:marTop w:val="15"/>
                          <w:marBottom w:val="0"/>
                          <w:divBdr>
                            <w:top w:val="none" w:sz="0" w:space="0" w:color="auto"/>
                            <w:left w:val="none" w:sz="0" w:space="0" w:color="auto"/>
                            <w:bottom w:val="none" w:sz="0" w:space="0" w:color="auto"/>
                            <w:right w:val="none" w:sz="0" w:space="0" w:color="auto"/>
                          </w:divBdr>
                          <w:divsChild>
                            <w:div w:id="1546679601">
                              <w:marLeft w:val="0"/>
                              <w:marRight w:val="0"/>
                              <w:marTop w:val="0"/>
                              <w:marBottom w:val="0"/>
                              <w:divBdr>
                                <w:top w:val="none" w:sz="0" w:space="0" w:color="auto"/>
                                <w:left w:val="none" w:sz="0" w:space="0" w:color="auto"/>
                                <w:bottom w:val="none" w:sz="0" w:space="0" w:color="auto"/>
                                <w:right w:val="none" w:sz="0" w:space="0" w:color="auto"/>
                              </w:divBdr>
                              <w:divsChild>
                                <w:div w:id="1546679991">
                                  <w:marLeft w:val="0"/>
                                  <w:marRight w:val="0"/>
                                  <w:marTop w:val="0"/>
                                  <w:marBottom w:val="0"/>
                                  <w:divBdr>
                                    <w:top w:val="none" w:sz="0" w:space="0" w:color="auto"/>
                                    <w:left w:val="none" w:sz="0" w:space="0" w:color="auto"/>
                                    <w:bottom w:val="none" w:sz="0" w:space="0" w:color="auto"/>
                                    <w:right w:val="none" w:sz="0" w:space="0" w:color="auto"/>
                                  </w:divBdr>
                                </w:div>
                                <w:div w:id="1546680116">
                                  <w:marLeft w:val="0"/>
                                  <w:marRight w:val="0"/>
                                  <w:marTop w:val="0"/>
                                  <w:marBottom w:val="0"/>
                                  <w:divBdr>
                                    <w:top w:val="none" w:sz="0" w:space="0" w:color="auto"/>
                                    <w:left w:val="none" w:sz="0" w:space="0" w:color="auto"/>
                                    <w:bottom w:val="none" w:sz="0" w:space="0" w:color="auto"/>
                                    <w:right w:val="none" w:sz="0" w:space="0" w:color="auto"/>
                                  </w:divBdr>
                                </w:div>
                                <w:div w:id="154668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6680459">
      <w:marLeft w:val="0"/>
      <w:marRight w:val="0"/>
      <w:marTop w:val="0"/>
      <w:marBottom w:val="0"/>
      <w:divBdr>
        <w:top w:val="none" w:sz="0" w:space="0" w:color="auto"/>
        <w:left w:val="none" w:sz="0" w:space="0" w:color="auto"/>
        <w:bottom w:val="none" w:sz="0" w:space="0" w:color="auto"/>
        <w:right w:val="none" w:sz="0" w:space="0" w:color="auto"/>
      </w:divBdr>
      <w:divsChild>
        <w:div w:id="1546679785">
          <w:marLeft w:val="0"/>
          <w:marRight w:val="0"/>
          <w:marTop w:val="0"/>
          <w:marBottom w:val="0"/>
          <w:divBdr>
            <w:top w:val="none" w:sz="0" w:space="0" w:color="auto"/>
            <w:left w:val="none" w:sz="0" w:space="0" w:color="auto"/>
            <w:bottom w:val="none" w:sz="0" w:space="0" w:color="auto"/>
            <w:right w:val="none" w:sz="0" w:space="0" w:color="auto"/>
          </w:divBdr>
          <w:divsChild>
            <w:div w:id="1546679916">
              <w:marLeft w:val="0"/>
              <w:marRight w:val="0"/>
              <w:marTop w:val="0"/>
              <w:marBottom w:val="0"/>
              <w:divBdr>
                <w:top w:val="none" w:sz="0" w:space="0" w:color="auto"/>
                <w:left w:val="none" w:sz="0" w:space="0" w:color="auto"/>
                <w:bottom w:val="none" w:sz="0" w:space="0" w:color="auto"/>
                <w:right w:val="none" w:sz="0" w:space="0" w:color="auto"/>
              </w:divBdr>
              <w:divsChild>
                <w:div w:id="1546680096">
                  <w:marLeft w:val="0"/>
                  <w:marRight w:val="0"/>
                  <w:marTop w:val="0"/>
                  <w:marBottom w:val="0"/>
                  <w:divBdr>
                    <w:top w:val="none" w:sz="0" w:space="0" w:color="auto"/>
                    <w:left w:val="none" w:sz="0" w:space="0" w:color="auto"/>
                    <w:bottom w:val="none" w:sz="0" w:space="0" w:color="auto"/>
                    <w:right w:val="none" w:sz="0" w:space="0" w:color="auto"/>
                  </w:divBdr>
                  <w:divsChild>
                    <w:div w:id="1546679963">
                      <w:marLeft w:val="0"/>
                      <w:marRight w:val="0"/>
                      <w:marTop w:val="0"/>
                      <w:marBottom w:val="0"/>
                      <w:divBdr>
                        <w:top w:val="none" w:sz="0" w:space="0" w:color="auto"/>
                        <w:left w:val="none" w:sz="0" w:space="0" w:color="auto"/>
                        <w:bottom w:val="none" w:sz="0" w:space="0" w:color="auto"/>
                        <w:right w:val="none" w:sz="0" w:space="0" w:color="auto"/>
                      </w:divBdr>
                      <w:divsChild>
                        <w:div w:id="1546679956">
                          <w:marLeft w:val="0"/>
                          <w:marRight w:val="0"/>
                          <w:marTop w:val="15"/>
                          <w:marBottom w:val="0"/>
                          <w:divBdr>
                            <w:top w:val="none" w:sz="0" w:space="0" w:color="auto"/>
                            <w:left w:val="none" w:sz="0" w:space="0" w:color="auto"/>
                            <w:bottom w:val="none" w:sz="0" w:space="0" w:color="auto"/>
                            <w:right w:val="none" w:sz="0" w:space="0" w:color="auto"/>
                          </w:divBdr>
                          <w:divsChild>
                            <w:div w:id="1546680038">
                              <w:marLeft w:val="0"/>
                              <w:marRight w:val="0"/>
                              <w:marTop w:val="0"/>
                              <w:marBottom w:val="0"/>
                              <w:divBdr>
                                <w:top w:val="none" w:sz="0" w:space="0" w:color="auto"/>
                                <w:left w:val="none" w:sz="0" w:space="0" w:color="auto"/>
                                <w:bottom w:val="none" w:sz="0" w:space="0" w:color="auto"/>
                                <w:right w:val="none" w:sz="0" w:space="0" w:color="auto"/>
                              </w:divBdr>
                              <w:divsChild>
                                <w:div w:id="1546679685">
                                  <w:marLeft w:val="0"/>
                                  <w:marRight w:val="0"/>
                                  <w:marTop w:val="0"/>
                                  <w:marBottom w:val="0"/>
                                  <w:divBdr>
                                    <w:top w:val="none" w:sz="0" w:space="0" w:color="auto"/>
                                    <w:left w:val="none" w:sz="0" w:space="0" w:color="auto"/>
                                    <w:bottom w:val="none" w:sz="0" w:space="0" w:color="auto"/>
                                    <w:right w:val="none" w:sz="0" w:space="0" w:color="auto"/>
                                  </w:divBdr>
                                </w:div>
                                <w:div w:id="154668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6680470">
      <w:marLeft w:val="0"/>
      <w:marRight w:val="0"/>
      <w:marTop w:val="0"/>
      <w:marBottom w:val="0"/>
      <w:divBdr>
        <w:top w:val="none" w:sz="0" w:space="0" w:color="auto"/>
        <w:left w:val="none" w:sz="0" w:space="0" w:color="auto"/>
        <w:bottom w:val="none" w:sz="0" w:space="0" w:color="auto"/>
        <w:right w:val="none" w:sz="0" w:space="0" w:color="auto"/>
      </w:divBdr>
      <w:divsChild>
        <w:div w:id="1546680161">
          <w:marLeft w:val="0"/>
          <w:marRight w:val="0"/>
          <w:marTop w:val="0"/>
          <w:marBottom w:val="0"/>
          <w:divBdr>
            <w:top w:val="none" w:sz="0" w:space="0" w:color="auto"/>
            <w:left w:val="none" w:sz="0" w:space="0" w:color="auto"/>
            <w:bottom w:val="none" w:sz="0" w:space="0" w:color="auto"/>
            <w:right w:val="none" w:sz="0" w:space="0" w:color="auto"/>
          </w:divBdr>
          <w:divsChild>
            <w:div w:id="1546680479">
              <w:marLeft w:val="0"/>
              <w:marRight w:val="0"/>
              <w:marTop w:val="0"/>
              <w:marBottom w:val="0"/>
              <w:divBdr>
                <w:top w:val="none" w:sz="0" w:space="0" w:color="auto"/>
                <w:left w:val="none" w:sz="0" w:space="0" w:color="auto"/>
                <w:bottom w:val="none" w:sz="0" w:space="0" w:color="auto"/>
                <w:right w:val="none" w:sz="0" w:space="0" w:color="auto"/>
              </w:divBdr>
              <w:divsChild>
                <w:div w:id="1546679942">
                  <w:marLeft w:val="0"/>
                  <w:marRight w:val="0"/>
                  <w:marTop w:val="0"/>
                  <w:marBottom w:val="0"/>
                  <w:divBdr>
                    <w:top w:val="none" w:sz="0" w:space="0" w:color="auto"/>
                    <w:left w:val="none" w:sz="0" w:space="0" w:color="auto"/>
                    <w:bottom w:val="none" w:sz="0" w:space="0" w:color="auto"/>
                    <w:right w:val="none" w:sz="0" w:space="0" w:color="auto"/>
                  </w:divBdr>
                  <w:divsChild>
                    <w:div w:id="1546679849">
                      <w:marLeft w:val="0"/>
                      <w:marRight w:val="0"/>
                      <w:marTop w:val="0"/>
                      <w:marBottom w:val="0"/>
                      <w:divBdr>
                        <w:top w:val="none" w:sz="0" w:space="0" w:color="auto"/>
                        <w:left w:val="none" w:sz="0" w:space="0" w:color="auto"/>
                        <w:bottom w:val="none" w:sz="0" w:space="0" w:color="auto"/>
                        <w:right w:val="none" w:sz="0" w:space="0" w:color="auto"/>
                      </w:divBdr>
                      <w:divsChild>
                        <w:div w:id="1546679689">
                          <w:marLeft w:val="0"/>
                          <w:marRight w:val="0"/>
                          <w:marTop w:val="15"/>
                          <w:marBottom w:val="0"/>
                          <w:divBdr>
                            <w:top w:val="none" w:sz="0" w:space="0" w:color="auto"/>
                            <w:left w:val="none" w:sz="0" w:space="0" w:color="auto"/>
                            <w:bottom w:val="none" w:sz="0" w:space="0" w:color="auto"/>
                            <w:right w:val="none" w:sz="0" w:space="0" w:color="auto"/>
                          </w:divBdr>
                          <w:divsChild>
                            <w:div w:id="1546679883">
                              <w:marLeft w:val="0"/>
                              <w:marRight w:val="0"/>
                              <w:marTop w:val="0"/>
                              <w:marBottom w:val="0"/>
                              <w:divBdr>
                                <w:top w:val="none" w:sz="0" w:space="0" w:color="auto"/>
                                <w:left w:val="none" w:sz="0" w:space="0" w:color="auto"/>
                                <w:bottom w:val="none" w:sz="0" w:space="0" w:color="auto"/>
                                <w:right w:val="none" w:sz="0" w:space="0" w:color="auto"/>
                              </w:divBdr>
                              <w:divsChild>
                                <w:div w:id="1546679612">
                                  <w:marLeft w:val="0"/>
                                  <w:marRight w:val="0"/>
                                  <w:marTop w:val="0"/>
                                  <w:marBottom w:val="0"/>
                                  <w:divBdr>
                                    <w:top w:val="none" w:sz="0" w:space="0" w:color="auto"/>
                                    <w:left w:val="none" w:sz="0" w:space="0" w:color="auto"/>
                                    <w:bottom w:val="none" w:sz="0" w:space="0" w:color="auto"/>
                                    <w:right w:val="none" w:sz="0" w:space="0" w:color="auto"/>
                                  </w:divBdr>
                                </w:div>
                                <w:div w:id="1546679807">
                                  <w:marLeft w:val="0"/>
                                  <w:marRight w:val="0"/>
                                  <w:marTop w:val="0"/>
                                  <w:marBottom w:val="0"/>
                                  <w:divBdr>
                                    <w:top w:val="none" w:sz="0" w:space="0" w:color="auto"/>
                                    <w:left w:val="none" w:sz="0" w:space="0" w:color="auto"/>
                                    <w:bottom w:val="none" w:sz="0" w:space="0" w:color="auto"/>
                                    <w:right w:val="none" w:sz="0" w:space="0" w:color="auto"/>
                                  </w:divBdr>
                                </w:div>
                                <w:div w:id="1546679903">
                                  <w:marLeft w:val="0"/>
                                  <w:marRight w:val="0"/>
                                  <w:marTop w:val="0"/>
                                  <w:marBottom w:val="0"/>
                                  <w:divBdr>
                                    <w:top w:val="none" w:sz="0" w:space="0" w:color="auto"/>
                                    <w:left w:val="none" w:sz="0" w:space="0" w:color="auto"/>
                                    <w:bottom w:val="none" w:sz="0" w:space="0" w:color="auto"/>
                                    <w:right w:val="none" w:sz="0" w:space="0" w:color="auto"/>
                                  </w:divBdr>
                                </w:div>
                                <w:div w:id="1546679936">
                                  <w:marLeft w:val="0"/>
                                  <w:marRight w:val="0"/>
                                  <w:marTop w:val="0"/>
                                  <w:marBottom w:val="0"/>
                                  <w:divBdr>
                                    <w:top w:val="none" w:sz="0" w:space="0" w:color="auto"/>
                                    <w:left w:val="none" w:sz="0" w:space="0" w:color="auto"/>
                                    <w:bottom w:val="none" w:sz="0" w:space="0" w:color="auto"/>
                                    <w:right w:val="none" w:sz="0" w:space="0" w:color="auto"/>
                                  </w:divBdr>
                                </w:div>
                                <w:div w:id="1546679952">
                                  <w:marLeft w:val="0"/>
                                  <w:marRight w:val="0"/>
                                  <w:marTop w:val="0"/>
                                  <w:marBottom w:val="0"/>
                                  <w:divBdr>
                                    <w:top w:val="none" w:sz="0" w:space="0" w:color="auto"/>
                                    <w:left w:val="none" w:sz="0" w:space="0" w:color="auto"/>
                                    <w:bottom w:val="none" w:sz="0" w:space="0" w:color="auto"/>
                                    <w:right w:val="none" w:sz="0" w:space="0" w:color="auto"/>
                                  </w:divBdr>
                                </w:div>
                                <w:div w:id="1546680042">
                                  <w:marLeft w:val="0"/>
                                  <w:marRight w:val="0"/>
                                  <w:marTop w:val="0"/>
                                  <w:marBottom w:val="0"/>
                                  <w:divBdr>
                                    <w:top w:val="none" w:sz="0" w:space="0" w:color="auto"/>
                                    <w:left w:val="none" w:sz="0" w:space="0" w:color="auto"/>
                                    <w:bottom w:val="none" w:sz="0" w:space="0" w:color="auto"/>
                                    <w:right w:val="none" w:sz="0" w:space="0" w:color="auto"/>
                                  </w:divBdr>
                                </w:div>
                                <w:div w:id="1546680121">
                                  <w:marLeft w:val="0"/>
                                  <w:marRight w:val="0"/>
                                  <w:marTop w:val="0"/>
                                  <w:marBottom w:val="0"/>
                                  <w:divBdr>
                                    <w:top w:val="none" w:sz="0" w:space="0" w:color="auto"/>
                                    <w:left w:val="none" w:sz="0" w:space="0" w:color="auto"/>
                                    <w:bottom w:val="none" w:sz="0" w:space="0" w:color="auto"/>
                                    <w:right w:val="none" w:sz="0" w:space="0" w:color="auto"/>
                                  </w:divBdr>
                                </w:div>
                                <w:div w:id="1546680159">
                                  <w:marLeft w:val="0"/>
                                  <w:marRight w:val="0"/>
                                  <w:marTop w:val="0"/>
                                  <w:marBottom w:val="0"/>
                                  <w:divBdr>
                                    <w:top w:val="none" w:sz="0" w:space="0" w:color="auto"/>
                                    <w:left w:val="none" w:sz="0" w:space="0" w:color="auto"/>
                                    <w:bottom w:val="none" w:sz="0" w:space="0" w:color="auto"/>
                                    <w:right w:val="none" w:sz="0" w:space="0" w:color="auto"/>
                                  </w:divBdr>
                                </w:div>
                                <w:div w:id="1546680229">
                                  <w:marLeft w:val="0"/>
                                  <w:marRight w:val="0"/>
                                  <w:marTop w:val="0"/>
                                  <w:marBottom w:val="0"/>
                                  <w:divBdr>
                                    <w:top w:val="none" w:sz="0" w:space="0" w:color="auto"/>
                                    <w:left w:val="none" w:sz="0" w:space="0" w:color="auto"/>
                                    <w:bottom w:val="none" w:sz="0" w:space="0" w:color="auto"/>
                                    <w:right w:val="none" w:sz="0" w:space="0" w:color="auto"/>
                                  </w:divBdr>
                                </w:div>
                                <w:div w:id="154668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6680475">
      <w:marLeft w:val="0"/>
      <w:marRight w:val="0"/>
      <w:marTop w:val="0"/>
      <w:marBottom w:val="0"/>
      <w:divBdr>
        <w:top w:val="none" w:sz="0" w:space="0" w:color="auto"/>
        <w:left w:val="none" w:sz="0" w:space="0" w:color="auto"/>
        <w:bottom w:val="none" w:sz="0" w:space="0" w:color="auto"/>
        <w:right w:val="none" w:sz="0" w:space="0" w:color="auto"/>
      </w:divBdr>
      <w:divsChild>
        <w:div w:id="1546679908">
          <w:marLeft w:val="0"/>
          <w:marRight w:val="0"/>
          <w:marTop w:val="0"/>
          <w:marBottom w:val="0"/>
          <w:divBdr>
            <w:top w:val="none" w:sz="0" w:space="0" w:color="auto"/>
            <w:left w:val="none" w:sz="0" w:space="0" w:color="auto"/>
            <w:bottom w:val="none" w:sz="0" w:space="0" w:color="auto"/>
            <w:right w:val="none" w:sz="0" w:space="0" w:color="auto"/>
          </w:divBdr>
          <w:divsChild>
            <w:div w:id="1546679949">
              <w:marLeft w:val="0"/>
              <w:marRight w:val="0"/>
              <w:marTop w:val="0"/>
              <w:marBottom w:val="0"/>
              <w:divBdr>
                <w:top w:val="none" w:sz="0" w:space="0" w:color="auto"/>
                <w:left w:val="none" w:sz="0" w:space="0" w:color="auto"/>
                <w:bottom w:val="none" w:sz="0" w:space="0" w:color="auto"/>
                <w:right w:val="none" w:sz="0" w:space="0" w:color="auto"/>
              </w:divBdr>
              <w:divsChild>
                <w:div w:id="1546679946">
                  <w:marLeft w:val="0"/>
                  <w:marRight w:val="0"/>
                  <w:marTop w:val="0"/>
                  <w:marBottom w:val="0"/>
                  <w:divBdr>
                    <w:top w:val="none" w:sz="0" w:space="0" w:color="auto"/>
                    <w:left w:val="none" w:sz="0" w:space="0" w:color="auto"/>
                    <w:bottom w:val="none" w:sz="0" w:space="0" w:color="auto"/>
                    <w:right w:val="none" w:sz="0" w:space="0" w:color="auto"/>
                  </w:divBdr>
                  <w:divsChild>
                    <w:div w:id="1546680300">
                      <w:marLeft w:val="0"/>
                      <w:marRight w:val="0"/>
                      <w:marTop w:val="0"/>
                      <w:marBottom w:val="0"/>
                      <w:divBdr>
                        <w:top w:val="none" w:sz="0" w:space="0" w:color="auto"/>
                        <w:left w:val="none" w:sz="0" w:space="0" w:color="auto"/>
                        <w:bottom w:val="none" w:sz="0" w:space="0" w:color="auto"/>
                        <w:right w:val="none" w:sz="0" w:space="0" w:color="auto"/>
                      </w:divBdr>
                      <w:divsChild>
                        <w:div w:id="1546680355">
                          <w:marLeft w:val="0"/>
                          <w:marRight w:val="0"/>
                          <w:marTop w:val="15"/>
                          <w:marBottom w:val="0"/>
                          <w:divBdr>
                            <w:top w:val="none" w:sz="0" w:space="0" w:color="auto"/>
                            <w:left w:val="none" w:sz="0" w:space="0" w:color="auto"/>
                            <w:bottom w:val="none" w:sz="0" w:space="0" w:color="auto"/>
                            <w:right w:val="none" w:sz="0" w:space="0" w:color="auto"/>
                          </w:divBdr>
                          <w:divsChild>
                            <w:div w:id="1546679581">
                              <w:marLeft w:val="0"/>
                              <w:marRight w:val="0"/>
                              <w:marTop w:val="0"/>
                              <w:marBottom w:val="0"/>
                              <w:divBdr>
                                <w:top w:val="none" w:sz="0" w:space="0" w:color="auto"/>
                                <w:left w:val="none" w:sz="0" w:space="0" w:color="auto"/>
                                <w:bottom w:val="none" w:sz="0" w:space="0" w:color="auto"/>
                                <w:right w:val="none" w:sz="0" w:space="0" w:color="auto"/>
                              </w:divBdr>
                              <w:divsChild>
                                <w:div w:id="1546679559">
                                  <w:marLeft w:val="0"/>
                                  <w:marRight w:val="0"/>
                                  <w:marTop w:val="0"/>
                                  <w:marBottom w:val="0"/>
                                  <w:divBdr>
                                    <w:top w:val="none" w:sz="0" w:space="0" w:color="auto"/>
                                    <w:left w:val="none" w:sz="0" w:space="0" w:color="auto"/>
                                    <w:bottom w:val="none" w:sz="0" w:space="0" w:color="auto"/>
                                    <w:right w:val="none" w:sz="0" w:space="0" w:color="auto"/>
                                  </w:divBdr>
                                </w:div>
                                <w:div w:id="1546679561">
                                  <w:marLeft w:val="0"/>
                                  <w:marRight w:val="0"/>
                                  <w:marTop w:val="0"/>
                                  <w:marBottom w:val="0"/>
                                  <w:divBdr>
                                    <w:top w:val="none" w:sz="0" w:space="0" w:color="auto"/>
                                    <w:left w:val="none" w:sz="0" w:space="0" w:color="auto"/>
                                    <w:bottom w:val="none" w:sz="0" w:space="0" w:color="auto"/>
                                    <w:right w:val="none" w:sz="0" w:space="0" w:color="auto"/>
                                  </w:divBdr>
                                </w:div>
                                <w:div w:id="1546679565">
                                  <w:marLeft w:val="0"/>
                                  <w:marRight w:val="0"/>
                                  <w:marTop w:val="0"/>
                                  <w:marBottom w:val="0"/>
                                  <w:divBdr>
                                    <w:top w:val="none" w:sz="0" w:space="0" w:color="auto"/>
                                    <w:left w:val="none" w:sz="0" w:space="0" w:color="auto"/>
                                    <w:bottom w:val="none" w:sz="0" w:space="0" w:color="auto"/>
                                    <w:right w:val="none" w:sz="0" w:space="0" w:color="auto"/>
                                  </w:divBdr>
                                </w:div>
                                <w:div w:id="1546679566">
                                  <w:marLeft w:val="0"/>
                                  <w:marRight w:val="0"/>
                                  <w:marTop w:val="0"/>
                                  <w:marBottom w:val="0"/>
                                  <w:divBdr>
                                    <w:top w:val="none" w:sz="0" w:space="0" w:color="auto"/>
                                    <w:left w:val="none" w:sz="0" w:space="0" w:color="auto"/>
                                    <w:bottom w:val="none" w:sz="0" w:space="0" w:color="auto"/>
                                    <w:right w:val="none" w:sz="0" w:space="0" w:color="auto"/>
                                  </w:divBdr>
                                </w:div>
                                <w:div w:id="1546679573">
                                  <w:marLeft w:val="0"/>
                                  <w:marRight w:val="0"/>
                                  <w:marTop w:val="0"/>
                                  <w:marBottom w:val="0"/>
                                  <w:divBdr>
                                    <w:top w:val="none" w:sz="0" w:space="0" w:color="auto"/>
                                    <w:left w:val="none" w:sz="0" w:space="0" w:color="auto"/>
                                    <w:bottom w:val="none" w:sz="0" w:space="0" w:color="auto"/>
                                    <w:right w:val="none" w:sz="0" w:space="0" w:color="auto"/>
                                  </w:divBdr>
                                </w:div>
                                <w:div w:id="1546679574">
                                  <w:marLeft w:val="0"/>
                                  <w:marRight w:val="0"/>
                                  <w:marTop w:val="0"/>
                                  <w:marBottom w:val="0"/>
                                  <w:divBdr>
                                    <w:top w:val="none" w:sz="0" w:space="0" w:color="auto"/>
                                    <w:left w:val="none" w:sz="0" w:space="0" w:color="auto"/>
                                    <w:bottom w:val="none" w:sz="0" w:space="0" w:color="auto"/>
                                    <w:right w:val="none" w:sz="0" w:space="0" w:color="auto"/>
                                  </w:divBdr>
                                </w:div>
                                <w:div w:id="1546679575">
                                  <w:marLeft w:val="0"/>
                                  <w:marRight w:val="0"/>
                                  <w:marTop w:val="0"/>
                                  <w:marBottom w:val="0"/>
                                  <w:divBdr>
                                    <w:top w:val="none" w:sz="0" w:space="0" w:color="auto"/>
                                    <w:left w:val="none" w:sz="0" w:space="0" w:color="auto"/>
                                    <w:bottom w:val="none" w:sz="0" w:space="0" w:color="auto"/>
                                    <w:right w:val="none" w:sz="0" w:space="0" w:color="auto"/>
                                  </w:divBdr>
                                </w:div>
                                <w:div w:id="1546679577">
                                  <w:marLeft w:val="0"/>
                                  <w:marRight w:val="0"/>
                                  <w:marTop w:val="0"/>
                                  <w:marBottom w:val="0"/>
                                  <w:divBdr>
                                    <w:top w:val="none" w:sz="0" w:space="0" w:color="auto"/>
                                    <w:left w:val="none" w:sz="0" w:space="0" w:color="auto"/>
                                    <w:bottom w:val="none" w:sz="0" w:space="0" w:color="auto"/>
                                    <w:right w:val="none" w:sz="0" w:space="0" w:color="auto"/>
                                  </w:divBdr>
                                </w:div>
                                <w:div w:id="1546679587">
                                  <w:marLeft w:val="0"/>
                                  <w:marRight w:val="0"/>
                                  <w:marTop w:val="0"/>
                                  <w:marBottom w:val="0"/>
                                  <w:divBdr>
                                    <w:top w:val="none" w:sz="0" w:space="0" w:color="auto"/>
                                    <w:left w:val="none" w:sz="0" w:space="0" w:color="auto"/>
                                    <w:bottom w:val="none" w:sz="0" w:space="0" w:color="auto"/>
                                    <w:right w:val="none" w:sz="0" w:space="0" w:color="auto"/>
                                  </w:divBdr>
                                </w:div>
                                <w:div w:id="1546679588">
                                  <w:marLeft w:val="0"/>
                                  <w:marRight w:val="0"/>
                                  <w:marTop w:val="0"/>
                                  <w:marBottom w:val="0"/>
                                  <w:divBdr>
                                    <w:top w:val="none" w:sz="0" w:space="0" w:color="auto"/>
                                    <w:left w:val="none" w:sz="0" w:space="0" w:color="auto"/>
                                    <w:bottom w:val="none" w:sz="0" w:space="0" w:color="auto"/>
                                    <w:right w:val="none" w:sz="0" w:space="0" w:color="auto"/>
                                  </w:divBdr>
                                </w:div>
                                <w:div w:id="1546679589">
                                  <w:marLeft w:val="0"/>
                                  <w:marRight w:val="0"/>
                                  <w:marTop w:val="0"/>
                                  <w:marBottom w:val="0"/>
                                  <w:divBdr>
                                    <w:top w:val="none" w:sz="0" w:space="0" w:color="auto"/>
                                    <w:left w:val="none" w:sz="0" w:space="0" w:color="auto"/>
                                    <w:bottom w:val="none" w:sz="0" w:space="0" w:color="auto"/>
                                    <w:right w:val="none" w:sz="0" w:space="0" w:color="auto"/>
                                  </w:divBdr>
                                </w:div>
                                <w:div w:id="1546679590">
                                  <w:marLeft w:val="0"/>
                                  <w:marRight w:val="0"/>
                                  <w:marTop w:val="0"/>
                                  <w:marBottom w:val="0"/>
                                  <w:divBdr>
                                    <w:top w:val="none" w:sz="0" w:space="0" w:color="auto"/>
                                    <w:left w:val="none" w:sz="0" w:space="0" w:color="auto"/>
                                    <w:bottom w:val="none" w:sz="0" w:space="0" w:color="auto"/>
                                    <w:right w:val="none" w:sz="0" w:space="0" w:color="auto"/>
                                  </w:divBdr>
                                </w:div>
                                <w:div w:id="1546679594">
                                  <w:marLeft w:val="0"/>
                                  <w:marRight w:val="0"/>
                                  <w:marTop w:val="0"/>
                                  <w:marBottom w:val="0"/>
                                  <w:divBdr>
                                    <w:top w:val="none" w:sz="0" w:space="0" w:color="auto"/>
                                    <w:left w:val="none" w:sz="0" w:space="0" w:color="auto"/>
                                    <w:bottom w:val="none" w:sz="0" w:space="0" w:color="auto"/>
                                    <w:right w:val="none" w:sz="0" w:space="0" w:color="auto"/>
                                  </w:divBdr>
                                </w:div>
                                <w:div w:id="1546679597">
                                  <w:marLeft w:val="0"/>
                                  <w:marRight w:val="0"/>
                                  <w:marTop w:val="0"/>
                                  <w:marBottom w:val="0"/>
                                  <w:divBdr>
                                    <w:top w:val="none" w:sz="0" w:space="0" w:color="auto"/>
                                    <w:left w:val="none" w:sz="0" w:space="0" w:color="auto"/>
                                    <w:bottom w:val="none" w:sz="0" w:space="0" w:color="auto"/>
                                    <w:right w:val="none" w:sz="0" w:space="0" w:color="auto"/>
                                  </w:divBdr>
                                </w:div>
                                <w:div w:id="1546679600">
                                  <w:marLeft w:val="0"/>
                                  <w:marRight w:val="0"/>
                                  <w:marTop w:val="0"/>
                                  <w:marBottom w:val="0"/>
                                  <w:divBdr>
                                    <w:top w:val="none" w:sz="0" w:space="0" w:color="auto"/>
                                    <w:left w:val="none" w:sz="0" w:space="0" w:color="auto"/>
                                    <w:bottom w:val="none" w:sz="0" w:space="0" w:color="auto"/>
                                    <w:right w:val="none" w:sz="0" w:space="0" w:color="auto"/>
                                  </w:divBdr>
                                </w:div>
                                <w:div w:id="1546679604">
                                  <w:marLeft w:val="0"/>
                                  <w:marRight w:val="0"/>
                                  <w:marTop w:val="0"/>
                                  <w:marBottom w:val="0"/>
                                  <w:divBdr>
                                    <w:top w:val="none" w:sz="0" w:space="0" w:color="auto"/>
                                    <w:left w:val="none" w:sz="0" w:space="0" w:color="auto"/>
                                    <w:bottom w:val="none" w:sz="0" w:space="0" w:color="auto"/>
                                    <w:right w:val="none" w:sz="0" w:space="0" w:color="auto"/>
                                  </w:divBdr>
                                </w:div>
                                <w:div w:id="1546679605">
                                  <w:marLeft w:val="0"/>
                                  <w:marRight w:val="0"/>
                                  <w:marTop w:val="0"/>
                                  <w:marBottom w:val="0"/>
                                  <w:divBdr>
                                    <w:top w:val="none" w:sz="0" w:space="0" w:color="auto"/>
                                    <w:left w:val="none" w:sz="0" w:space="0" w:color="auto"/>
                                    <w:bottom w:val="none" w:sz="0" w:space="0" w:color="auto"/>
                                    <w:right w:val="none" w:sz="0" w:space="0" w:color="auto"/>
                                  </w:divBdr>
                                </w:div>
                                <w:div w:id="1546679606">
                                  <w:marLeft w:val="0"/>
                                  <w:marRight w:val="0"/>
                                  <w:marTop w:val="0"/>
                                  <w:marBottom w:val="0"/>
                                  <w:divBdr>
                                    <w:top w:val="none" w:sz="0" w:space="0" w:color="auto"/>
                                    <w:left w:val="none" w:sz="0" w:space="0" w:color="auto"/>
                                    <w:bottom w:val="none" w:sz="0" w:space="0" w:color="auto"/>
                                    <w:right w:val="none" w:sz="0" w:space="0" w:color="auto"/>
                                  </w:divBdr>
                                </w:div>
                                <w:div w:id="1546679608">
                                  <w:marLeft w:val="0"/>
                                  <w:marRight w:val="0"/>
                                  <w:marTop w:val="0"/>
                                  <w:marBottom w:val="0"/>
                                  <w:divBdr>
                                    <w:top w:val="none" w:sz="0" w:space="0" w:color="auto"/>
                                    <w:left w:val="none" w:sz="0" w:space="0" w:color="auto"/>
                                    <w:bottom w:val="none" w:sz="0" w:space="0" w:color="auto"/>
                                    <w:right w:val="none" w:sz="0" w:space="0" w:color="auto"/>
                                  </w:divBdr>
                                </w:div>
                                <w:div w:id="1546679610">
                                  <w:marLeft w:val="0"/>
                                  <w:marRight w:val="0"/>
                                  <w:marTop w:val="0"/>
                                  <w:marBottom w:val="0"/>
                                  <w:divBdr>
                                    <w:top w:val="none" w:sz="0" w:space="0" w:color="auto"/>
                                    <w:left w:val="none" w:sz="0" w:space="0" w:color="auto"/>
                                    <w:bottom w:val="none" w:sz="0" w:space="0" w:color="auto"/>
                                    <w:right w:val="none" w:sz="0" w:space="0" w:color="auto"/>
                                  </w:divBdr>
                                </w:div>
                                <w:div w:id="1546679613">
                                  <w:marLeft w:val="0"/>
                                  <w:marRight w:val="0"/>
                                  <w:marTop w:val="0"/>
                                  <w:marBottom w:val="0"/>
                                  <w:divBdr>
                                    <w:top w:val="none" w:sz="0" w:space="0" w:color="auto"/>
                                    <w:left w:val="none" w:sz="0" w:space="0" w:color="auto"/>
                                    <w:bottom w:val="none" w:sz="0" w:space="0" w:color="auto"/>
                                    <w:right w:val="none" w:sz="0" w:space="0" w:color="auto"/>
                                  </w:divBdr>
                                </w:div>
                                <w:div w:id="1546679614">
                                  <w:marLeft w:val="0"/>
                                  <w:marRight w:val="0"/>
                                  <w:marTop w:val="0"/>
                                  <w:marBottom w:val="0"/>
                                  <w:divBdr>
                                    <w:top w:val="none" w:sz="0" w:space="0" w:color="auto"/>
                                    <w:left w:val="none" w:sz="0" w:space="0" w:color="auto"/>
                                    <w:bottom w:val="none" w:sz="0" w:space="0" w:color="auto"/>
                                    <w:right w:val="none" w:sz="0" w:space="0" w:color="auto"/>
                                  </w:divBdr>
                                </w:div>
                                <w:div w:id="1546679615">
                                  <w:marLeft w:val="0"/>
                                  <w:marRight w:val="0"/>
                                  <w:marTop w:val="0"/>
                                  <w:marBottom w:val="0"/>
                                  <w:divBdr>
                                    <w:top w:val="none" w:sz="0" w:space="0" w:color="auto"/>
                                    <w:left w:val="none" w:sz="0" w:space="0" w:color="auto"/>
                                    <w:bottom w:val="none" w:sz="0" w:space="0" w:color="auto"/>
                                    <w:right w:val="none" w:sz="0" w:space="0" w:color="auto"/>
                                  </w:divBdr>
                                </w:div>
                                <w:div w:id="1546679616">
                                  <w:marLeft w:val="0"/>
                                  <w:marRight w:val="0"/>
                                  <w:marTop w:val="0"/>
                                  <w:marBottom w:val="0"/>
                                  <w:divBdr>
                                    <w:top w:val="none" w:sz="0" w:space="0" w:color="auto"/>
                                    <w:left w:val="none" w:sz="0" w:space="0" w:color="auto"/>
                                    <w:bottom w:val="none" w:sz="0" w:space="0" w:color="auto"/>
                                    <w:right w:val="none" w:sz="0" w:space="0" w:color="auto"/>
                                  </w:divBdr>
                                </w:div>
                                <w:div w:id="1546679618">
                                  <w:marLeft w:val="0"/>
                                  <w:marRight w:val="0"/>
                                  <w:marTop w:val="0"/>
                                  <w:marBottom w:val="0"/>
                                  <w:divBdr>
                                    <w:top w:val="none" w:sz="0" w:space="0" w:color="auto"/>
                                    <w:left w:val="none" w:sz="0" w:space="0" w:color="auto"/>
                                    <w:bottom w:val="none" w:sz="0" w:space="0" w:color="auto"/>
                                    <w:right w:val="none" w:sz="0" w:space="0" w:color="auto"/>
                                  </w:divBdr>
                                </w:div>
                                <w:div w:id="1546679620">
                                  <w:marLeft w:val="0"/>
                                  <w:marRight w:val="0"/>
                                  <w:marTop w:val="0"/>
                                  <w:marBottom w:val="0"/>
                                  <w:divBdr>
                                    <w:top w:val="none" w:sz="0" w:space="0" w:color="auto"/>
                                    <w:left w:val="none" w:sz="0" w:space="0" w:color="auto"/>
                                    <w:bottom w:val="none" w:sz="0" w:space="0" w:color="auto"/>
                                    <w:right w:val="none" w:sz="0" w:space="0" w:color="auto"/>
                                  </w:divBdr>
                                </w:div>
                                <w:div w:id="1546679623">
                                  <w:marLeft w:val="0"/>
                                  <w:marRight w:val="0"/>
                                  <w:marTop w:val="0"/>
                                  <w:marBottom w:val="0"/>
                                  <w:divBdr>
                                    <w:top w:val="none" w:sz="0" w:space="0" w:color="auto"/>
                                    <w:left w:val="none" w:sz="0" w:space="0" w:color="auto"/>
                                    <w:bottom w:val="none" w:sz="0" w:space="0" w:color="auto"/>
                                    <w:right w:val="none" w:sz="0" w:space="0" w:color="auto"/>
                                  </w:divBdr>
                                </w:div>
                                <w:div w:id="1546679626">
                                  <w:marLeft w:val="0"/>
                                  <w:marRight w:val="0"/>
                                  <w:marTop w:val="0"/>
                                  <w:marBottom w:val="0"/>
                                  <w:divBdr>
                                    <w:top w:val="none" w:sz="0" w:space="0" w:color="auto"/>
                                    <w:left w:val="none" w:sz="0" w:space="0" w:color="auto"/>
                                    <w:bottom w:val="none" w:sz="0" w:space="0" w:color="auto"/>
                                    <w:right w:val="none" w:sz="0" w:space="0" w:color="auto"/>
                                  </w:divBdr>
                                </w:div>
                                <w:div w:id="1546679628">
                                  <w:marLeft w:val="0"/>
                                  <w:marRight w:val="0"/>
                                  <w:marTop w:val="0"/>
                                  <w:marBottom w:val="0"/>
                                  <w:divBdr>
                                    <w:top w:val="none" w:sz="0" w:space="0" w:color="auto"/>
                                    <w:left w:val="none" w:sz="0" w:space="0" w:color="auto"/>
                                    <w:bottom w:val="none" w:sz="0" w:space="0" w:color="auto"/>
                                    <w:right w:val="none" w:sz="0" w:space="0" w:color="auto"/>
                                  </w:divBdr>
                                </w:div>
                                <w:div w:id="1546679632">
                                  <w:marLeft w:val="0"/>
                                  <w:marRight w:val="0"/>
                                  <w:marTop w:val="0"/>
                                  <w:marBottom w:val="0"/>
                                  <w:divBdr>
                                    <w:top w:val="none" w:sz="0" w:space="0" w:color="auto"/>
                                    <w:left w:val="none" w:sz="0" w:space="0" w:color="auto"/>
                                    <w:bottom w:val="none" w:sz="0" w:space="0" w:color="auto"/>
                                    <w:right w:val="none" w:sz="0" w:space="0" w:color="auto"/>
                                  </w:divBdr>
                                </w:div>
                                <w:div w:id="1546679633">
                                  <w:marLeft w:val="0"/>
                                  <w:marRight w:val="0"/>
                                  <w:marTop w:val="0"/>
                                  <w:marBottom w:val="0"/>
                                  <w:divBdr>
                                    <w:top w:val="none" w:sz="0" w:space="0" w:color="auto"/>
                                    <w:left w:val="none" w:sz="0" w:space="0" w:color="auto"/>
                                    <w:bottom w:val="none" w:sz="0" w:space="0" w:color="auto"/>
                                    <w:right w:val="none" w:sz="0" w:space="0" w:color="auto"/>
                                  </w:divBdr>
                                </w:div>
                                <w:div w:id="1546679634">
                                  <w:marLeft w:val="0"/>
                                  <w:marRight w:val="0"/>
                                  <w:marTop w:val="0"/>
                                  <w:marBottom w:val="0"/>
                                  <w:divBdr>
                                    <w:top w:val="none" w:sz="0" w:space="0" w:color="auto"/>
                                    <w:left w:val="none" w:sz="0" w:space="0" w:color="auto"/>
                                    <w:bottom w:val="none" w:sz="0" w:space="0" w:color="auto"/>
                                    <w:right w:val="none" w:sz="0" w:space="0" w:color="auto"/>
                                  </w:divBdr>
                                </w:div>
                                <w:div w:id="1546679637">
                                  <w:marLeft w:val="0"/>
                                  <w:marRight w:val="0"/>
                                  <w:marTop w:val="0"/>
                                  <w:marBottom w:val="0"/>
                                  <w:divBdr>
                                    <w:top w:val="none" w:sz="0" w:space="0" w:color="auto"/>
                                    <w:left w:val="none" w:sz="0" w:space="0" w:color="auto"/>
                                    <w:bottom w:val="none" w:sz="0" w:space="0" w:color="auto"/>
                                    <w:right w:val="none" w:sz="0" w:space="0" w:color="auto"/>
                                  </w:divBdr>
                                </w:div>
                                <w:div w:id="1546679640">
                                  <w:marLeft w:val="0"/>
                                  <w:marRight w:val="0"/>
                                  <w:marTop w:val="0"/>
                                  <w:marBottom w:val="0"/>
                                  <w:divBdr>
                                    <w:top w:val="none" w:sz="0" w:space="0" w:color="auto"/>
                                    <w:left w:val="none" w:sz="0" w:space="0" w:color="auto"/>
                                    <w:bottom w:val="none" w:sz="0" w:space="0" w:color="auto"/>
                                    <w:right w:val="none" w:sz="0" w:space="0" w:color="auto"/>
                                  </w:divBdr>
                                </w:div>
                                <w:div w:id="1546679644">
                                  <w:marLeft w:val="0"/>
                                  <w:marRight w:val="0"/>
                                  <w:marTop w:val="0"/>
                                  <w:marBottom w:val="0"/>
                                  <w:divBdr>
                                    <w:top w:val="none" w:sz="0" w:space="0" w:color="auto"/>
                                    <w:left w:val="none" w:sz="0" w:space="0" w:color="auto"/>
                                    <w:bottom w:val="none" w:sz="0" w:space="0" w:color="auto"/>
                                    <w:right w:val="none" w:sz="0" w:space="0" w:color="auto"/>
                                  </w:divBdr>
                                </w:div>
                                <w:div w:id="1546679648">
                                  <w:marLeft w:val="0"/>
                                  <w:marRight w:val="0"/>
                                  <w:marTop w:val="0"/>
                                  <w:marBottom w:val="0"/>
                                  <w:divBdr>
                                    <w:top w:val="none" w:sz="0" w:space="0" w:color="auto"/>
                                    <w:left w:val="none" w:sz="0" w:space="0" w:color="auto"/>
                                    <w:bottom w:val="none" w:sz="0" w:space="0" w:color="auto"/>
                                    <w:right w:val="none" w:sz="0" w:space="0" w:color="auto"/>
                                  </w:divBdr>
                                </w:div>
                                <w:div w:id="1546679655">
                                  <w:marLeft w:val="0"/>
                                  <w:marRight w:val="0"/>
                                  <w:marTop w:val="0"/>
                                  <w:marBottom w:val="0"/>
                                  <w:divBdr>
                                    <w:top w:val="none" w:sz="0" w:space="0" w:color="auto"/>
                                    <w:left w:val="none" w:sz="0" w:space="0" w:color="auto"/>
                                    <w:bottom w:val="none" w:sz="0" w:space="0" w:color="auto"/>
                                    <w:right w:val="none" w:sz="0" w:space="0" w:color="auto"/>
                                  </w:divBdr>
                                </w:div>
                                <w:div w:id="1546679657">
                                  <w:marLeft w:val="0"/>
                                  <w:marRight w:val="0"/>
                                  <w:marTop w:val="0"/>
                                  <w:marBottom w:val="0"/>
                                  <w:divBdr>
                                    <w:top w:val="none" w:sz="0" w:space="0" w:color="auto"/>
                                    <w:left w:val="none" w:sz="0" w:space="0" w:color="auto"/>
                                    <w:bottom w:val="none" w:sz="0" w:space="0" w:color="auto"/>
                                    <w:right w:val="none" w:sz="0" w:space="0" w:color="auto"/>
                                  </w:divBdr>
                                </w:div>
                                <w:div w:id="1546679661">
                                  <w:marLeft w:val="0"/>
                                  <w:marRight w:val="0"/>
                                  <w:marTop w:val="0"/>
                                  <w:marBottom w:val="0"/>
                                  <w:divBdr>
                                    <w:top w:val="none" w:sz="0" w:space="0" w:color="auto"/>
                                    <w:left w:val="none" w:sz="0" w:space="0" w:color="auto"/>
                                    <w:bottom w:val="none" w:sz="0" w:space="0" w:color="auto"/>
                                    <w:right w:val="none" w:sz="0" w:space="0" w:color="auto"/>
                                  </w:divBdr>
                                </w:div>
                                <w:div w:id="1546679665">
                                  <w:marLeft w:val="0"/>
                                  <w:marRight w:val="0"/>
                                  <w:marTop w:val="0"/>
                                  <w:marBottom w:val="0"/>
                                  <w:divBdr>
                                    <w:top w:val="none" w:sz="0" w:space="0" w:color="auto"/>
                                    <w:left w:val="none" w:sz="0" w:space="0" w:color="auto"/>
                                    <w:bottom w:val="none" w:sz="0" w:space="0" w:color="auto"/>
                                    <w:right w:val="none" w:sz="0" w:space="0" w:color="auto"/>
                                  </w:divBdr>
                                </w:div>
                                <w:div w:id="1546679666">
                                  <w:marLeft w:val="0"/>
                                  <w:marRight w:val="0"/>
                                  <w:marTop w:val="0"/>
                                  <w:marBottom w:val="0"/>
                                  <w:divBdr>
                                    <w:top w:val="none" w:sz="0" w:space="0" w:color="auto"/>
                                    <w:left w:val="none" w:sz="0" w:space="0" w:color="auto"/>
                                    <w:bottom w:val="none" w:sz="0" w:space="0" w:color="auto"/>
                                    <w:right w:val="none" w:sz="0" w:space="0" w:color="auto"/>
                                  </w:divBdr>
                                </w:div>
                                <w:div w:id="1546679668">
                                  <w:marLeft w:val="0"/>
                                  <w:marRight w:val="0"/>
                                  <w:marTop w:val="0"/>
                                  <w:marBottom w:val="0"/>
                                  <w:divBdr>
                                    <w:top w:val="none" w:sz="0" w:space="0" w:color="auto"/>
                                    <w:left w:val="none" w:sz="0" w:space="0" w:color="auto"/>
                                    <w:bottom w:val="none" w:sz="0" w:space="0" w:color="auto"/>
                                    <w:right w:val="none" w:sz="0" w:space="0" w:color="auto"/>
                                  </w:divBdr>
                                </w:div>
                                <w:div w:id="1546679670">
                                  <w:marLeft w:val="0"/>
                                  <w:marRight w:val="0"/>
                                  <w:marTop w:val="0"/>
                                  <w:marBottom w:val="0"/>
                                  <w:divBdr>
                                    <w:top w:val="none" w:sz="0" w:space="0" w:color="auto"/>
                                    <w:left w:val="none" w:sz="0" w:space="0" w:color="auto"/>
                                    <w:bottom w:val="none" w:sz="0" w:space="0" w:color="auto"/>
                                    <w:right w:val="none" w:sz="0" w:space="0" w:color="auto"/>
                                  </w:divBdr>
                                </w:div>
                                <w:div w:id="1546679674">
                                  <w:marLeft w:val="0"/>
                                  <w:marRight w:val="0"/>
                                  <w:marTop w:val="0"/>
                                  <w:marBottom w:val="0"/>
                                  <w:divBdr>
                                    <w:top w:val="none" w:sz="0" w:space="0" w:color="auto"/>
                                    <w:left w:val="none" w:sz="0" w:space="0" w:color="auto"/>
                                    <w:bottom w:val="none" w:sz="0" w:space="0" w:color="auto"/>
                                    <w:right w:val="none" w:sz="0" w:space="0" w:color="auto"/>
                                  </w:divBdr>
                                </w:div>
                                <w:div w:id="1546679678">
                                  <w:marLeft w:val="0"/>
                                  <w:marRight w:val="0"/>
                                  <w:marTop w:val="0"/>
                                  <w:marBottom w:val="0"/>
                                  <w:divBdr>
                                    <w:top w:val="none" w:sz="0" w:space="0" w:color="auto"/>
                                    <w:left w:val="none" w:sz="0" w:space="0" w:color="auto"/>
                                    <w:bottom w:val="none" w:sz="0" w:space="0" w:color="auto"/>
                                    <w:right w:val="none" w:sz="0" w:space="0" w:color="auto"/>
                                  </w:divBdr>
                                </w:div>
                                <w:div w:id="1546679683">
                                  <w:marLeft w:val="0"/>
                                  <w:marRight w:val="0"/>
                                  <w:marTop w:val="0"/>
                                  <w:marBottom w:val="0"/>
                                  <w:divBdr>
                                    <w:top w:val="none" w:sz="0" w:space="0" w:color="auto"/>
                                    <w:left w:val="none" w:sz="0" w:space="0" w:color="auto"/>
                                    <w:bottom w:val="none" w:sz="0" w:space="0" w:color="auto"/>
                                    <w:right w:val="none" w:sz="0" w:space="0" w:color="auto"/>
                                  </w:divBdr>
                                </w:div>
                                <w:div w:id="1546679688">
                                  <w:marLeft w:val="0"/>
                                  <w:marRight w:val="0"/>
                                  <w:marTop w:val="0"/>
                                  <w:marBottom w:val="0"/>
                                  <w:divBdr>
                                    <w:top w:val="none" w:sz="0" w:space="0" w:color="auto"/>
                                    <w:left w:val="none" w:sz="0" w:space="0" w:color="auto"/>
                                    <w:bottom w:val="none" w:sz="0" w:space="0" w:color="auto"/>
                                    <w:right w:val="none" w:sz="0" w:space="0" w:color="auto"/>
                                  </w:divBdr>
                                </w:div>
                                <w:div w:id="1546679690">
                                  <w:marLeft w:val="0"/>
                                  <w:marRight w:val="0"/>
                                  <w:marTop w:val="0"/>
                                  <w:marBottom w:val="0"/>
                                  <w:divBdr>
                                    <w:top w:val="none" w:sz="0" w:space="0" w:color="auto"/>
                                    <w:left w:val="none" w:sz="0" w:space="0" w:color="auto"/>
                                    <w:bottom w:val="none" w:sz="0" w:space="0" w:color="auto"/>
                                    <w:right w:val="none" w:sz="0" w:space="0" w:color="auto"/>
                                  </w:divBdr>
                                </w:div>
                                <w:div w:id="1546679692">
                                  <w:marLeft w:val="0"/>
                                  <w:marRight w:val="0"/>
                                  <w:marTop w:val="0"/>
                                  <w:marBottom w:val="0"/>
                                  <w:divBdr>
                                    <w:top w:val="none" w:sz="0" w:space="0" w:color="auto"/>
                                    <w:left w:val="none" w:sz="0" w:space="0" w:color="auto"/>
                                    <w:bottom w:val="none" w:sz="0" w:space="0" w:color="auto"/>
                                    <w:right w:val="none" w:sz="0" w:space="0" w:color="auto"/>
                                  </w:divBdr>
                                </w:div>
                                <w:div w:id="1546679695">
                                  <w:marLeft w:val="0"/>
                                  <w:marRight w:val="0"/>
                                  <w:marTop w:val="0"/>
                                  <w:marBottom w:val="0"/>
                                  <w:divBdr>
                                    <w:top w:val="none" w:sz="0" w:space="0" w:color="auto"/>
                                    <w:left w:val="none" w:sz="0" w:space="0" w:color="auto"/>
                                    <w:bottom w:val="none" w:sz="0" w:space="0" w:color="auto"/>
                                    <w:right w:val="none" w:sz="0" w:space="0" w:color="auto"/>
                                  </w:divBdr>
                                </w:div>
                                <w:div w:id="1546679697">
                                  <w:marLeft w:val="0"/>
                                  <w:marRight w:val="0"/>
                                  <w:marTop w:val="0"/>
                                  <w:marBottom w:val="0"/>
                                  <w:divBdr>
                                    <w:top w:val="none" w:sz="0" w:space="0" w:color="auto"/>
                                    <w:left w:val="none" w:sz="0" w:space="0" w:color="auto"/>
                                    <w:bottom w:val="none" w:sz="0" w:space="0" w:color="auto"/>
                                    <w:right w:val="none" w:sz="0" w:space="0" w:color="auto"/>
                                  </w:divBdr>
                                </w:div>
                                <w:div w:id="1546679698">
                                  <w:marLeft w:val="0"/>
                                  <w:marRight w:val="0"/>
                                  <w:marTop w:val="0"/>
                                  <w:marBottom w:val="0"/>
                                  <w:divBdr>
                                    <w:top w:val="none" w:sz="0" w:space="0" w:color="auto"/>
                                    <w:left w:val="none" w:sz="0" w:space="0" w:color="auto"/>
                                    <w:bottom w:val="none" w:sz="0" w:space="0" w:color="auto"/>
                                    <w:right w:val="none" w:sz="0" w:space="0" w:color="auto"/>
                                  </w:divBdr>
                                </w:div>
                                <w:div w:id="1546679701">
                                  <w:marLeft w:val="0"/>
                                  <w:marRight w:val="0"/>
                                  <w:marTop w:val="0"/>
                                  <w:marBottom w:val="0"/>
                                  <w:divBdr>
                                    <w:top w:val="none" w:sz="0" w:space="0" w:color="auto"/>
                                    <w:left w:val="none" w:sz="0" w:space="0" w:color="auto"/>
                                    <w:bottom w:val="none" w:sz="0" w:space="0" w:color="auto"/>
                                    <w:right w:val="none" w:sz="0" w:space="0" w:color="auto"/>
                                  </w:divBdr>
                                </w:div>
                                <w:div w:id="1546679702">
                                  <w:marLeft w:val="0"/>
                                  <w:marRight w:val="0"/>
                                  <w:marTop w:val="0"/>
                                  <w:marBottom w:val="0"/>
                                  <w:divBdr>
                                    <w:top w:val="none" w:sz="0" w:space="0" w:color="auto"/>
                                    <w:left w:val="none" w:sz="0" w:space="0" w:color="auto"/>
                                    <w:bottom w:val="none" w:sz="0" w:space="0" w:color="auto"/>
                                    <w:right w:val="none" w:sz="0" w:space="0" w:color="auto"/>
                                  </w:divBdr>
                                </w:div>
                                <w:div w:id="1546679705">
                                  <w:marLeft w:val="0"/>
                                  <w:marRight w:val="0"/>
                                  <w:marTop w:val="0"/>
                                  <w:marBottom w:val="0"/>
                                  <w:divBdr>
                                    <w:top w:val="none" w:sz="0" w:space="0" w:color="auto"/>
                                    <w:left w:val="none" w:sz="0" w:space="0" w:color="auto"/>
                                    <w:bottom w:val="none" w:sz="0" w:space="0" w:color="auto"/>
                                    <w:right w:val="none" w:sz="0" w:space="0" w:color="auto"/>
                                  </w:divBdr>
                                </w:div>
                                <w:div w:id="1546679709">
                                  <w:marLeft w:val="0"/>
                                  <w:marRight w:val="0"/>
                                  <w:marTop w:val="0"/>
                                  <w:marBottom w:val="0"/>
                                  <w:divBdr>
                                    <w:top w:val="none" w:sz="0" w:space="0" w:color="auto"/>
                                    <w:left w:val="none" w:sz="0" w:space="0" w:color="auto"/>
                                    <w:bottom w:val="none" w:sz="0" w:space="0" w:color="auto"/>
                                    <w:right w:val="none" w:sz="0" w:space="0" w:color="auto"/>
                                  </w:divBdr>
                                </w:div>
                                <w:div w:id="1546679710">
                                  <w:marLeft w:val="0"/>
                                  <w:marRight w:val="0"/>
                                  <w:marTop w:val="0"/>
                                  <w:marBottom w:val="0"/>
                                  <w:divBdr>
                                    <w:top w:val="none" w:sz="0" w:space="0" w:color="auto"/>
                                    <w:left w:val="none" w:sz="0" w:space="0" w:color="auto"/>
                                    <w:bottom w:val="none" w:sz="0" w:space="0" w:color="auto"/>
                                    <w:right w:val="none" w:sz="0" w:space="0" w:color="auto"/>
                                  </w:divBdr>
                                </w:div>
                                <w:div w:id="1546679713">
                                  <w:marLeft w:val="0"/>
                                  <w:marRight w:val="0"/>
                                  <w:marTop w:val="0"/>
                                  <w:marBottom w:val="0"/>
                                  <w:divBdr>
                                    <w:top w:val="none" w:sz="0" w:space="0" w:color="auto"/>
                                    <w:left w:val="none" w:sz="0" w:space="0" w:color="auto"/>
                                    <w:bottom w:val="none" w:sz="0" w:space="0" w:color="auto"/>
                                    <w:right w:val="none" w:sz="0" w:space="0" w:color="auto"/>
                                  </w:divBdr>
                                </w:div>
                                <w:div w:id="1546679714">
                                  <w:marLeft w:val="0"/>
                                  <w:marRight w:val="0"/>
                                  <w:marTop w:val="0"/>
                                  <w:marBottom w:val="0"/>
                                  <w:divBdr>
                                    <w:top w:val="none" w:sz="0" w:space="0" w:color="auto"/>
                                    <w:left w:val="none" w:sz="0" w:space="0" w:color="auto"/>
                                    <w:bottom w:val="none" w:sz="0" w:space="0" w:color="auto"/>
                                    <w:right w:val="none" w:sz="0" w:space="0" w:color="auto"/>
                                  </w:divBdr>
                                </w:div>
                                <w:div w:id="1546679716">
                                  <w:marLeft w:val="0"/>
                                  <w:marRight w:val="0"/>
                                  <w:marTop w:val="0"/>
                                  <w:marBottom w:val="0"/>
                                  <w:divBdr>
                                    <w:top w:val="none" w:sz="0" w:space="0" w:color="auto"/>
                                    <w:left w:val="none" w:sz="0" w:space="0" w:color="auto"/>
                                    <w:bottom w:val="none" w:sz="0" w:space="0" w:color="auto"/>
                                    <w:right w:val="none" w:sz="0" w:space="0" w:color="auto"/>
                                  </w:divBdr>
                                </w:div>
                                <w:div w:id="1546679717">
                                  <w:marLeft w:val="0"/>
                                  <w:marRight w:val="0"/>
                                  <w:marTop w:val="0"/>
                                  <w:marBottom w:val="0"/>
                                  <w:divBdr>
                                    <w:top w:val="none" w:sz="0" w:space="0" w:color="auto"/>
                                    <w:left w:val="none" w:sz="0" w:space="0" w:color="auto"/>
                                    <w:bottom w:val="none" w:sz="0" w:space="0" w:color="auto"/>
                                    <w:right w:val="none" w:sz="0" w:space="0" w:color="auto"/>
                                  </w:divBdr>
                                </w:div>
                                <w:div w:id="1546679718">
                                  <w:marLeft w:val="0"/>
                                  <w:marRight w:val="0"/>
                                  <w:marTop w:val="0"/>
                                  <w:marBottom w:val="0"/>
                                  <w:divBdr>
                                    <w:top w:val="none" w:sz="0" w:space="0" w:color="auto"/>
                                    <w:left w:val="none" w:sz="0" w:space="0" w:color="auto"/>
                                    <w:bottom w:val="none" w:sz="0" w:space="0" w:color="auto"/>
                                    <w:right w:val="none" w:sz="0" w:space="0" w:color="auto"/>
                                  </w:divBdr>
                                </w:div>
                                <w:div w:id="1546679722">
                                  <w:marLeft w:val="0"/>
                                  <w:marRight w:val="0"/>
                                  <w:marTop w:val="0"/>
                                  <w:marBottom w:val="0"/>
                                  <w:divBdr>
                                    <w:top w:val="none" w:sz="0" w:space="0" w:color="auto"/>
                                    <w:left w:val="none" w:sz="0" w:space="0" w:color="auto"/>
                                    <w:bottom w:val="none" w:sz="0" w:space="0" w:color="auto"/>
                                    <w:right w:val="none" w:sz="0" w:space="0" w:color="auto"/>
                                  </w:divBdr>
                                </w:div>
                                <w:div w:id="1546679724">
                                  <w:marLeft w:val="0"/>
                                  <w:marRight w:val="0"/>
                                  <w:marTop w:val="0"/>
                                  <w:marBottom w:val="0"/>
                                  <w:divBdr>
                                    <w:top w:val="none" w:sz="0" w:space="0" w:color="auto"/>
                                    <w:left w:val="none" w:sz="0" w:space="0" w:color="auto"/>
                                    <w:bottom w:val="none" w:sz="0" w:space="0" w:color="auto"/>
                                    <w:right w:val="none" w:sz="0" w:space="0" w:color="auto"/>
                                  </w:divBdr>
                                </w:div>
                                <w:div w:id="1546679733">
                                  <w:marLeft w:val="0"/>
                                  <w:marRight w:val="0"/>
                                  <w:marTop w:val="0"/>
                                  <w:marBottom w:val="0"/>
                                  <w:divBdr>
                                    <w:top w:val="none" w:sz="0" w:space="0" w:color="auto"/>
                                    <w:left w:val="none" w:sz="0" w:space="0" w:color="auto"/>
                                    <w:bottom w:val="none" w:sz="0" w:space="0" w:color="auto"/>
                                    <w:right w:val="none" w:sz="0" w:space="0" w:color="auto"/>
                                  </w:divBdr>
                                </w:div>
                                <w:div w:id="1546679738">
                                  <w:marLeft w:val="0"/>
                                  <w:marRight w:val="0"/>
                                  <w:marTop w:val="0"/>
                                  <w:marBottom w:val="0"/>
                                  <w:divBdr>
                                    <w:top w:val="none" w:sz="0" w:space="0" w:color="auto"/>
                                    <w:left w:val="none" w:sz="0" w:space="0" w:color="auto"/>
                                    <w:bottom w:val="none" w:sz="0" w:space="0" w:color="auto"/>
                                    <w:right w:val="none" w:sz="0" w:space="0" w:color="auto"/>
                                  </w:divBdr>
                                </w:div>
                                <w:div w:id="1546679739">
                                  <w:marLeft w:val="0"/>
                                  <w:marRight w:val="0"/>
                                  <w:marTop w:val="0"/>
                                  <w:marBottom w:val="0"/>
                                  <w:divBdr>
                                    <w:top w:val="none" w:sz="0" w:space="0" w:color="auto"/>
                                    <w:left w:val="none" w:sz="0" w:space="0" w:color="auto"/>
                                    <w:bottom w:val="none" w:sz="0" w:space="0" w:color="auto"/>
                                    <w:right w:val="none" w:sz="0" w:space="0" w:color="auto"/>
                                  </w:divBdr>
                                </w:div>
                                <w:div w:id="1546679745">
                                  <w:marLeft w:val="0"/>
                                  <w:marRight w:val="0"/>
                                  <w:marTop w:val="0"/>
                                  <w:marBottom w:val="0"/>
                                  <w:divBdr>
                                    <w:top w:val="none" w:sz="0" w:space="0" w:color="auto"/>
                                    <w:left w:val="none" w:sz="0" w:space="0" w:color="auto"/>
                                    <w:bottom w:val="none" w:sz="0" w:space="0" w:color="auto"/>
                                    <w:right w:val="none" w:sz="0" w:space="0" w:color="auto"/>
                                  </w:divBdr>
                                </w:div>
                                <w:div w:id="1546679746">
                                  <w:marLeft w:val="0"/>
                                  <w:marRight w:val="0"/>
                                  <w:marTop w:val="0"/>
                                  <w:marBottom w:val="0"/>
                                  <w:divBdr>
                                    <w:top w:val="none" w:sz="0" w:space="0" w:color="auto"/>
                                    <w:left w:val="none" w:sz="0" w:space="0" w:color="auto"/>
                                    <w:bottom w:val="none" w:sz="0" w:space="0" w:color="auto"/>
                                    <w:right w:val="none" w:sz="0" w:space="0" w:color="auto"/>
                                  </w:divBdr>
                                </w:div>
                                <w:div w:id="1546679756">
                                  <w:marLeft w:val="0"/>
                                  <w:marRight w:val="0"/>
                                  <w:marTop w:val="0"/>
                                  <w:marBottom w:val="0"/>
                                  <w:divBdr>
                                    <w:top w:val="none" w:sz="0" w:space="0" w:color="auto"/>
                                    <w:left w:val="none" w:sz="0" w:space="0" w:color="auto"/>
                                    <w:bottom w:val="none" w:sz="0" w:space="0" w:color="auto"/>
                                    <w:right w:val="none" w:sz="0" w:space="0" w:color="auto"/>
                                  </w:divBdr>
                                </w:div>
                                <w:div w:id="1546679761">
                                  <w:marLeft w:val="0"/>
                                  <w:marRight w:val="0"/>
                                  <w:marTop w:val="0"/>
                                  <w:marBottom w:val="0"/>
                                  <w:divBdr>
                                    <w:top w:val="none" w:sz="0" w:space="0" w:color="auto"/>
                                    <w:left w:val="none" w:sz="0" w:space="0" w:color="auto"/>
                                    <w:bottom w:val="none" w:sz="0" w:space="0" w:color="auto"/>
                                    <w:right w:val="none" w:sz="0" w:space="0" w:color="auto"/>
                                  </w:divBdr>
                                </w:div>
                                <w:div w:id="1546679764">
                                  <w:marLeft w:val="0"/>
                                  <w:marRight w:val="0"/>
                                  <w:marTop w:val="0"/>
                                  <w:marBottom w:val="0"/>
                                  <w:divBdr>
                                    <w:top w:val="none" w:sz="0" w:space="0" w:color="auto"/>
                                    <w:left w:val="none" w:sz="0" w:space="0" w:color="auto"/>
                                    <w:bottom w:val="none" w:sz="0" w:space="0" w:color="auto"/>
                                    <w:right w:val="none" w:sz="0" w:space="0" w:color="auto"/>
                                  </w:divBdr>
                                </w:div>
                                <w:div w:id="1546679766">
                                  <w:marLeft w:val="0"/>
                                  <w:marRight w:val="0"/>
                                  <w:marTop w:val="0"/>
                                  <w:marBottom w:val="0"/>
                                  <w:divBdr>
                                    <w:top w:val="none" w:sz="0" w:space="0" w:color="auto"/>
                                    <w:left w:val="none" w:sz="0" w:space="0" w:color="auto"/>
                                    <w:bottom w:val="none" w:sz="0" w:space="0" w:color="auto"/>
                                    <w:right w:val="none" w:sz="0" w:space="0" w:color="auto"/>
                                  </w:divBdr>
                                </w:div>
                                <w:div w:id="1546679772">
                                  <w:marLeft w:val="0"/>
                                  <w:marRight w:val="0"/>
                                  <w:marTop w:val="0"/>
                                  <w:marBottom w:val="0"/>
                                  <w:divBdr>
                                    <w:top w:val="none" w:sz="0" w:space="0" w:color="auto"/>
                                    <w:left w:val="none" w:sz="0" w:space="0" w:color="auto"/>
                                    <w:bottom w:val="none" w:sz="0" w:space="0" w:color="auto"/>
                                    <w:right w:val="none" w:sz="0" w:space="0" w:color="auto"/>
                                  </w:divBdr>
                                </w:div>
                                <w:div w:id="1546679773">
                                  <w:marLeft w:val="0"/>
                                  <w:marRight w:val="0"/>
                                  <w:marTop w:val="0"/>
                                  <w:marBottom w:val="0"/>
                                  <w:divBdr>
                                    <w:top w:val="none" w:sz="0" w:space="0" w:color="auto"/>
                                    <w:left w:val="none" w:sz="0" w:space="0" w:color="auto"/>
                                    <w:bottom w:val="none" w:sz="0" w:space="0" w:color="auto"/>
                                    <w:right w:val="none" w:sz="0" w:space="0" w:color="auto"/>
                                  </w:divBdr>
                                </w:div>
                                <w:div w:id="1546679777">
                                  <w:marLeft w:val="0"/>
                                  <w:marRight w:val="0"/>
                                  <w:marTop w:val="0"/>
                                  <w:marBottom w:val="0"/>
                                  <w:divBdr>
                                    <w:top w:val="none" w:sz="0" w:space="0" w:color="auto"/>
                                    <w:left w:val="none" w:sz="0" w:space="0" w:color="auto"/>
                                    <w:bottom w:val="none" w:sz="0" w:space="0" w:color="auto"/>
                                    <w:right w:val="none" w:sz="0" w:space="0" w:color="auto"/>
                                  </w:divBdr>
                                </w:div>
                                <w:div w:id="1546679780">
                                  <w:marLeft w:val="0"/>
                                  <w:marRight w:val="0"/>
                                  <w:marTop w:val="0"/>
                                  <w:marBottom w:val="0"/>
                                  <w:divBdr>
                                    <w:top w:val="none" w:sz="0" w:space="0" w:color="auto"/>
                                    <w:left w:val="none" w:sz="0" w:space="0" w:color="auto"/>
                                    <w:bottom w:val="none" w:sz="0" w:space="0" w:color="auto"/>
                                    <w:right w:val="none" w:sz="0" w:space="0" w:color="auto"/>
                                  </w:divBdr>
                                </w:div>
                                <w:div w:id="1546679783">
                                  <w:marLeft w:val="0"/>
                                  <w:marRight w:val="0"/>
                                  <w:marTop w:val="0"/>
                                  <w:marBottom w:val="0"/>
                                  <w:divBdr>
                                    <w:top w:val="none" w:sz="0" w:space="0" w:color="auto"/>
                                    <w:left w:val="none" w:sz="0" w:space="0" w:color="auto"/>
                                    <w:bottom w:val="none" w:sz="0" w:space="0" w:color="auto"/>
                                    <w:right w:val="none" w:sz="0" w:space="0" w:color="auto"/>
                                  </w:divBdr>
                                </w:div>
                                <w:div w:id="1546679786">
                                  <w:marLeft w:val="0"/>
                                  <w:marRight w:val="0"/>
                                  <w:marTop w:val="0"/>
                                  <w:marBottom w:val="0"/>
                                  <w:divBdr>
                                    <w:top w:val="none" w:sz="0" w:space="0" w:color="auto"/>
                                    <w:left w:val="none" w:sz="0" w:space="0" w:color="auto"/>
                                    <w:bottom w:val="none" w:sz="0" w:space="0" w:color="auto"/>
                                    <w:right w:val="none" w:sz="0" w:space="0" w:color="auto"/>
                                  </w:divBdr>
                                </w:div>
                                <w:div w:id="1546679787">
                                  <w:marLeft w:val="0"/>
                                  <w:marRight w:val="0"/>
                                  <w:marTop w:val="0"/>
                                  <w:marBottom w:val="0"/>
                                  <w:divBdr>
                                    <w:top w:val="none" w:sz="0" w:space="0" w:color="auto"/>
                                    <w:left w:val="none" w:sz="0" w:space="0" w:color="auto"/>
                                    <w:bottom w:val="none" w:sz="0" w:space="0" w:color="auto"/>
                                    <w:right w:val="none" w:sz="0" w:space="0" w:color="auto"/>
                                  </w:divBdr>
                                </w:div>
                                <w:div w:id="1546679790">
                                  <w:marLeft w:val="0"/>
                                  <w:marRight w:val="0"/>
                                  <w:marTop w:val="0"/>
                                  <w:marBottom w:val="0"/>
                                  <w:divBdr>
                                    <w:top w:val="none" w:sz="0" w:space="0" w:color="auto"/>
                                    <w:left w:val="none" w:sz="0" w:space="0" w:color="auto"/>
                                    <w:bottom w:val="none" w:sz="0" w:space="0" w:color="auto"/>
                                    <w:right w:val="none" w:sz="0" w:space="0" w:color="auto"/>
                                  </w:divBdr>
                                </w:div>
                                <w:div w:id="1546679792">
                                  <w:marLeft w:val="0"/>
                                  <w:marRight w:val="0"/>
                                  <w:marTop w:val="0"/>
                                  <w:marBottom w:val="0"/>
                                  <w:divBdr>
                                    <w:top w:val="none" w:sz="0" w:space="0" w:color="auto"/>
                                    <w:left w:val="none" w:sz="0" w:space="0" w:color="auto"/>
                                    <w:bottom w:val="none" w:sz="0" w:space="0" w:color="auto"/>
                                    <w:right w:val="none" w:sz="0" w:space="0" w:color="auto"/>
                                  </w:divBdr>
                                </w:div>
                                <w:div w:id="1546679794">
                                  <w:marLeft w:val="0"/>
                                  <w:marRight w:val="0"/>
                                  <w:marTop w:val="0"/>
                                  <w:marBottom w:val="0"/>
                                  <w:divBdr>
                                    <w:top w:val="none" w:sz="0" w:space="0" w:color="auto"/>
                                    <w:left w:val="none" w:sz="0" w:space="0" w:color="auto"/>
                                    <w:bottom w:val="none" w:sz="0" w:space="0" w:color="auto"/>
                                    <w:right w:val="none" w:sz="0" w:space="0" w:color="auto"/>
                                  </w:divBdr>
                                </w:div>
                                <w:div w:id="1546679797">
                                  <w:marLeft w:val="0"/>
                                  <w:marRight w:val="0"/>
                                  <w:marTop w:val="0"/>
                                  <w:marBottom w:val="0"/>
                                  <w:divBdr>
                                    <w:top w:val="none" w:sz="0" w:space="0" w:color="auto"/>
                                    <w:left w:val="none" w:sz="0" w:space="0" w:color="auto"/>
                                    <w:bottom w:val="none" w:sz="0" w:space="0" w:color="auto"/>
                                    <w:right w:val="none" w:sz="0" w:space="0" w:color="auto"/>
                                  </w:divBdr>
                                </w:div>
                                <w:div w:id="1546679803">
                                  <w:marLeft w:val="0"/>
                                  <w:marRight w:val="0"/>
                                  <w:marTop w:val="0"/>
                                  <w:marBottom w:val="0"/>
                                  <w:divBdr>
                                    <w:top w:val="none" w:sz="0" w:space="0" w:color="auto"/>
                                    <w:left w:val="none" w:sz="0" w:space="0" w:color="auto"/>
                                    <w:bottom w:val="none" w:sz="0" w:space="0" w:color="auto"/>
                                    <w:right w:val="none" w:sz="0" w:space="0" w:color="auto"/>
                                  </w:divBdr>
                                </w:div>
                                <w:div w:id="1546679805">
                                  <w:marLeft w:val="0"/>
                                  <w:marRight w:val="0"/>
                                  <w:marTop w:val="0"/>
                                  <w:marBottom w:val="0"/>
                                  <w:divBdr>
                                    <w:top w:val="none" w:sz="0" w:space="0" w:color="auto"/>
                                    <w:left w:val="none" w:sz="0" w:space="0" w:color="auto"/>
                                    <w:bottom w:val="none" w:sz="0" w:space="0" w:color="auto"/>
                                    <w:right w:val="none" w:sz="0" w:space="0" w:color="auto"/>
                                  </w:divBdr>
                                </w:div>
                                <w:div w:id="1546679810">
                                  <w:marLeft w:val="0"/>
                                  <w:marRight w:val="0"/>
                                  <w:marTop w:val="0"/>
                                  <w:marBottom w:val="0"/>
                                  <w:divBdr>
                                    <w:top w:val="none" w:sz="0" w:space="0" w:color="auto"/>
                                    <w:left w:val="none" w:sz="0" w:space="0" w:color="auto"/>
                                    <w:bottom w:val="none" w:sz="0" w:space="0" w:color="auto"/>
                                    <w:right w:val="none" w:sz="0" w:space="0" w:color="auto"/>
                                  </w:divBdr>
                                </w:div>
                                <w:div w:id="1546679817">
                                  <w:marLeft w:val="0"/>
                                  <w:marRight w:val="0"/>
                                  <w:marTop w:val="0"/>
                                  <w:marBottom w:val="0"/>
                                  <w:divBdr>
                                    <w:top w:val="none" w:sz="0" w:space="0" w:color="auto"/>
                                    <w:left w:val="none" w:sz="0" w:space="0" w:color="auto"/>
                                    <w:bottom w:val="none" w:sz="0" w:space="0" w:color="auto"/>
                                    <w:right w:val="none" w:sz="0" w:space="0" w:color="auto"/>
                                  </w:divBdr>
                                </w:div>
                                <w:div w:id="1546679819">
                                  <w:marLeft w:val="0"/>
                                  <w:marRight w:val="0"/>
                                  <w:marTop w:val="0"/>
                                  <w:marBottom w:val="0"/>
                                  <w:divBdr>
                                    <w:top w:val="none" w:sz="0" w:space="0" w:color="auto"/>
                                    <w:left w:val="none" w:sz="0" w:space="0" w:color="auto"/>
                                    <w:bottom w:val="none" w:sz="0" w:space="0" w:color="auto"/>
                                    <w:right w:val="none" w:sz="0" w:space="0" w:color="auto"/>
                                  </w:divBdr>
                                </w:div>
                                <w:div w:id="1546679820">
                                  <w:marLeft w:val="0"/>
                                  <w:marRight w:val="0"/>
                                  <w:marTop w:val="0"/>
                                  <w:marBottom w:val="0"/>
                                  <w:divBdr>
                                    <w:top w:val="none" w:sz="0" w:space="0" w:color="auto"/>
                                    <w:left w:val="none" w:sz="0" w:space="0" w:color="auto"/>
                                    <w:bottom w:val="none" w:sz="0" w:space="0" w:color="auto"/>
                                    <w:right w:val="none" w:sz="0" w:space="0" w:color="auto"/>
                                  </w:divBdr>
                                </w:div>
                                <w:div w:id="1546679821">
                                  <w:marLeft w:val="0"/>
                                  <w:marRight w:val="0"/>
                                  <w:marTop w:val="0"/>
                                  <w:marBottom w:val="0"/>
                                  <w:divBdr>
                                    <w:top w:val="none" w:sz="0" w:space="0" w:color="auto"/>
                                    <w:left w:val="none" w:sz="0" w:space="0" w:color="auto"/>
                                    <w:bottom w:val="none" w:sz="0" w:space="0" w:color="auto"/>
                                    <w:right w:val="none" w:sz="0" w:space="0" w:color="auto"/>
                                  </w:divBdr>
                                </w:div>
                                <w:div w:id="1546679825">
                                  <w:marLeft w:val="0"/>
                                  <w:marRight w:val="0"/>
                                  <w:marTop w:val="0"/>
                                  <w:marBottom w:val="0"/>
                                  <w:divBdr>
                                    <w:top w:val="none" w:sz="0" w:space="0" w:color="auto"/>
                                    <w:left w:val="none" w:sz="0" w:space="0" w:color="auto"/>
                                    <w:bottom w:val="none" w:sz="0" w:space="0" w:color="auto"/>
                                    <w:right w:val="none" w:sz="0" w:space="0" w:color="auto"/>
                                  </w:divBdr>
                                </w:div>
                                <w:div w:id="1546679828">
                                  <w:marLeft w:val="0"/>
                                  <w:marRight w:val="0"/>
                                  <w:marTop w:val="0"/>
                                  <w:marBottom w:val="0"/>
                                  <w:divBdr>
                                    <w:top w:val="none" w:sz="0" w:space="0" w:color="auto"/>
                                    <w:left w:val="none" w:sz="0" w:space="0" w:color="auto"/>
                                    <w:bottom w:val="none" w:sz="0" w:space="0" w:color="auto"/>
                                    <w:right w:val="none" w:sz="0" w:space="0" w:color="auto"/>
                                  </w:divBdr>
                                </w:div>
                                <w:div w:id="1546679832">
                                  <w:marLeft w:val="0"/>
                                  <w:marRight w:val="0"/>
                                  <w:marTop w:val="0"/>
                                  <w:marBottom w:val="0"/>
                                  <w:divBdr>
                                    <w:top w:val="none" w:sz="0" w:space="0" w:color="auto"/>
                                    <w:left w:val="none" w:sz="0" w:space="0" w:color="auto"/>
                                    <w:bottom w:val="none" w:sz="0" w:space="0" w:color="auto"/>
                                    <w:right w:val="none" w:sz="0" w:space="0" w:color="auto"/>
                                  </w:divBdr>
                                </w:div>
                                <w:div w:id="1546679837">
                                  <w:marLeft w:val="0"/>
                                  <w:marRight w:val="0"/>
                                  <w:marTop w:val="0"/>
                                  <w:marBottom w:val="0"/>
                                  <w:divBdr>
                                    <w:top w:val="none" w:sz="0" w:space="0" w:color="auto"/>
                                    <w:left w:val="none" w:sz="0" w:space="0" w:color="auto"/>
                                    <w:bottom w:val="none" w:sz="0" w:space="0" w:color="auto"/>
                                    <w:right w:val="none" w:sz="0" w:space="0" w:color="auto"/>
                                  </w:divBdr>
                                </w:div>
                                <w:div w:id="1546679839">
                                  <w:marLeft w:val="0"/>
                                  <w:marRight w:val="0"/>
                                  <w:marTop w:val="0"/>
                                  <w:marBottom w:val="0"/>
                                  <w:divBdr>
                                    <w:top w:val="none" w:sz="0" w:space="0" w:color="auto"/>
                                    <w:left w:val="none" w:sz="0" w:space="0" w:color="auto"/>
                                    <w:bottom w:val="none" w:sz="0" w:space="0" w:color="auto"/>
                                    <w:right w:val="none" w:sz="0" w:space="0" w:color="auto"/>
                                  </w:divBdr>
                                </w:div>
                                <w:div w:id="1546679843">
                                  <w:marLeft w:val="0"/>
                                  <w:marRight w:val="0"/>
                                  <w:marTop w:val="0"/>
                                  <w:marBottom w:val="0"/>
                                  <w:divBdr>
                                    <w:top w:val="none" w:sz="0" w:space="0" w:color="auto"/>
                                    <w:left w:val="none" w:sz="0" w:space="0" w:color="auto"/>
                                    <w:bottom w:val="none" w:sz="0" w:space="0" w:color="auto"/>
                                    <w:right w:val="none" w:sz="0" w:space="0" w:color="auto"/>
                                  </w:divBdr>
                                </w:div>
                                <w:div w:id="1546679844">
                                  <w:marLeft w:val="0"/>
                                  <w:marRight w:val="0"/>
                                  <w:marTop w:val="0"/>
                                  <w:marBottom w:val="0"/>
                                  <w:divBdr>
                                    <w:top w:val="none" w:sz="0" w:space="0" w:color="auto"/>
                                    <w:left w:val="none" w:sz="0" w:space="0" w:color="auto"/>
                                    <w:bottom w:val="none" w:sz="0" w:space="0" w:color="auto"/>
                                    <w:right w:val="none" w:sz="0" w:space="0" w:color="auto"/>
                                  </w:divBdr>
                                </w:div>
                                <w:div w:id="1546679851">
                                  <w:marLeft w:val="0"/>
                                  <w:marRight w:val="0"/>
                                  <w:marTop w:val="0"/>
                                  <w:marBottom w:val="0"/>
                                  <w:divBdr>
                                    <w:top w:val="none" w:sz="0" w:space="0" w:color="auto"/>
                                    <w:left w:val="none" w:sz="0" w:space="0" w:color="auto"/>
                                    <w:bottom w:val="none" w:sz="0" w:space="0" w:color="auto"/>
                                    <w:right w:val="none" w:sz="0" w:space="0" w:color="auto"/>
                                  </w:divBdr>
                                </w:div>
                                <w:div w:id="1546679857">
                                  <w:marLeft w:val="0"/>
                                  <w:marRight w:val="0"/>
                                  <w:marTop w:val="0"/>
                                  <w:marBottom w:val="0"/>
                                  <w:divBdr>
                                    <w:top w:val="none" w:sz="0" w:space="0" w:color="auto"/>
                                    <w:left w:val="none" w:sz="0" w:space="0" w:color="auto"/>
                                    <w:bottom w:val="none" w:sz="0" w:space="0" w:color="auto"/>
                                    <w:right w:val="none" w:sz="0" w:space="0" w:color="auto"/>
                                  </w:divBdr>
                                </w:div>
                                <w:div w:id="1546679860">
                                  <w:marLeft w:val="0"/>
                                  <w:marRight w:val="0"/>
                                  <w:marTop w:val="0"/>
                                  <w:marBottom w:val="0"/>
                                  <w:divBdr>
                                    <w:top w:val="none" w:sz="0" w:space="0" w:color="auto"/>
                                    <w:left w:val="none" w:sz="0" w:space="0" w:color="auto"/>
                                    <w:bottom w:val="none" w:sz="0" w:space="0" w:color="auto"/>
                                    <w:right w:val="none" w:sz="0" w:space="0" w:color="auto"/>
                                  </w:divBdr>
                                </w:div>
                                <w:div w:id="1546679862">
                                  <w:marLeft w:val="0"/>
                                  <w:marRight w:val="0"/>
                                  <w:marTop w:val="0"/>
                                  <w:marBottom w:val="0"/>
                                  <w:divBdr>
                                    <w:top w:val="none" w:sz="0" w:space="0" w:color="auto"/>
                                    <w:left w:val="none" w:sz="0" w:space="0" w:color="auto"/>
                                    <w:bottom w:val="none" w:sz="0" w:space="0" w:color="auto"/>
                                    <w:right w:val="none" w:sz="0" w:space="0" w:color="auto"/>
                                  </w:divBdr>
                                </w:div>
                                <w:div w:id="1546679872">
                                  <w:marLeft w:val="0"/>
                                  <w:marRight w:val="0"/>
                                  <w:marTop w:val="0"/>
                                  <w:marBottom w:val="0"/>
                                  <w:divBdr>
                                    <w:top w:val="none" w:sz="0" w:space="0" w:color="auto"/>
                                    <w:left w:val="none" w:sz="0" w:space="0" w:color="auto"/>
                                    <w:bottom w:val="none" w:sz="0" w:space="0" w:color="auto"/>
                                    <w:right w:val="none" w:sz="0" w:space="0" w:color="auto"/>
                                  </w:divBdr>
                                </w:div>
                                <w:div w:id="1546679876">
                                  <w:marLeft w:val="0"/>
                                  <w:marRight w:val="0"/>
                                  <w:marTop w:val="0"/>
                                  <w:marBottom w:val="0"/>
                                  <w:divBdr>
                                    <w:top w:val="none" w:sz="0" w:space="0" w:color="auto"/>
                                    <w:left w:val="none" w:sz="0" w:space="0" w:color="auto"/>
                                    <w:bottom w:val="none" w:sz="0" w:space="0" w:color="auto"/>
                                    <w:right w:val="none" w:sz="0" w:space="0" w:color="auto"/>
                                  </w:divBdr>
                                </w:div>
                                <w:div w:id="1546679879">
                                  <w:marLeft w:val="0"/>
                                  <w:marRight w:val="0"/>
                                  <w:marTop w:val="0"/>
                                  <w:marBottom w:val="0"/>
                                  <w:divBdr>
                                    <w:top w:val="none" w:sz="0" w:space="0" w:color="auto"/>
                                    <w:left w:val="none" w:sz="0" w:space="0" w:color="auto"/>
                                    <w:bottom w:val="none" w:sz="0" w:space="0" w:color="auto"/>
                                    <w:right w:val="none" w:sz="0" w:space="0" w:color="auto"/>
                                  </w:divBdr>
                                </w:div>
                                <w:div w:id="1546679880">
                                  <w:marLeft w:val="0"/>
                                  <w:marRight w:val="0"/>
                                  <w:marTop w:val="0"/>
                                  <w:marBottom w:val="0"/>
                                  <w:divBdr>
                                    <w:top w:val="none" w:sz="0" w:space="0" w:color="auto"/>
                                    <w:left w:val="none" w:sz="0" w:space="0" w:color="auto"/>
                                    <w:bottom w:val="none" w:sz="0" w:space="0" w:color="auto"/>
                                    <w:right w:val="none" w:sz="0" w:space="0" w:color="auto"/>
                                  </w:divBdr>
                                </w:div>
                                <w:div w:id="1546679885">
                                  <w:marLeft w:val="0"/>
                                  <w:marRight w:val="0"/>
                                  <w:marTop w:val="0"/>
                                  <w:marBottom w:val="0"/>
                                  <w:divBdr>
                                    <w:top w:val="none" w:sz="0" w:space="0" w:color="auto"/>
                                    <w:left w:val="none" w:sz="0" w:space="0" w:color="auto"/>
                                    <w:bottom w:val="none" w:sz="0" w:space="0" w:color="auto"/>
                                    <w:right w:val="none" w:sz="0" w:space="0" w:color="auto"/>
                                  </w:divBdr>
                                </w:div>
                                <w:div w:id="1546679886">
                                  <w:marLeft w:val="0"/>
                                  <w:marRight w:val="0"/>
                                  <w:marTop w:val="0"/>
                                  <w:marBottom w:val="0"/>
                                  <w:divBdr>
                                    <w:top w:val="none" w:sz="0" w:space="0" w:color="auto"/>
                                    <w:left w:val="none" w:sz="0" w:space="0" w:color="auto"/>
                                    <w:bottom w:val="none" w:sz="0" w:space="0" w:color="auto"/>
                                    <w:right w:val="none" w:sz="0" w:space="0" w:color="auto"/>
                                  </w:divBdr>
                                </w:div>
                                <w:div w:id="1546679888">
                                  <w:marLeft w:val="0"/>
                                  <w:marRight w:val="0"/>
                                  <w:marTop w:val="0"/>
                                  <w:marBottom w:val="0"/>
                                  <w:divBdr>
                                    <w:top w:val="none" w:sz="0" w:space="0" w:color="auto"/>
                                    <w:left w:val="none" w:sz="0" w:space="0" w:color="auto"/>
                                    <w:bottom w:val="none" w:sz="0" w:space="0" w:color="auto"/>
                                    <w:right w:val="none" w:sz="0" w:space="0" w:color="auto"/>
                                  </w:divBdr>
                                </w:div>
                                <w:div w:id="1546679890">
                                  <w:marLeft w:val="0"/>
                                  <w:marRight w:val="0"/>
                                  <w:marTop w:val="0"/>
                                  <w:marBottom w:val="0"/>
                                  <w:divBdr>
                                    <w:top w:val="none" w:sz="0" w:space="0" w:color="auto"/>
                                    <w:left w:val="none" w:sz="0" w:space="0" w:color="auto"/>
                                    <w:bottom w:val="none" w:sz="0" w:space="0" w:color="auto"/>
                                    <w:right w:val="none" w:sz="0" w:space="0" w:color="auto"/>
                                  </w:divBdr>
                                </w:div>
                                <w:div w:id="1546679891">
                                  <w:marLeft w:val="0"/>
                                  <w:marRight w:val="0"/>
                                  <w:marTop w:val="0"/>
                                  <w:marBottom w:val="0"/>
                                  <w:divBdr>
                                    <w:top w:val="none" w:sz="0" w:space="0" w:color="auto"/>
                                    <w:left w:val="none" w:sz="0" w:space="0" w:color="auto"/>
                                    <w:bottom w:val="none" w:sz="0" w:space="0" w:color="auto"/>
                                    <w:right w:val="none" w:sz="0" w:space="0" w:color="auto"/>
                                  </w:divBdr>
                                </w:div>
                                <w:div w:id="1546679895">
                                  <w:marLeft w:val="0"/>
                                  <w:marRight w:val="0"/>
                                  <w:marTop w:val="0"/>
                                  <w:marBottom w:val="0"/>
                                  <w:divBdr>
                                    <w:top w:val="none" w:sz="0" w:space="0" w:color="auto"/>
                                    <w:left w:val="none" w:sz="0" w:space="0" w:color="auto"/>
                                    <w:bottom w:val="none" w:sz="0" w:space="0" w:color="auto"/>
                                    <w:right w:val="none" w:sz="0" w:space="0" w:color="auto"/>
                                  </w:divBdr>
                                </w:div>
                                <w:div w:id="1546679899">
                                  <w:marLeft w:val="0"/>
                                  <w:marRight w:val="0"/>
                                  <w:marTop w:val="0"/>
                                  <w:marBottom w:val="0"/>
                                  <w:divBdr>
                                    <w:top w:val="none" w:sz="0" w:space="0" w:color="auto"/>
                                    <w:left w:val="none" w:sz="0" w:space="0" w:color="auto"/>
                                    <w:bottom w:val="none" w:sz="0" w:space="0" w:color="auto"/>
                                    <w:right w:val="none" w:sz="0" w:space="0" w:color="auto"/>
                                  </w:divBdr>
                                </w:div>
                                <w:div w:id="1546679900">
                                  <w:marLeft w:val="0"/>
                                  <w:marRight w:val="0"/>
                                  <w:marTop w:val="0"/>
                                  <w:marBottom w:val="0"/>
                                  <w:divBdr>
                                    <w:top w:val="none" w:sz="0" w:space="0" w:color="auto"/>
                                    <w:left w:val="none" w:sz="0" w:space="0" w:color="auto"/>
                                    <w:bottom w:val="none" w:sz="0" w:space="0" w:color="auto"/>
                                    <w:right w:val="none" w:sz="0" w:space="0" w:color="auto"/>
                                  </w:divBdr>
                                </w:div>
                                <w:div w:id="1546679912">
                                  <w:marLeft w:val="0"/>
                                  <w:marRight w:val="0"/>
                                  <w:marTop w:val="0"/>
                                  <w:marBottom w:val="0"/>
                                  <w:divBdr>
                                    <w:top w:val="none" w:sz="0" w:space="0" w:color="auto"/>
                                    <w:left w:val="none" w:sz="0" w:space="0" w:color="auto"/>
                                    <w:bottom w:val="none" w:sz="0" w:space="0" w:color="auto"/>
                                    <w:right w:val="none" w:sz="0" w:space="0" w:color="auto"/>
                                  </w:divBdr>
                                </w:div>
                                <w:div w:id="1546679913">
                                  <w:marLeft w:val="0"/>
                                  <w:marRight w:val="0"/>
                                  <w:marTop w:val="0"/>
                                  <w:marBottom w:val="0"/>
                                  <w:divBdr>
                                    <w:top w:val="none" w:sz="0" w:space="0" w:color="auto"/>
                                    <w:left w:val="none" w:sz="0" w:space="0" w:color="auto"/>
                                    <w:bottom w:val="none" w:sz="0" w:space="0" w:color="auto"/>
                                    <w:right w:val="none" w:sz="0" w:space="0" w:color="auto"/>
                                  </w:divBdr>
                                </w:div>
                                <w:div w:id="1546679915">
                                  <w:marLeft w:val="0"/>
                                  <w:marRight w:val="0"/>
                                  <w:marTop w:val="0"/>
                                  <w:marBottom w:val="0"/>
                                  <w:divBdr>
                                    <w:top w:val="none" w:sz="0" w:space="0" w:color="auto"/>
                                    <w:left w:val="none" w:sz="0" w:space="0" w:color="auto"/>
                                    <w:bottom w:val="none" w:sz="0" w:space="0" w:color="auto"/>
                                    <w:right w:val="none" w:sz="0" w:space="0" w:color="auto"/>
                                  </w:divBdr>
                                </w:div>
                                <w:div w:id="1546679920">
                                  <w:marLeft w:val="0"/>
                                  <w:marRight w:val="0"/>
                                  <w:marTop w:val="0"/>
                                  <w:marBottom w:val="0"/>
                                  <w:divBdr>
                                    <w:top w:val="none" w:sz="0" w:space="0" w:color="auto"/>
                                    <w:left w:val="none" w:sz="0" w:space="0" w:color="auto"/>
                                    <w:bottom w:val="none" w:sz="0" w:space="0" w:color="auto"/>
                                    <w:right w:val="none" w:sz="0" w:space="0" w:color="auto"/>
                                  </w:divBdr>
                                </w:div>
                                <w:div w:id="1546679932">
                                  <w:marLeft w:val="0"/>
                                  <w:marRight w:val="0"/>
                                  <w:marTop w:val="0"/>
                                  <w:marBottom w:val="0"/>
                                  <w:divBdr>
                                    <w:top w:val="none" w:sz="0" w:space="0" w:color="auto"/>
                                    <w:left w:val="none" w:sz="0" w:space="0" w:color="auto"/>
                                    <w:bottom w:val="none" w:sz="0" w:space="0" w:color="auto"/>
                                    <w:right w:val="none" w:sz="0" w:space="0" w:color="auto"/>
                                  </w:divBdr>
                                </w:div>
                                <w:div w:id="1546679943">
                                  <w:marLeft w:val="0"/>
                                  <w:marRight w:val="0"/>
                                  <w:marTop w:val="0"/>
                                  <w:marBottom w:val="0"/>
                                  <w:divBdr>
                                    <w:top w:val="none" w:sz="0" w:space="0" w:color="auto"/>
                                    <w:left w:val="none" w:sz="0" w:space="0" w:color="auto"/>
                                    <w:bottom w:val="none" w:sz="0" w:space="0" w:color="auto"/>
                                    <w:right w:val="none" w:sz="0" w:space="0" w:color="auto"/>
                                  </w:divBdr>
                                </w:div>
                                <w:div w:id="1546679950">
                                  <w:marLeft w:val="0"/>
                                  <w:marRight w:val="0"/>
                                  <w:marTop w:val="0"/>
                                  <w:marBottom w:val="0"/>
                                  <w:divBdr>
                                    <w:top w:val="none" w:sz="0" w:space="0" w:color="auto"/>
                                    <w:left w:val="none" w:sz="0" w:space="0" w:color="auto"/>
                                    <w:bottom w:val="none" w:sz="0" w:space="0" w:color="auto"/>
                                    <w:right w:val="none" w:sz="0" w:space="0" w:color="auto"/>
                                  </w:divBdr>
                                </w:div>
                                <w:div w:id="1546679951">
                                  <w:marLeft w:val="0"/>
                                  <w:marRight w:val="0"/>
                                  <w:marTop w:val="0"/>
                                  <w:marBottom w:val="0"/>
                                  <w:divBdr>
                                    <w:top w:val="none" w:sz="0" w:space="0" w:color="auto"/>
                                    <w:left w:val="none" w:sz="0" w:space="0" w:color="auto"/>
                                    <w:bottom w:val="none" w:sz="0" w:space="0" w:color="auto"/>
                                    <w:right w:val="none" w:sz="0" w:space="0" w:color="auto"/>
                                  </w:divBdr>
                                </w:div>
                                <w:div w:id="1546679954">
                                  <w:marLeft w:val="0"/>
                                  <w:marRight w:val="0"/>
                                  <w:marTop w:val="0"/>
                                  <w:marBottom w:val="0"/>
                                  <w:divBdr>
                                    <w:top w:val="none" w:sz="0" w:space="0" w:color="auto"/>
                                    <w:left w:val="none" w:sz="0" w:space="0" w:color="auto"/>
                                    <w:bottom w:val="none" w:sz="0" w:space="0" w:color="auto"/>
                                    <w:right w:val="none" w:sz="0" w:space="0" w:color="auto"/>
                                  </w:divBdr>
                                </w:div>
                                <w:div w:id="1546679957">
                                  <w:marLeft w:val="0"/>
                                  <w:marRight w:val="0"/>
                                  <w:marTop w:val="0"/>
                                  <w:marBottom w:val="0"/>
                                  <w:divBdr>
                                    <w:top w:val="none" w:sz="0" w:space="0" w:color="auto"/>
                                    <w:left w:val="none" w:sz="0" w:space="0" w:color="auto"/>
                                    <w:bottom w:val="none" w:sz="0" w:space="0" w:color="auto"/>
                                    <w:right w:val="none" w:sz="0" w:space="0" w:color="auto"/>
                                  </w:divBdr>
                                </w:div>
                                <w:div w:id="1546679958">
                                  <w:marLeft w:val="0"/>
                                  <w:marRight w:val="0"/>
                                  <w:marTop w:val="0"/>
                                  <w:marBottom w:val="0"/>
                                  <w:divBdr>
                                    <w:top w:val="none" w:sz="0" w:space="0" w:color="auto"/>
                                    <w:left w:val="none" w:sz="0" w:space="0" w:color="auto"/>
                                    <w:bottom w:val="none" w:sz="0" w:space="0" w:color="auto"/>
                                    <w:right w:val="none" w:sz="0" w:space="0" w:color="auto"/>
                                  </w:divBdr>
                                </w:div>
                                <w:div w:id="1546679971">
                                  <w:marLeft w:val="0"/>
                                  <w:marRight w:val="0"/>
                                  <w:marTop w:val="0"/>
                                  <w:marBottom w:val="0"/>
                                  <w:divBdr>
                                    <w:top w:val="none" w:sz="0" w:space="0" w:color="auto"/>
                                    <w:left w:val="none" w:sz="0" w:space="0" w:color="auto"/>
                                    <w:bottom w:val="none" w:sz="0" w:space="0" w:color="auto"/>
                                    <w:right w:val="none" w:sz="0" w:space="0" w:color="auto"/>
                                  </w:divBdr>
                                </w:div>
                                <w:div w:id="1546679972">
                                  <w:marLeft w:val="0"/>
                                  <w:marRight w:val="0"/>
                                  <w:marTop w:val="0"/>
                                  <w:marBottom w:val="0"/>
                                  <w:divBdr>
                                    <w:top w:val="none" w:sz="0" w:space="0" w:color="auto"/>
                                    <w:left w:val="none" w:sz="0" w:space="0" w:color="auto"/>
                                    <w:bottom w:val="none" w:sz="0" w:space="0" w:color="auto"/>
                                    <w:right w:val="none" w:sz="0" w:space="0" w:color="auto"/>
                                  </w:divBdr>
                                </w:div>
                                <w:div w:id="1546679981">
                                  <w:marLeft w:val="0"/>
                                  <w:marRight w:val="0"/>
                                  <w:marTop w:val="0"/>
                                  <w:marBottom w:val="0"/>
                                  <w:divBdr>
                                    <w:top w:val="none" w:sz="0" w:space="0" w:color="auto"/>
                                    <w:left w:val="none" w:sz="0" w:space="0" w:color="auto"/>
                                    <w:bottom w:val="none" w:sz="0" w:space="0" w:color="auto"/>
                                    <w:right w:val="none" w:sz="0" w:space="0" w:color="auto"/>
                                  </w:divBdr>
                                </w:div>
                                <w:div w:id="1546679988">
                                  <w:marLeft w:val="0"/>
                                  <w:marRight w:val="0"/>
                                  <w:marTop w:val="0"/>
                                  <w:marBottom w:val="0"/>
                                  <w:divBdr>
                                    <w:top w:val="none" w:sz="0" w:space="0" w:color="auto"/>
                                    <w:left w:val="none" w:sz="0" w:space="0" w:color="auto"/>
                                    <w:bottom w:val="none" w:sz="0" w:space="0" w:color="auto"/>
                                    <w:right w:val="none" w:sz="0" w:space="0" w:color="auto"/>
                                  </w:divBdr>
                                </w:div>
                                <w:div w:id="1546679989">
                                  <w:marLeft w:val="0"/>
                                  <w:marRight w:val="0"/>
                                  <w:marTop w:val="0"/>
                                  <w:marBottom w:val="0"/>
                                  <w:divBdr>
                                    <w:top w:val="none" w:sz="0" w:space="0" w:color="auto"/>
                                    <w:left w:val="none" w:sz="0" w:space="0" w:color="auto"/>
                                    <w:bottom w:val="none" w:sz="0" w:space="0" w:color="auto"/>
                                    <w:right w:val="none" w:sz="0" w:space="0" w:color="auto"/>
                                  </w:divBdr>
                                </w:div>
                                <w:div w:id="1546679992">
                                  <w:marLeft w:val="0"/>
                                  <w:marRight w:val="0"/>
                                  <w:marTop w:val="0"/>
                                  <w:marBottom w:val="0"/>
                                  <w:divBdr>
                                    <w:top w:val="none" w:sz="0" w:space="0" w:color="auto"/>
                                    <w:left w:val="none" w:sz="0" w:space="0" w:color="auto"/>
                                    <w:bottom w:val="none" w:sz="0" w:space="0" w:color="auto"/>
                                    <w:right w:val="none" w:sz="0" w:space="0" w:color="auto"/>
                                  </w:divBdr>
                                </w:div>
                                <w:div w:id="1546679995">
                                  <w:marLeft w:val="0"/>
                                  <w:marRight w:val="0"/>
                                  <w:marTop w:val="0"/>
                                  <w:marBottom w:val="0"/>
                                  <w:divBdr>
                                    <w:top w:val="none" w:sz="0" w:space="0" w:color="auto"/>
                                    <w:left w:val="none" w:sz="0" w:space="0" w:color="auto"/>
                                    <w:bottom w:val="none" w:sz="0" w:space="0" w:color="auto"/>
                                    <w:right w:val="none" w:sz="0" w:space="0" w:color="auto"/>
                                  </w:divBdr>
                                </w:div>
                                <w:div w:id="1546679999">
                                  <w:marLeft w:val="0"/>
                                  <w:marRight w:val="0"/>
                                  <w:marTop w:val="0"/>
                                  <w:marBottom w:val="0"/>
                                  <w:divBdr>
                                    <w:top w:val="none" w:sz="0" w:space="0" w:color="auto"/>
                                    <w:left w:val="none" w:sz="0" w:space="0" w:color="auto"/>
                                    <w:bottom w:val="none" w:sz="0" w:space="0" w:color="auto"/>
                                    <w:right w:val="none" w:sz="0" w:space="0" w:color="auto"/>
                                  </w:divBdr>
                                </w:div>
                                <w:div w:id="1546680008">
                                  <w:marLeft w:val="0"/>
                                  <w:marRight w:val="0"/>
                                  <w:marTop w:val="0"/>
                                  <w:marBottom w:val="0"/>
                                  <w:divBdr>
                                    <w:top w:val="none" w:sz="0" w:space="0" w:color="auto"/>
                                    <w:left w:val="none" w:sz="0" w:space="0" w:color="auto"/>
                                    <w:bottom w:val="none" w:sz="0" w:space="0" w:color="auto"/>
                                    <w:right w:val="none" w:sz="0" w:space="0" w:color="auto"/>
                                  </w:divBdr>
                                </w:div>
                                <w:div w:id="1546680010">
                                  <w:marLeft w:val="0"/>
                                  <w:marRight w:val="0"/>
                                  <w:marTop w:val="0"/>
                                  <w:marBottom w:val="0"/>
                                  <w:divBdr>
                                    <w:top w:val="none" w:sz="0" w:space="0" w:color="auto"/>
                                    <w:left w:val="none" w:sz="0" w:space="0" w:color="auto"/>
                                    <w:bottom w:val="none" w:sz="0" w:space="0" w:color="auto"/>
                                    <w:right w:val="none" w:sz="0" w:space="0" w:color="auto"/>
                                  </w:divBdr>
                                </w:div>
                                <w:div w:id="1546680016">
                                  <w:marLeft w:val="0"/>
                                  <w:marRight w:val="0"/>
                                  <w:marTop w:val="0"/>
                                  <w:marBottom w:val="0"/>
                                  <w:divBdr>
                                    <w:top w:val="none" w:sz="0" w:space="0" w:color="auto"/>
                                    <w:left w:val="none" w:sz="0" w:space="0" w:color="auto"/>
                                    <w:bottom w:val="none" w:sz="0" w:space="0" w:color="auto"/>
                                    <w:right w:val="none" w:sz="0" w:space="0" w:color="auto"/>
                                  </w:divBdr>
                                </w:div>
                                <w:div w:id="1546680017">
                                  <w:marLeft w:val="0"/>
                                  <w:marRight w:val="0"/>
                                  <w:marTop w:val="0"/>
                                  <w:marBottom w:val="0"/>
                                  <w:divBdr>
                                    <w:top w:val="none" w:sz="0" w:space="0" w:color="auto"/>
                                    <w:left w:val="none" w:sz="0" w:space="0" w:color="auto"/>
                                    <w:bottom w:val="none" w:sz="0" w:space="0" w:color="auto"/>
                                    <w:right w:val="none" w:sz="0" w:space="0" w:color="auto"/>
                                  </w:divBdr>
                                </w:div>
                                <w:div w:id="1546680024">
                                  <w:marLeft w:val="0"/>
                                  <w:marRight w:val="0"/>
                                  <w:marTop w:val="0"/>
                                  <w:marBottom w:val="0"/>
                                  <w:divBdr>
                                    <w:top w:val="none" w:sz="0" w:space="0" w:color="auto"/>
                                    <w:left w:val="none" w:sz="0" w:space="0" w:color="auto"/>
                                    <w:bottom w:val="none" w:sz="0" w:space="0" w:color="auto"/>
                                    <w:right w:val="none" w:sz="0" w:space="0" w:color="auto"/>
                                  </w:divBdr>
                                </w:div>
                                <w:div w:id="1546680035">
                                  <w:marLeft w:val="0"/>
                                  <w:marRight w:val="0"/>
                                  <w:marTop w:val="0"/>
                                  <w:marBottom w:val="0"/>
                                  <w:divBdr>
                                    <w:top w:val="none" w:sz="0" w:space="0" w:color="auto"/>
                                    <w:left w:val="none" w:sz="0" w:space="0" w:color="auto"/>
                                    <w:bottom w:val="none" w:sz="0" w:space="0" w:color="auto"/>
                                    <w:right w:val="none" w:sz="0" w:space="0" w:color="auto"/>
                                  </w:divBdr>
                                </w:div>
                                <w:div w:id="1546680037">
                                  <w:marLeft w:val="0"/>
                                  <w:marRight w:val="0"/>
                                  <w:marTop w:val="0"/>
                                  <w:marBottom w:val="0"/>
                                  <w:divBdr>
                                    <w:top w:val="none" w:sz="0" w:space="0" w:color="auto"/>
                                    <w:left w:val="none" w:sz="0" w:space="0" w:color="auto"/>
                                    <w:bottom w:val="none" w:sz="0" w:space="0" w:color="auto"/>
                                    <w:right w:val="none" w:sz="0" w:space="0" w:color="auto"/>
                                  </w:divBdr>
                                </w:div>
                                <w:div w:id="1546680047">
                                  <w:marLeft w:val="0"/>
                                  <w:marRight w:val="0"/>
                                  <w:marTop w:val="0"/>
                                  <w:marBottom w:val="0"/>
                                  <w:divBdr>
                                    <w:top w:val="none" w:sz="0" w:space="0" w:color="auto"/>
                                    <w:left w:val="none" w:sz="0" w:space="0" w:color="auto"/>
                                    <w:bottom w:val="none" w:sz="0" w:space="0" w:color="auto"/>
                                    <w:right w:val="none" w:sz="0" w:space="0" w:color="auto"/>
                                  </w:divBdr>
                                </w:div>
                                <w:div w:id="1546680053">
                                  <w:marLeft w:val="0"/>
                                  <w:marRight w:val="0"/>
                                  <w:marTop w:val="0"/>
                                  <w:marBottom w:val="0"/>
                                  <w:divBdr>
                                    <w:top w:val="none" w:sz="0" w:space="0" w:color="auto"/>
                                    <w:left w:val="none" w:sz="0" w:space="0" w:color="auto"/>
                                    <w:bottom w:val="none" w:sz="0" w:space="0" w:color="auto"/>
                                    <w:right w:val="none" w:sz="0" w:space="0" w:color="auto"/>
                                  </w:divBdr>
                                </w:div>
                                <w:div w:id="1546680054">
                                  <w:marLeft w:val="0"/>
                                  <w:marRight w:val="0"/>
                                  <w:marTop w:val="0"/>
                                  <w:marBottom w:val="0"/>
                                  <w:divBdr>
                                    <w:top w:val="none" w:sz="0" w:space="0" w:color="auto"/>
                                    <w:left w:val="none" w:sz="0" w:space="0" w:color="auto"/>
                                    <w:bottom w:val="none" w:sz="0" w:space="0" w:color="auto"/>
                                    <w:right w:val="none" w:sz="0" w:space="0" w:color="auto"/>
                                  </w:divBdr>
                                </w:div>
                                <w:div w:id="1546680057">
                                  <w:marLeft w:val="0"/>
                                  <w:marRight w:val="0"/>
                                  <w:marTop w:val="0"/>
                                  <w:marBottom w:val="0"/>
                                  <w:divBdr>
                                    <w:top w:val="none" w:sz="0" w:space="0" w:color="auto"/>
                                    <w:left w:val="none" w:sz="0" w:space="0" w:color="auto"/>
                                    <w:bottom w:val="none" w:sz="0" w:space="0" w:color="auto"/>
                                    <w:right w:val="none" w:sz="0" w:space="0" w:color="auto"/>
                                  </w:divBdr>
                                </w:div>
                                <w:div w:id="1546680067">
                                  <w:marLeft w:val="0"/>
                                  <w:marRight w:val="0"/>
                                  <w:marTop w:val="0"/>
                                  <w:marBottom w:val="0"/>
                                  <w:divBdr>
                                    <w:top w:val="none" w:sz="0" w:space="0" w:color="auto"/>
                                    <w:left w:val="none" w:sz="0" w:space="0" w:color="auto"/>
                                    <w:bottom w:val="none" w:sz="0" w:space="0" w:color="auto"/>
                                    <w:right w:val="none" w:sz="0" w:space="0" w:color="auto"/>
                                  </w:divBdr>
                                </w:div>
                                <w:div w:id="1546680081">
                                  <w:marLeft w:val="0"/>
                                  <w:marRight w:val="0"/>
                                  <w:marTop w:val="0"/>
                                  <w:marBottom w:val="0"/>
                                  <w:divBdr>
                                    <w:top w:val="none" w:sz="0" w:space="0" w:color="auto"/>
                                    <w:left w:val="none" w:sz="0" w:space="0" w:color="auto"/>
                                    <w:bottom w:val="none" w:sz="0" w:space="0" w:color="auto"/>
                                    <w:right w:val="none" w:sz="0" w:space="0" w:color="auto"/>
                                  </w:divBdr>
                                </w:div>
                                <w:div w:id="1546680082">
                                  <w:marLeft w:val="0"/>
                                  <w:marRight w:val="0"/>
                                  <w:marTop w:val="0"/>
                                  <w:marBottom w:val="0"/>
                                  <w:divBdr>
                                    <w:top w:val="none" w:sz="0" w:space="0" w:color="auto"/>
                                    <w:left w:val="none" w:sz="0" w:space="0" w:color="auto"/>
                                    <w:bottom w:val="none" w:sz="0" w:space="0" w:color="auto"/>
                                    <w:right w:val="none" w:sz="0" w:space="0" w:color="auto"/>
                                  </w:divBdr>
                                </w:div>
                                <w:div w:id="1546680086">
                                  <w:marLeft w:val="0"/>
                                  <w:marRight w:val="0"/>
                                  <w:marTop w:val="0"/>
                                  <w:marBottom w:val="0"/>
                                  <w:divBdr>
                                    <w:top w:val="none" w:sz="0" w:space="0" w:color="auto"/>
                                    <w:left w:val="none" w:sz="0" w:space="0" w:color="auto"/>
                                    <w:bottom w:val="none" w:sz="0" w:space="0" w:color="auto"/>
                                    <w:right w:val="none" w:sz="0" w:space="0" w:color="auto"/>
                                  </w:divBdr>
                                </w:div>
                                <w:div w:id="1546680088">
                                  <w:marLeft w:val="0"/>
                                  <w:marRight w:val="0"/>
                                  <w:marTop w:val="0"/>
                                  <w:marBottom w:val="0"/>
                                  <w:divBdr>
                                    <w:top w:val="none" w:sz="0" w:space="0" w:color="auto"/>
                                    <w:left w:val="none" w:sz="0" w:space="0" w:color="auto"/>
                                    <w:bottom w:val="none" w:sz="0" w:space="0" w:color="auto"/>
                                    <w:right w:val="none" w:sz="0" w:space="0" w:color="auto"/>
                                  </w:divBdr>
                                </w:div>
                                <w:div w:id="1546680089">
                                  <w:marLeft w:val="0"/>
                                  <w:marRight w:val="0"/>
                                  <w:marTop w:val="0"/>
                                  <w:marBottom w:val="0"/>
                                  <w:divBdr>
                                    <w:top w:val="none" w:sz="0" w:space="0" w:color="auto"/>
                                    <w:left w:val="none" w:sz="0" w:space="0" w:color="auto"/>
                                    <w:bottom w:val="none" w:sz="0" w:space="0" w:color="auto"/>
                                    <w:right w:val="none" w:sz="0" w:space="0" w:color="auto"/>
                                  </w:divBdr>
                                </w:div>
                                <w:div w:id="1546680091">
                                  <w:marLeft w:val="0"/>
                                  <w:marRight w:val="0"/>
                                  <w:marTop w:val="0"/>
                                  <w:marBottom w:val="0"/>
                                  <w:divBdr>
                                    <w:top w:val="none" w:sz="0" w:space="0" w:color="auto"/>
                                    <w:left w:val="none" w:sz="0" w:space="0" w:color="auto"/>
                                    <w:bottom w:val="none" w:sz="0" w:space="0" w:color="auto"/>
                                    <w:right w:val="none" w:sz="0" w:space="0" w:color="auto"/>
                                  </w:divBdr>
                                </w:div>
                                <w:div w:id="1546680092">
                                  <w:marLeft w:val="0"/>
                                  <w:marRight w:val="0"/>
                                  <w:marTop w:val="0"/>
                                  <w:marBottom w:val="0"/>
                                  <w:divBdr>
                                    <w:top w:val="none" w:sz="0" w:space="0" w:color="auto"/>
                                    <w:left w:val="none" w:sz="0" w:space="0" w:color="auto"/>
                                    <w:bottom w:val="none" w:sz="0" w:space="0" w:color="auto"/>
                                    <w:right w:val="none" w:sz="0" w:space="0" w:color="auto"/>
                                  </w:divBdr>
                                </w:div>
                                <w:div w:id="1546680094">
                                  <w:marLeft w:val="0"/>
                                  <w:marRight w:val="0"/>
                                  <w:marTop w:val="0"/>
                                  <w:marBottom w:val="0"/>
                                  <w:divBdr>
                                    <w:top w:val="none" w:sz="0" w:space="0" w:color="auto"/>
                                    <w:left w:val="none" w:sz="0" w:space="0" w:color="auto"/>
                                    <w:bottom w:val="none" w:sz="0" w:space="0" w:color="auto"/>
                                    <w:right w:val="none" w:sz="0" w:space="0" w:color="auto"/>
                                  </w:divBdr>
                                </w:div>
                                <w:div w:id="1546680102">
                                  <w:marLeft w:val="0"/>
                                  <w:marRight w:val="0"/>
                                  <w:marTop w:val="0"/>
                                  <w:marBottom w:val="0"/>
                                  <w:divBdr>
                                    <w:top w:val="none" w:sz="0" w:space="0" w:color="auto"/>
                                    <w:left w:val="none" w:sz="0" w:space="0" w:color="auto"/>
                                    <w:bottom w:val="none" w:sz="0" w:space="0" w:color="auto"/>
                                    <w:right w:val="none" w:sz="0" w:space="0" w:color="auto"/>
                                  </w:divBdr>
                                </w:div>
                                <w:div w:id="1546680104">
                                  <w:marLeft w:val="0"/>
                                  <w:marRight w:val="0"/>
                                  <w:marTop w:val="0"/>
                                  <w:marBottom w:val="0"/>
                                  <w:divBdr>
                                    <w:top w:val="none" w:sz="0" w:space="0" w:color="auto"/>
                                    <w:left w:val="none" w:sz="0" w:space="0" w:color="auto"/>
                                    <w:bottom w:val="none" w:sz="0" w:space="0" w:color="auto"/>
                                    <w:right w:val="none" w:sz="0" w:space="0" w:color="auto"/>
                                  </w:divBdr>
                                </w:div>
                                <w:div w:id="1546680106">
                                  <w:marLeft w:val="0"/>
                                  <w:marRight w:val="0"/>
                                  <w:marTop w:val="0"/>
                                  <w:marBottom w:val="0"/>
                                  <w:divBdr>
                                    <w:top w:val="none" w:sz="0" w:space="0" w:color="auto"/>
                                    <w:left w:val="none" w:sz="0" w:space="0" w:color="auto"/>
                                    <w:bottom w:val="none" w:sz="0" w:space="0" w:color="auto"/>
                                    <w:right w:val="none" w:sz="0" w:space="0" w:color="auto"/>
                                  </w:divBdr>
                                </w:div>
                                <w:div w:id="1546680108">
                                  <w:marLeft w:val="0"/>
                                  <w:marRight w:val="0"/>
                                  <w:marTop w:val="0"/>
                                  <w:marBottom w:val="0"/>
                                  <w:divBdr>
                                    <w:top w:val="none" w:sz="0" w:space="0" w:color="auto"/>
                                    <w:left w:val="none" w:sz="0" w:space="0" w:color="auto"/>
                                    <w:bottom w:val="none" w:sz="0" w:space="0" w:color="auto"/>
                                    <w:right w:val="none" w:sz="0" w:space="0" w:color="auto"/>
                                  </w:divBdr>
                                </w:div>
                                <w:div w:id="1546680109">
                                  <w:marLeft w:val="0"/>
                                  <w:marRight w:val="0"/>
                                  <w:marTop w:val="0"/>
                                  <w:marBottom w:val="0"/>
                                  <w:divBdr>
                                    <w:top w:val="none" w:sz="0" w:space="0" w:color="auto"/>
                                    <w:left w:val="none" w:sz="0" w:space="0" w:color="auto"/>
                                    <w:bottom w:val="none" w:sz="0" w:space="0" w:color="auto"/>
                                    <w:right w:val="none" w:sz="0" w:space="0" w:color="auto"/>
                                  </w:divBdr>
                                </w:div>
                                <w:div w:id="1546680111">
                                  <w:marLeft w:val="0"/>
                                  <w:marRight w:val="0"/>
                                  <w:marTop w:val="0"/>
                                  <w:marBottom w:val="0"/>
                                  <w:divBdr>
                                    <w:top w:val="none" w:sz="0" w:space="0" w:color="auto"/>
                                    <w:left w:val="none" w:sz="0" w:space="0" w:color="auto"/>
                                    <w:bottom w:val="none" w:sz="0" w:space="0" w:color="auto"/>
                                    <w:right w:val="none" w:sz="0" w:space="0" w:color="auto"/>
                                  </w:divBdr>
                                </w:div>
                                <w:div w:id="1546680112">
                                  <w:marLeft w:val="0"/>
                                  <w:marRight w:val="0"/>
                                  <w:marTop w:val="0"/>
                                  <w:marBottom w:val="0"/>
                                  <w:divBdr>
                                    <w:top w:val="none" w:sz="0" w:space="0" w:color="auto"/>
                                    <w:left w:val="none" w:sz="0" w:space="0" w:color="auto"/>
                                    <w:bottom w:val="none" w:sz="0" w:space="0" w:color="auto"/>
                                    <w:right w:val="none" w:sz="0" w:space="0" w:color="auto"/>
                                  </w:divBdr>
                                </w:div>
                                <w:div w:id="1546680113">
                                  <w:marLeft w:val="0"/>
                                  <w:marRight w:val="0"/>
                                  <w:marTop w:val="0"/>
                                  <w:marBottom w:val="0"/>
                                  <w:divBdr>
                                    <w:top w:val="none" w:sz="0" w:space="0" w:color="auto"/>
                                    <w:left w:val="none" w:sz="0" w:space="0" w:color="auto"/>
                                    <w:bottom w:val="none" w:sz="0" w:space="0" w:color="auto"/>
                                    <w:right w:val="none" w:sz="0" w:space="0" w:color="auto"/>
                                  </w:divBdr>
                                </w:div>
                                <w:div w:id="1546680117">
                                  <w:marLeft w:val="0"/>
                                  <w:marRight w:val="0"/>
                                  <w:marTop w:val="0"/>
                                  <w:marBottom w:val="0"/>
                                  <w:divBdr>
                                    <w:top w:val="none" w:sz="0" w:space="0" w:color="auto"/>
                                    <w:left w:val="none" w:sz="0" w:space="0" w:color="auto"/>
                                    <w:bottom w:val="none" w:sz="0" w:space="0" w:color="auto"/>
                                    <w:right w:val="none" w:sz="0" w:space="0" w:color="auto"/>
                                  </w:divBdr>
                                </w:div>
                                <w:div w:id="1546680120">
                                  <w:marLeft w:val="0"/>
                                  <w:marRight w:val="0"/>
                                  <w:marTop w:val="0"/>
                                  <w:marBottom w:val="0"/>
                                  <w:divBdr>
                                    <w:top w:val="none" w:sz="0" w:space="0" w:color="auto"/>
                                    <w:left w:val="none" w:sz="0" w:space="0" w:color="auto"/>
                                    <w:bottom w:val="none" w:sz="0" w:space="0" w:color="auto"/>
                                    <w:right w:val="none" w:sz="0" w:space="0" w:color="auto"/>
                                  </w:divBdr>
                                </w:div>
                                <w:div w:id="1546680127">
                                  <w:marLeft w:val="0"/>
                                  <w:marRight w:val="0"/>
                                  <w:marTop w:val="0"/>
                                  <w:marBottom w:val="0"/>
                                  <w:divBdr>
                                    <w:top w:val="none" w:sz="0" w:space="0" w:color="auto"/>
                                    <w:left w:val="none" w:sz="0" w:space="0" w:color="auto"/>
                                    <w:bottom w:val="none" w:sz="0" w:space="0" w:color="auto"/>
                                    <w:right w:val="none" w:sz="0" w:space="0" w:color="auto"/>
                                  </w:divBdr>
                                </w:div>
                                <w:div w:id="1546680132">
                                  <w:marLeft w:val="0"/>
                                  <w:marRight w:val="0"/>
                                  <w:marTop w:val="0"/>
                                  <w:marBottom w:val="0"/>
                                  <w:divBdr>
                                    <w:top w:val="none" w:sz="0" w:space="0" w:color="auto"/>
                                    <w:left w:val="none" w:sz="0" w:space="0" w:color="auto"/>
                                    <w:bottom w:val="none" w:sz="0" w:space="0" w:color="auto"/>
                                    <w:right w:val="none" w:sz="0" w:space="0" w:color="auto"/>
                                  </w:divBdr>
                                </w:div>
                                <w:div w:id="1546680135">
                                  <w:marLeft w:val="0"/>
                                  <w:marRight w:val="0"/>
                                  <w:marTop w:val="0"/>
                                  <w:marBottom w:val="0"/>
                                  <w:divBdr>
                                    <w:top w:val="none" w:sz="0" w:space="0" w:color="auto"/>
                                    <w:left w:val="none" w:sz="0" w:space="0" w:color="auto"/>
                                    <w:bottom w:val="none" w:sz="0" w:space="0" w:color="auto"/>
                                    <w:right w:val="none" w:sz="0" w:space="0" w:color="auto"/>
                                  </w:divBdr>
                                </w:div>
                                <w:div w:id="1546680141">
                                  <w:marLeft w:val="0"/>
                                  <w:marRight w:val="0"/>
                                  <w:marTop w:val="0"/>
                                  <w:marBottom w:val="0"/>
                                  <w:divBdr>
                                    <w:top w:val="none" w:sz="0" w:space="0" w:color="auto"/>
                                    <w:left w:val="none" w:sz="0" w:space="0" w:color="auto"/>
                                    <w:bottom w:val="none" w:sz="0" w:space="0" w:color="auto"/>
                                    <w:right w:val="none" w:sz="0" w:space="0" w:color="auto"/>
                                  </w:divBdr>
                                </w:div>
                                <w:div w:id="1546680149">
                                  <w:marLeft w:val="0"/>
                                  <w:marRight w:val="0"/>
                                  <w:marTop w:val="0"/>
                                  <w:marBottom w:val="0"/>
                                  <w:divBdr>
                                    <w:top w:val="none" w:sz="0" w:space="0" w:color="auto"/>
                                    <w:left w:val="none" w:sz="0" w:space="0" w:color="auto"/>
                                    <w:bottom w:val="none" w:sz="0" w:space="0" w:color="auto"/>
                                    <w:right w:val="none" w:sz="0" w:space="0" w:color="auto"/>
                                  </w:divBdr>
                                </w:div>
                                <w:div w:id="1546680152">
                                  <w:marLeft w:val="0"/>
                                  <w:marRight w:val="0"/>
                                  <w:marTop w:val="0"/>
                                  <w:marBottom w:val="0"/>
                                  <w:divBdr>
                                    <w:top w:val="none" w:sz="0" w:space="0" w:color="auto"/>
                                    <w:left w:val="none" w:sz="0" w:space="0" w:color="auto"/>
                                    <w:bottom w:val="none" w:sz="0" w:space="0" w:color="auto"/>
                                    <w:right w:val="none" w:sz="0" w:space="0" w:color="auto"/>
                                  </w:divBdr>
                                </w:div>
                                <w:div w:id="1546680153">
                                  <w:marLeft w:val="0"/>
                                  <w:marRight w:val="0"/>
                                  <w:marTop w:val="0"/>
                                  <w:marBottom w:val="0"/>
                                  <w:divBdr>
                                    <w:top w:val="none" w:sz="0" w:space="0" w:color="auto"/>
                                    <w:left w:val="none" w:sz="0" w:space="0" w:color="auto"/>
                                    <w:bottom w:val="none" w:sz="0" w:space="0" w:color="auto"/>
                                    <w:right w:val="none" w:sz="0" w:space="0" w:color="auto"/>
                                  </w:divBdr>
                                </w:div>
                                <w:div w:id="1546680154">
                                  <w:marLeft w:val="0"/>
                                  <w:marRight w:val="0"/>
                                  <w:marTop w:val="0"/>
                                  <w:marBottom w:val="0"/>
                                  <w:divBdr>
                                    <w:top w:val="none" w:sz="0" w:space="0" w:color="auto"/>
                                    <w:left w:val="none" w:sz="0" w:space="0" w:color="auto"/>
                                    <w:bottom w:val="none" w:sz="0" w:space="0" w:color="auto"/>
                                    <w:right w:val="none" w:sz="0" w:space="0" w:color="auto"/>
                                  </w:divBdr>
                                </w:div>
                                <w:div w:id="1546680155">
                                  <w:marLeft w:val="0"/>
                                  <w:marRight w:val="0"/>
                                  <w:marTop w:val="0"/>
                                  <w:marBottom w:val="0"/>
                                  <w:divBdr>
                                    <w:top w:val="none" w:sz="0" w:space="0" w:color="auto"/>
                                    <w:left w:val="none" w:sz="0" w:space="0" w:color="auto"/>
                                    <w:bottom w:val="none" w:sz="0" w:space="0" w:color="auto"/>
                                    <w:right w:val="none" w:sz="0" w:space="0" w:color="auto"/>
                                  </w:divBdr>
                                </w:div>
                                <w:div w:id="1546680157">
                                  <w:marLeft w:val="0"/>
                                  <w:marRight w:val="0"/>
                                  <w:marTop w:val="0"/>
                                  <w:marBottom w:val="0"/>
                                  <w:divBdr>
                                    <w:top w:val="none" w:sz="0" w:space="0" w:color="auto"/>
                                    <w:left w:val="none" w:sz="0" w:space="0" w:color="auto"/>
                                    <w:bottom w:val="none" w:sz="0" w:space="0" w:color="auto"/>
                                    <w:right w:val="none" w:sz="0" w:space="0" w:color="auto"/>
                                  </w:divBdr>
                                </w:div>
                                <w:div w:id="1546680165">
                                  <w:marLeft w:val="0"/>
                                  <w:marRight w:val="0"/>
                                  <w:marTop w:val="0"/>
                                  <w:marBottom w:val="0"/>
                                  <w:divBdr>
                                    <w:top w:val="none" w:sz="0" w:space="0" w:color="auto"/>
                                    <w:left w:val="none" w:sz="0" w:space="0" w:color="auto"/>
                                    <w:bottom w:val="none" w:sz="0" w:space="0" w:color="auto"/>
                                    <w:right w:val="none" w:sz="0" w:space="0" w:color="auto"/>
                                  </w:divBdr>
                                </w:div>
                                <w:div w:id="1546680166">
                                  <w:marLeft w:val="0"/>
                                  <w:marRight w:val="0"/>
                                  <w:marTop w:val="0"/>
                                  <w:marBottom w:val="0"/>
                                  <w:divBdr>
                                    <w:top w:val="none" w:sz="0" w:space="0" w:color="auto"/>
                                    <w:left w:val="none" w:sz="0" w:space="0" w:color="auto"/>
                                    <w:bottom w:val="none" w:sz="0" w:space="0" w:color="auto"/>
                                    <w:right w:val="none" w:sz="0" w:space="0" w:color="auto"/>
                                  </w:divBdr>
                                </w:div>
                                <w:div w:id="1546680169">
                                  <w:marLeft w:val="0"/>
                                  <w:marRight w:val="0"/>
                                  <w:marTop w:val="0"/>
                                  <w:marBottom w:val="0"/>
                                  <w:divBdr>
                                    <w:top w:val="none" w:sz="0" w:space="0" w:color="auto"/>
                                    <w:left w:val="none" w:sz="0" w:space="0" w:color="auto"/>
                                    <w:bottom w:val="none" w:sz="0" w:space="0" w:color="auto"/>
                                    <w:right w:val="none" w:sz="0" w:space="0" w:color="auto"/>
                                  </w:divBdr>
                                </w:div>
                                <w:div w:id="1546680178">
                                  <w:marLeft w:val="0"/>
                                  <w:marRight w:val="0"/>
                                  <w:marTop w:val="0"/>
                                  <w:marBottom w:val="0"/>
                                  <w:divBdr>
                                    <w:top w:val="none" w:sz="0" w:space="0" w:color="auto"/>
                                    <w:left w:val="none" w:sz="0" w:space="0" w:color="auto"/>
                                    <w:bottom w:val="none" w:sz="0" w:space="0" w:color="auto"/>
                                    <w:right w:val="none" w:sz="0" w:space="0" w:color="auto"/>
                                  </w:divBdr>
                                </w:div>
                                <w:div w:id="1546680180">
                                  <w:marLeft w:val="0"/>
                                  <w:marRight w:val="0"/>
                                  <w:marTop w:val="0"/>
                                  <w:marBottom w:val="0"/>
                                  <w:divBdr>
                                    <w:top w:val="none" w:sz="0" w:space="0" w:color="auto"/>
                                    <w:left w:val="none" w:sz="0" w:space="0" w:color="auto"/>
                                    <w:bottom w:val="none" w:sz="0" w:space="0" w:color="auto"/>
                                    <w:right w:val="none" w:sz="0" w:space="0" w:color="auto"/>
                                  </w:divBdr>
                                </w:div>
                                <w:div w:id="1546680184">
                                  <w:marLeft w:val="0"/>
                                  <w:marRight w:val="0"/>
                                  <w:marTop w:val="0"/>
                                  <w:marBottom w:val="0"/>
                                  <w:divBdr>
                                    <w:top w:val="none" w:sz="0" w:space="0" w:color="auto"/>
                                    <w:left w:val="none" w:sz="0" w:space="0" w:color="auto"/>
                                    <w:bottom w:val="none" w:sz="0" w:space="0" w:color="auto"/>
                                    <w:right w:val="none" w:sz="0" w:space="0" w:color="auto"/>
                                  </w:divBdr>
                                </w:div>
                                <w:div w:id="1546680192">
                                  <w:marLeft w:val="0"/>
                                  <w:marRight w:val="0"/>
                                  <w:marTop w:val="0"/>
                                  <w:marBottom w:val="0"/>
                                  <w:divBdr>
                                    <w:top w:val="none" w:sz="0" w:space="0" w:color="auto"/>
                                    <w:left w:val="none" w:sz="0" w:space="0" w:color="auto"/>
                                    <w:bottom w:val="none" w:sz="0" w:space="0" w:color="auto"/>
                                    <w:right w:val="none" w:sz="0" w:space="0" w:color="auto"/>
                                  </w:divBdr>
                                </w:div>
                                <w:div w:id="1546680198">
                                  <w:marLeft w:val="0"/>
                                  <w:marRight w:val="0"/>
                                  <w:marTop w:val="0"/>
                                  <w:marBottom w:val="0"/>
                                  <w:divBdr>
                                    <w:top w:val="none" w:sz="0" w:space="0" w:color="auto"/>
                                    <w:left w:val="none" w:sz="0" w:space="0" w:color="auto"/>
                                    <w:bottom w:val="none" w:sz="0" w:space="0" w:color="auto"/>
                                    <w:right w:val="none" w:sz="0" w:space="0" w:color="auto"/>
                                  </w:divBdr>
                                </w:div>
                                <w:div w:id="1546680199">
                                  <w:marLeft w:val="0"/>
                                  <w:marRight w:val="0"/>
                                  <w:marTop w:val="0"/>
                                  <w:marBottom w:val="0"/>
                                  <w:divBdr>
                                    <w:top w:val="none" w:sz="0" w:space="0" w:color="auto"/>
                                    <w:left w:val="none" w:sz="0" w:space="0" w:color="auto"/>
                                    <w:bottom w:val="none" w:sz="0" w:space="0" w:color="auto"/>
                                    <w:right w:val="none" w:sz="0" w:space="0" w:color="auto"/>
                                  </w:divBdr>
                                </w:div>
                                <w:div w:id="1546680203">
                                  <w:marLeft w:val="0"/>
                                  <w:marRight w:val="0"/>
                                  <w:marTop w:val="0"/>
                                  <w:marBottom w:val="0"/>
                                  <w:divBdr>
                                    <w:top w:val="none" w:sz="0" w:space="0" w:color="auto"/>
                                    <w:left w:val="none" w:sz="0" w:space="0" w:color="auto"/>
                                    <w:bottom w:val="none" w:sz="0" w:space="0" w:color="auto"/>
                                    <w:right w:val="none" w:sz="0" w:space="0" w:color="auto"/>
                                  </w:divBdr>
                                </w:div>
                                <w:div w:id="1546680211">
                                  <w:marLeft w:val="0"/>
                                  <w:marRight w:val="0"/>
                                  <w:marTop w:val="0"/>
                                  <w:marBottom w:val="0"/>
                                  <w:divBdr>
                                    <w:top w:val="none" w:sz="0" w:space="0" w:color="auto"/>
                                    <w:left w:val="none" w:sz="0" w:space="0" w:color="auto"/>
                                    <w:bottom w:val="none" w:sz="0" w:space="0" w:color="auto"/>
                                    <w:right w:val="none" w:sz="0" w:space="0" w:color="auto"/>
                                  </w:divBdr>
                                </w:div>
                                <w:div w:id="1546680213">
                                  <w:marLeft w:val="0"/>
                                  <w:marRight w:val="0"/>
                                  <w:marTop w:val="0"/>
                                  <w:marBottom w:val="0"/>
                                  <w:divBdr>
                                    <w:top w:val="none" w:sz="0" w:space="0" w:color="auto"/>
                                    <w:left w:val="none" w:sz="0" w:space="0" w:color="auto"/>
                                    <w:bottom w:val="none" w:sz="0" w:space="0" w:color="auto"/>
                                    <w:right w:val="none" w:sz="0" w:space="0" w:color="auto"/>
                                  </w:divBdr>
                                </w:div>
                                <w:div w:id="1546680216">
                                  <w:marLeft w:val="0"/>
                                  <w:marRight w:val="0"/>
                                  <w:marTop w:val="0"/>
                                  <w:marBottom w:val="0"/>
                                  <w:divBdr>
                                    <w:top w:val="none" w:sz="0" w:space="0" w:color="auto"/>
                                    <w:left w:val="none" w:sz="0" w:space="0" w:color="auto"/>
                                    <w:bottom w:val="none" w:sz="0" w:space="0" w:color="auto"/>
                                    <w:right w:val="none" w:sz="0" w:space="0" w:color="auto"/>
                                  </w:divBdr>
                                </w:div>
                                <w:div w:id="1546680217">
                                  <w:marLeft w:val="0"/>
                                  <w:marRight w:val="0"/>
                                  <w:marTop w:val="0"/>
                                  <w:marBottom w:val="0"/>
                                  <w:divBdr>
                                    <w:top w:val="none" w:sz="0" w:space="0" w:color="auto"/>
                                    <w:left w:val="none" w:sz="0" w:space="0" w:color="auto"/>
                                    <w:bottom w:val="none" w:sz="0" w:space="0" w:color="auto"/>
                                    <w:right w:val="none" w:sz="0" w:space="0" w:color="auto"/>
                                  </w:divBdr>
                                </w:div>
                                <w:div w:id="1546680220">
                                  <w:marLeft w:val="0"/>
                                  <w:marRight w:val="0"/>
                                  <w:marTop w:val="0"/>
                                  <w:marBottom w:val="0"/>
                                  <w:divBdr>
                                    <w:top w:val="none" w:sz="0" w:space="0" w:color="auto"/>
                                    <w:left w:val="none" w:sz="0" w:space="0" w:color="auto"/>
                                    <w:bottom w:val="none" w:sz="0" w:space="0" w:color="auto"/>
                                    <w:right w:val="none" w:sz="0" w:space="0" w:color="auto"/>
                                  </w:divBdr>
                                </w:div>
                                <w:div w:id="1546680226">
                                  <w:marLeft w:val="0"/>
                                  <w:marRight w:val="0"/>
                                  <w:marTop w:val="0"/>
                                  <w:marBottom w:val="0"/>
                                  <w:divBdr>
                                    <w:top w:val="none" w:sz="0" w:space="0" w:color="auto"/>
                                    <w:left w:val="none" w:sz="0" w:space="0" w:color="auto"/>
                                    <w:bottom w:val="none" w:sz="0" w:space="0" w:color="auto"/>
                                    <w:right w:val="none" w:sz="0" w:space="0" w:color="auto"/>
                                  </w:divBdr>
                                </w:div>
                                <w:div w:id="1546680227">
                                  <w:marLeft w:val="0"/>
                                  <w:marRight w:val="0"/>
                                  <w:marTop w:val="0"/>
                                  <w:marBottom w:val="0"/>
                                  <w:divBdr>
                                    <w:top w:val="none" w:sz="0" w:space="0" w:color="auto"/>
                                    <w:left w:val="none" w:sz="0" w:space="0" w:color="auto"/>
                                    <w:bottom w:val="none" w:sz="0" w:space="0" w:color="auto"/>
                                    <w:right w:val="none" w:sz="0" w:space="0" w:color="auto"/>
                                  </w:divBdr>
                                </w:div>
                                <w:div w:id="1546680232">
                                  <w:marLeft w:val="0"/>
                                  <w:marRight w:val="0"/>
                                  <w:marTop w:val="0"/>
                                  <w:marBottom w:val="0"/>
                                  <w:divBdr>
                                    <w:top w:val="none" w:sz="0" w:space="0" w:color="auto"/>
                                    <w:left w:val="none" w:sz="0" w:space="0" w:color="auto"/>
                                    <w:bottom w:val="none" w:sz="0" w:space="0" w:color="auto"/>
                                    <w:right w:val="none" w:sz="0" w:space="0" w:color="auto"/>
                                  </w:divBdr>
                                </w:div>
                                <w:div w:id="1546680234">
                                  <w:marLeft w:val="0"/>
                                  <w:marRight w:val="0"/>
                                  <w:marTop w:val="0"/>
                                  <w:marBottom w:val="0"/>
                                  <w:divBdr>
                                    <w:top w:val="none" w:sz="0" w:space="0" w:color="auto"/>
                                    <w:left w:val="none" w:sz="0" w:space="0" w:color="auto"/>
                                    <w:bottom w:val="none" w:sz="0" w:space="0" w:color="auto"/>
                                    <w:right w:val="none" w:sz="0" w:space="0" w:color="auto"/>
                                  </w:divBdr>
                                </w:div>
                                <w:div w:id="1546680236">
                                  <w:marLeft w:val="0"/>
                                  <w:marRight w:val="0"/>
                                  <w:marTop w:val="0"/>
                                  <w:marBottom w:val="0"/>
                                  <w:divBdr>
                                    <w:top w:val="none" w:sz="0" w:space="0" w:color="auto"/>
                                    <w:left w:val="none" w:sz="0" w:space="0" w:color="auto"/>
                                    <w:bottom w:val="none" w:sz="0" w:space="0" w:color="auto"/>
                                    <w:right w:val="none" w:sz="0" w:space="0" w:color="auto"/>
                                  </w:divBdr>
                                </w:div>
                                <w:div w:id="1546680237">
                                  <w:marLeft w:val="0"/>
                                  <w:marRight w:val="0"/>
                                  <w:marTop w:val="0"/>
                                  <w:marBottom w:val="0"/>
                                  <w:divBdr>
                                    <w:top w:val="none" w:sz="0" w:space="0" w:color="auto"/>
                                    <w:left w:val="none" w:sz="0" w:space="0" w:color="auto"/>
                                    <w:bottom w:val="none" w:sz="0" w:space="0" w:color="auto"/>
                                    <w:right w:val="none" w:sz="0" w:space="0" w:color="auto"/>
                                  </w:divBdr>
                                </w:div>
                                <w:div w:id="1546680238">
                                  <w:marLeft w:val="0"/>
                                  <w:marRight w:val="0"/>
                                  <w:marTop w:val="0"/>
                                  <w:marBottom w:val="0"/>
                                  <w:divBdr>
                                    <w:top w:val="none" w:sz="0" w:space="0" w:color="auto"/>
                                    <w:left w:val="none" w:sz="0" w:space="0" w:color="auto"/>
                                    <w:bottom w:val="none" w:sz="0" w:space="0" w:color="auto"/>
                                    <w:right w:val="none" w:sz="0" w:space="0" w:color="auto"/>
                                  </w:divBdr>
                                </w:div>
                                <w:div w:id="1546680240">
                                  <w:marLeft w:val="0"/>
                                  <w:marRight w:val="0"/>
                                  <w:marTop w:val="0"/>
                                  <w:marBottom w:val="0"/>
                                  <w:divBdr>
                                    <w:top w:val="none" w:sz="0" w:space="0" w:color="auto"/>
                                    <w:left w:val="none" w:sz="0" w:space="0" w:color="auto"/>
                                    <w:bottom w:val="none" w:sz="0" w:space="0" w:color="auto"/>
                                    <w:right w:val="none" w:sz="0" w:space="0" w:color="auto"/>
                                  </w:divBdr>
                                </w:div>
                                <w:div w:id="1546680249">
                                  <w:marLeft w:val="0"/>
                                  <w:marRight w:val="0"/>
                                  <w:marTop w:val="0"/>
                                  <w:marBottom w:val="0"/>
                                  <w:divBdr>
                                    <w:top w:val="none" w:sz="0" w:space="0" w:color="auto"/>
                                    <w:left w:val="none" w:sz="0" w:space="0" w:color="auto"/>
                                    <w:bottom w:val="none" w:sz="0" w:space="0" w:color="auto"/>
                                    <w:right w:val="none" w:sz="0" w:space="0" w:color="auto"/>
                                  </w:divBdr>
                                </w:div>
                                <w:div w:id="1546680251">
                                  <w:marLeft w:val="0"/>
                                  <w:marRight w:val="0"/>
                                  <w:marTop w:val="0"/>
                                  <w:marBottom w:val="0"/>
                                  <w:divBdr>
                                    <w:top w:val="none" w:sz="0" w:space="0" w:color="auto"/>
                                    <w:left w:val="none" w:sz="0" w:space="0" w:color="auto"/>
                                    <w:bottom w:val="none" w:sz="0" w:space="0" w:color="auto"/>
                                    <w:right w:val="none" w:sz="0" w:space="0" w:color="auto"/>
                                  </w:divBdr>
                                </w:div>
                                <w:div w:id="1546680254">
                                  <w:marLeft w:val="0"/>
                                  <w:marRight w:val="0"/>
                                  <w:marTop w:val="0"/>
                                  <w:marBottom w:val="0"/>
                                  <w:divBdr>
                                    <w:top w:val="none" w:sz="0" w:space="0" w:color="auto"/>
                                    <w:left w:val="none" w:sz="0" w:space="0" w:color="auto"/>
                                    <w:bottom w:val="none" w:sz="0" w:space="0" w:color="auto"/>
                                    <w:right w:val="none" w:sz="0" w:space="0" w:color="auto"/>
                                  </w:divBdr>
                                </w:div>
                                <w:div w:id="1546680274">
                                  <w:marLeft w:val="0"/>
                                  <w:marRight w:val="0"/>
                                  <w:marTop w:val="0"/>
                                  <w:marBottom w:val="0"/>
                                  <w:divBdr>
                                    <w:top w:val="none" w:sz="0" w:space="0" w:color="auto"/>
                                    <w:left w:val="none" w:sz="0" w:space="0" w:color="auto"/>
                                    <w:bottom w:val="none" w:sz="0" w:space="0" w:color="auto"/>
                                    <w:right w:val="none" w:sz="0" w:space="0" w:color="auto"/>
                                  </w:divBdr>
                                </w:div>
                                <w:div w:id="1546680278">
                                  <w:marLeft w:val="0"/>
                                  <w:marRight w:val="0"/>
                                  <w:marTop w:val="0"/>
                                  <w:marBottom w:val="0"/>
                                  <w:divBdr>
                                    <w:top w:val="none" w:sz="0" w:space="0" w:color="auto"/>
                                    <w:left w:val="none" w:sz="0" w:space="0" w:color="auto"/>
                                    <w:bottom w:val="none" w:sz="0" w:space="0" w:color="auto"/>
                                    <w:right w:val="none" w:sz="0" w:space="0" w:color="auto"/>
                                  </w:divBdr>
                                </w:div>
                                <w:div w:id="1546680283">
                                  <w:marLeft w:val="0"/>
                                  <w:marRight w:val="0"/>
                                  <w:marTop w:val="0"/>
                                  <w:marBottom w:val="0"/>
                                  <w:divBdr>
                                    <w:top w:val="none" w:sz="0" w:space="0" w:color="auto"/>
                                    <w:left w:val="none" w:sz="0" w:space="0" w:color="auto"/>
                                    <w:bottom w:val="none" w:sz="0" w:space="0" w:color="auto"/>
                                    <w:right w:val="none" w:sz="0" w:space="0" w:color="auto"/>
                                  </w:divBdr>
                                </w:div>
                                <w:div w:id="1546680288">
                                  <w:marLeft w:val="0"/>
                                  <w:marRight w:val="0"/>
                                  <w:marTop w:val="0"/>
                                  <w:marBottom w:val="0"/>
                                  <w:divBdr>
                                    <w:top w:val="none" w:sz="0" w:space="0" w:color="auto"/>
                                    <w:left w:val="none" w:sz="0" w:space="0" w:color="auto"/>
                                    <w:bottom w:val="none" w:sz="0" w:space="0" w:color="auto"/>
                                    <w:right w:val="none" w:sz="0" w:space="0" w:color="auto"/>
                                  </w:divBdr>
                                </w:div>
                                <w:div w:id="1546680291">
                                  <w:marLeft w:val="0"/>
                                  <w:marRight w:val="0"/>
                                  <w:marTop w:val="0"/>
                                  <w:marBottom w:val="0"/>
                                  <w:divBdr>
                                    <w:top w:val="none" w:sz="0" w:space="0" w:color="auto"/>
                                    <w:left w:val="none" w:sz="0" w:space="0" w:color="auto"/>
                                    <w:bottom w:val="none" w:sz="0" w:space="0" w:color="auto"/>
                                    <w:right w:val="none" w:sz="0" w:space="0" w:color="auto"/>
                                  </w:divBdr>
                                </w:div>
                                <w:div w:id="1546680296">
                                  <w:marLeft w:val="0"/>
                                  <w:marRight w:val="0"/>
                                  <w:marTop w:val="0"/>
                                  <w:marBottom w:val="0"/>
                                  <w:divBdr>
                                    <w:top w:val="none" w:sz="0" w:space="0" w:color="auto"/>
                                    <w:left w:val="none" w:sz="0" w:space="0" w:color="auto"/>
                                    <w:bottom w:val="none" w:sz="0" w:space="0" w:color="auto"/>
                                    <w:right w:val="none" w:sz="0" w:space="0" w:color="auto"/>
                                  </w:divBdr>
                                </w:div>
                                <w:div w:id="1546680298">
                                  <w:marLeft w:val="0"/>
                                  <w:marRight w:val="0"/>
                                  <w:marTop w:val="0"/>
                                  <w:marBottom w:val="0"/>
                                  <w:divBdr>
                                    <w:top w:val="none" w:sz="0" w:space="0" w:color="auto"/>
                                    <w:left w:val="none" w:sz="0" w:space="0" w:color="auto"/>
                                    <w:bottom w:val="none" w:sz="0" w:space="0" w:color="auto"/>
                                    <w:right w:val="none" w:sz="0" w:space="0" w:color="auto"/>
                                  </w:divBdr>
                                </w:div>
                                <w:div w:id="1546680302">
                                  <w:marLeft w:val="0"/>
                                  <w:marRight w:val="0"/>
                                  <w:marTop w:val="0"/>
                                  <w:marBottom w:val="0"/>
                                  <w:divBdr>
                                    <w:top w:val="none" w:sz="0" w:space="0" w:color="auto"/>
                                    <w:left w:val="none" w:sz="0" w:space="0" w:color="auto"/>
                                    <w:bottom w:val="none" w:sz="0" w:space="0" w:color="auto"/>
                                    <w:right w:val="none" w:sz="0" w:space="0" w:color="auto"/>
                                  </w:divBdr>
                                </w:div>
                                <w:div w:id="1546680311">
                                  <w:marLeft w:val="0"/>
                                  <w:marRight w:val="0"/>
                                  <w:marTop w:val="0"/>
                                  <w:marBottom w:val="0"/>
                                  <w:divBdr>
                                    <w:top w:val="none" w:sz="0" w:space="0" w:color="auto"/>
                                    <w:left w:val="none" w:sz="0" w:space="0" w:color="auto"/>
                                    <w:bottom w:val="none" w:sz="0" w:space="0" w:color="auto"/>
                                    <w:right w:val="none" w:sz="0" w:space="0" w:color="auto"/>
                                  </w:divBdr>
                                </w:div>
                                <w:div w:id="1546680312">
                                  <w:marLeft w:val="0"/>
                                  <w:marRight w:val="0"/>
                                  <w:marTop w:val="0"/>
                                  <w:marBottom w:val="0"/>
                                  <w:divBdr>
                                    <w:top w:val="none" w:sz="0" w:space="0" w:color="auto"/>
                                    <w:left w:val="none" w:sz="0" w:space="0" w:color="auto"/>
                                    <w:bottom w:val="none" w:sz="0" w:space="0" w:color="auto"/>
                                    <w:right w:val="none" w:sz="0" w:space="0" w:color="auto"/>
                                  </w:divBdr>
                                </w:div>
                                <w:div w:id="1546680317">
                                  <w:marLeft w:val="0"/>
                                  <w:marRight w:val="0"/>
                                  <w:marTop w:val="0"/>
                                  <w:marBottom w:val="0"/>
                                  <w:divBdr>
                                    <w:top w:val="none" w:sz="0" w:space="0" w:color="auto"/>
                                    <w:left w:val="none" w:sz="0" w:space="0" w:color="auto"/>
                                    <w:bottom w:val="none" w:sz="0" w:space="0" w:color="auto"/>
                                    <w:right w:val="none" w:sz="0" w:space="0" w:color="auto"/>
                                  </w:divBdr>
                                </w:div>
                                <w:div w:id="1546680322">
                                  <w:marLeft w:val="0"/>
                                  <w:marRight w:val="0"/>
                                  <w:marTop w:val="0"/>
                                  <w:marBottom w:val="0"/>
                                  <w:divBdr>
                                    <w:top w:val="none" w:sz="0" w:space="0" w:color="auto"/>
                                    <w:left w:val="none" w:sz="0" w:space="0" w:color="auto"/>
                                    <w:bottom w:val="none" w:sz="0" w:space="0" w:color="auto"/>
                                    <w:right w:val="none" w:sz="0" w:space="0" w:color="auto"/>
                                  </w:divBdr>
                                </w:div>
                                <w:div w:id="1546680326">
                                  <w:marLeft w:val="0"/>
                                  <w:marRight w:val="0"/>
                                  <w:marTop w:val="0"/>
                                  <w:marBottom w:val="0"/>
                                  <w:divBdr>
                                    <w:top w:val="none" w:sz="0" w:space="0" w:color="auto"/>
                                    <w:left w:val="none" w:sz="0" w:space="0" w:color="auto"/>
                                    <w:bottom w:val="none" w:sz="0" w:space="0" w:color="auto"/>
                                    <w:right w:val="none" w:sz="0" w:space="0" w:color="auto"/>
                                  </w:divBdr>
                                </w:div>
                                <w:div w:id="1546680330">
                                  <w:marLeft w:val="0"/>
                                  <w:marRight w:val="0"/>
                                  <w:marTop w:val="0"/>
                                  <w:marBottom w:val="0"/>
                                  <w:divBdr>
                                    <w:top w:val="none" w:sz="0" w:space="0" w:color="auto"/>
                                    <w:left w:val="none" w:sz="0" w:space="0" w:color="auto"/>
                                    <w:bottom w:val="none" w:sz="0" w:space="0" w:color="auto"/>
                                    <w:right w:val="none" w:sz="0" w:space="0" w:color="auto"/>
                                  </w:divBdr>
                                </w:div>
                                <w:div w:id="1546680332">
                                  <w:marLeft w:val="0"/>
                                  <w:marRight w:val="0"/>
                                  <w:marTop w:val="0"/>
                                  <w:marBottom w:val="0"/>
                                  <w:divBdr>
                                    <w:top w:val="none" w:sz="0" w:space="0" w:color="auto"/>
                                    <w:left w:val="none" w:sz="0" w:space="0" w:color="auto"/>
                                    <w:bottom w:val="none" w:sz="0" w:space="0" w:color="auto"/>
                                    <w:right w:val="none" w:sz="0" w:space="0" w:color="auto"/>
                                  </w:divBdr>
                                </w:div>
                                <w:div w:id="1546680333">
                                  <w:marLeft w:val="0"/>
                                  <w:marRight w:val="0"/>
                                  <w:marTop w:val="0"/>
                                  <w:marBottom w:val="0"/>
                                  <w:divBdr>
                                    <w:top w:val="none" w:sz="0" w:space="0" w:color="auto"/>
                                    <w:left w:val="none" w:sz="0" w:space="0" w:color="auto"/>
                                    <w:bottom w:val="none" w:sz="0" w:space="0" w:color="auto"/>
                                    <w:right w:val="none" w:sz="0" w:space="0" w:color="auto"/>
                                  </w:divBdr>
                                </w:div>
                                <w:div w:id="1546680335">
                                  <w:marLeft w:val="0"/>
                                  <w:marRight w:val="0"/>
                                  <w:marTop w:val="0"/>
                                  <w:marBottom w:val="0"/>
                                  <w:divBdr>
                                    <w:top w:val="none" w:sz="0" w:space="0" w:color="auto"/>
                                    <w:left w:val="none" w:sz="0" w:space="0" w:color="auto"/>
                                    <w:bottom w:val="none" w:sz="0" w:space="0" w:color="auto"/>
                                    <w:right w:val="none" w:sz="0" w:space="0" w:color="auto"/>
                                  </w:divBdr>
                                </w:div>
                                <w:div w:id="1546680339">
                                  <w:marLeft w:val="0"/>
                                  <w:marRight w:val="0"/>
                                  <w:marTop w:val="0"/>
                                  <w:marBottom w:val="0"/>
                                  <w:divBdr>
                                    <w:top w:val="none" w:sz="0" w:space="0" w:color="auto"/>
                                    <w:left w:val="none" w:sz="0" w:space="0" w:color="auto"/>
                                    <w:bottom w:val="none" w:sz="0" w:space="0" w:color="auto"/>
                                    <w:right w:val="none" w:sz="0" w:space="0" w:color="auto"/>
                                  </w:divBdr>
                                </w:div>
                                <w:div w:id="1546680340">
                                  <w:marLeft w:val="0"/>
                                  <w:marRight w:val="0"/>
                                  <w:marTop w:val="0"/>
                                  <w:marBottom w:val="0"/>
                                  <w:divBdr>
                                    <w:top w:val="none" w:sz="0" w:space="0" w:color="auto"/>
                                    <w:left w:val="none" w:sz="0" w:space="0" w:color="auto"/>
                                    <w:bottom w:val="none" w:sz="0" w:space="0" w:color="auto"/>
                                    <w:right w:val="none" w:sz="0" w:space="0" w:color="auto"/>
                                  </w:divBdr>
                                </w:div>
                                <w:div w:id="1546680351">
                                  <w:marLeft w:val="0"/>
                                  <w:marRight w:val="0"/>
                                  <w:marTop w:val="0"/>
                                  <w:marBottom w:val="0"/>
                                  <w:divBdr>
                                    <w:top w:val="none" w:sz="0" w:space="0" w:color="auto"/>
                                    <w:left w:val="none" w:sz="0" w:space="0" w:color="auto"/>
                                    <w:bottom w:val="none" w:sz="0" w:space="0" w:color="auto"/>
                                    <w:right w:val="none" w:sz="0" w:space="0" w:color="auto"/>
                                  </w:divBdr>
                                </w:div>
                                <w:div w:id="1546680354">
                                  <w:marLeft w:val="0"/>
                                  <w:marRight w:val="0"/>
                                  <w:marTop w:val="0"/>
                                  <w:marBottom w:val="0"/>
                                  <w:divBdr>
                                    <w:top w:val="none" w:sz="0" w:space="0" w:color="auto"/>
                                    <w:left w:val="none" w:sz="0" w:space="0" w:color="auto"/>
                                    <w:bottom w:val="none" w:sz="0" w:space="0" w:color="auto"/>
                                    <w:right w:val="none" w:sz="0" w:space="0" w:color="auto"/>
                                  </w:divBdr>
                                </w:div>
                                <w:div w:id="1546680356">
                                  <w:marLeft w:val="0"/>
                                  <w:marRight w:val="0"/>
                                  <w:marTop w:val="0"/>
                                  <w:marBottom w:val="0"/>
                                  <w:divBdr>
                                    <w:top w:val="none" w:sz="0" w:space="0" w:color="auto"/>
                                    <w:left w:val="none" w:sz="0" w:space="0" w:color="auto"/>
                                    <w:bottom w:val="none" w:sz="0" w:space="0" w:color="auto"/>
                                    <w:right w:val="none" w:sz="0" w:space="0" w:color="auto"/>
                                  </w:divBdr>
                                </w:div>
                                <w:div w:id="1546680358">
                                  <w:marLeft w:val="0"/>
                                  <w:marRight w:val="0"/>
                                  <w:marTop w:val="0"/>
                                  <w:marBottom w:val="0"/>
                                  <w:divBdr>
                                    <w:top w:val="none" w:sz="0" w:space="0" w:color="auto"/>
                                    <w:left w:val="none" w:sz="0" w:space="0" w:color="auto"/>
                                    <w:bottom w:val="none" w:sz="0" w:space="0" w:color="auto"/>
                                    <w:right w:val="none" w:sz="0" w:space="0" w:color="auto"/>
                                  </w:divBdr>
                                </w:div>
                                <w:div w:id="1546680361">
                                  <w:marLeft w:val="0"/>
                                  <w:marRight w:val="0"/>
                                  <w:marTop w:val="0"/>
                                  <w:marBottom w:val="0"/>
                                  <w:divBdr>
                                    <w:top w:val="none" w:sz="0" w:space="0" w:color="auto"/>
                                    <w:left w:val="none" w:sz="0" w:space="0" w:color="auto"/>
                                    <w:bottom w:val="none" w:sz="0" w:space="0" w:color="auto"/>
                                    <w:right w:val="none" w:sz="0" w:space="0" w:color="auto"/>
                                  </w:divBdr>
                                </w:div>
                                <w:div w:id="1546680369">
                                  <w:marLeft w:val="0"/>
                                  <w:marRight w:val="0"/>
                                  <w:marTop w:val="0"/>
                                  <w:marBottom w:val="0"/>
                                  <w:divBdr>
                                    <w:top w:val="none" w:sz="0" w:space="0" w:color="auto"/>
                                    <w:left w:val="none" w:sz="0" w:space="0" w:color="auto"/>
                                    <w:bottom w:val="none" w:sz="0" w:space="0" w:color="auto"/>
                                    <w:right w:val="none" w:sz="0" w:space="0" w:color="auto"/>
                                  </w:divBdr>
                                </w:div>
                                <w:div w:id="1546680371">
                                  <w:marLeft w:val="0"/>
                                  <w:marRight w:val="0"/>
                                  <w:marTop w:val="0"/>
                                  <w:marBottom w:val="0"/>
                                  <w:divBdr>
                                    <w:top w:val="none" w:sz="0" w:space="0" w:color="auto"/>
                                    <w:left w:val="none" w:sz="0" w:space="0" w:color="auto"/>
                                    <w:bottom w:val="none" w:sz="0" w:space="0" w:color="auto"/>
                                    <w:right w:val="none" w:sz="0" w:space="0" w:color="auto"/>
                                  </w:divBdr>
                                </w:div>
                                <w:div w:id="1546680373">
                                  <w:marLeft w:val="0"/>
                                  <w:marRight w:val="0"/>
                                  <w:marTop w:val="0"/>
                                  <w:marBottom w:val="0"/>
                                  <w:divBdr>
                                    <w:top w:val="none" w:sz="0" w:space="0" w:color="auto"/>
                                    <w:left w:val="none" w:sz="0" w:space="0" w:color="auto"/>
                                    <w:bottom w:val="none" w:sz="0" w:space="0" w:color="auto"/>
                                    <w:right w:val="none" w:sz="0" w:space="0" w:color="auto"/>
                                  </w:divBdr>
                                </w:div>
                                <w:div w:id="1546680376">
                                  <w:marLeft w:val="0"/>
                                  <w:marRight w:val="0"/>
                                  <w:marTop w:val="0"/>
                                  <w:marBottom w:val="0"/>
                                  <w:divBdr>
                                    <w:top w:val="none" w:sz="0" w:space="0" w:color="auto"/>
                                    <w:left w:val="none" w:sz="0" w:space="0" w:color="auto"/>
                                    <w:bottom w:val="none" w:sz="0" w:space="0" w:color="auto"/>
                                    <w:right w:val="none" w:sz="0" w:space="0" w:color="auto"/>
                                  </w:divBdr>
                                </w:div>
                                <w:div w:id="1546680377">
                                  <w:marLeft w:val="0"/>
                                  <w:marRight w:val="0"/>
                                  <w:marTop w:val="0"/>
                                  <w:marBottom w:val="0"/>
                                  <w:divBdr>
                                    <w:top w:val="none" w:sz="0" w:space="0" w:color="auto"/>
                                    <w:left w:val="none" w:sz="0" w:space="0" w:color="auto"/>
                                    <w:bottom w:val="none" w:sz="0" w:space="0" w:color="auto"/>
                                    <w:right w:val="none" w:sz="0" w:space="0" w:color="auto"/>
                                  </w:divBdr>
                                </w:div>
                                <w:div w:id="1546680383">
                                  <w:marLeft w:val="0"/>
                                  <w:marRight w:val="0"/>
                                  <w:marTop w:val="0"/>
                                  <w:marBottom w:val="0"/>
                                  <w:divBdr>
                                    <w:top w:val="none" w:sz="0" w:space="0" w:color="auto"/>
                                    <w:left w:val="none" w:sz="0" w:space="0" w:color="auto"/>
                                    <w:bottom w:val="none" w:sz="0" w:space="0" w:color="auto"/>
                                    <w:right w:val="none" w:sz="0" w:space="0" w:color="auto"/>
                                  </w:divBdr>
                                </w:div>
                                <w:div w:id="1546680384">
                                  <w:marLeft w:val="0"/>
                                  <w:marRight w:val="0"/>
                                  <w:marTop w:val="0"/>
                                  <w:marBottom w:val="0"/>
                                  <w:divBdr>
                                    <w:top w:val="none" w:sz="0" w:space="0" w:color="auto"/>
                                    <w:left w:val="none" w:sz="0" w:space="0" w:color="auto"/>
                                    <w:bottom w:val="none" w:sz="0" w:space="0" w:color="auto"/>
                                    <w:right w:val="none" w:sz="0" w:space="0" w:color="auto"/>
                                  </w:divBdr>
                                </w:div>
                                <w:div w:id="1546680385">
                                  <w:marLeft w:val="0"/>
                                  <w:marRight w:val="0"/>
                                  <w:marTop w:val="0"/>
                                  <w:marBottom w:val="0"/>
                                  <w:divBdr>
                                    <w:top w:val="none" w:sz="0" w:space="0" w:color="auto"/>
                                    <w:left w:val="none" w:sz="0" w:space="0" w:color="auto"/>
                                    <w:bottom w:val="none" w:sz="0" w:space="0" w:color="auto"/>
                                    <w:right w:val="none" w:sz="0" w:space="0" w:color="auto"/>
                                  </w:divBdr>
                                </w:div>
                                <w:div w:id="1546680388">
                                  <w:marLeft w:val="0"/>
                                  <w:marRight w:val="0"/>
                                  <w:marTop w:val="0"/>
                                  <w:marBottom w:val="0"/>
                                  <w:divBdr>
                                    <w:top w:val="none" w:sz="0" w:space="0" w:color="auto"/>
                                    <w:left w:val="none" w:sz="0" w:space="0" w:color="auto"/>
                                    <w:bottom w:val="none" w:sz="0" w:space="0" w:color="auto"/>
                                    <w:right w:val="none" w:sz="0" w:space="0" w:color="auto"/>
                                  </w:divBdr>
                                </w:div>
                                <w:div w:id="1546680390">
                                  <w:marLeft w:val="0"/>
                                  <w:marRight w:val="0"/>
                                  <w:marTop w:val="0"/>
                                  <w:marBottom w:val="0"/>
                                  <w:divBdr>
                                    <w:top w:val="none" w:sz="0" w:space="0" w:color="auto"/>
                                    <w:left w:val="none" w:sz="0" w:space="0" w:color="auto"/>
                                    <w:bottom w:val="none" w:sz="0" w:space="0" w:color="auto"/>
                                    <w:right w:val="none" w:sz="0" w:space="0" w:color="auto"/>
                                  </w:divBdr>
                                </w:div>
                                <w:div w:id="1546680406">
                                  <w:marLeft w:val="0"/>
                                  <w:marRight w:val="0"/>
                                  <w:marTop w:val="0"/>
                                  <w:marBottom w:val="0"/>
                                  <w:divBdr>
                                    <w:top w:val="none" w:sz="0" w:space="0" w:color="auto"/>
                                    <w:left w:val="none" w:sz="0" w:space="0" w:color="auto"/>
                                    <w:bottom w:val="none" w:sz="0" w:space="0" w:color="auto"/>
                                    <w:right w:val="none" w:sz="0" w:space="0" w:color="auto"/>
                                  </w:divBdr>
                                </w:div>
                                <w:div w:id="1546680407">
                                  <w:marLeft w:val="0"/>
                                  <w:marRight w:val="0"/>
                                  <w:marTop w:val="0"/>
                                  <w:marBottom w:val="0"/>
                                  <w:divBdr>
                                    <w:top w:val="none" w:sz="0" w:space="0" w:color="auto"/>
                                    <w:left w:val="none" w:sz="0" w:space="0" w:color="auto"/>
                                    <w:bottom w:val="none" w:sz="0" w:space="0" w:color="auto"/>
                                    <w:right w:val="none" w:sz="0" w:space="0" w:color="auto"/>
                                  </w:divBdr>
                                </w:div>
                                <w:div w:id="1546680408">
                                  <w:marLeft w:val="0"/>
                                  <w:marRight w:val="0"/>
                                  <w:marTop w:val="0"/>
                                  <w:marBottom w:val="0"/>
                                  <w:divBdr>
                                    <w:top w:val="none" w:sz="0" w:space="0" w:color="auto"/>
                                    <w:left w:val="none" w:sz="0" w:space="0" w:color="auto"/>
                                    <w:bottom w:val="none" w:sz="0" w:space="0" w:color="auto"/>
                                    <w:right w:val="none" w:sz="0" w:space="0" w:color="auto"/>
                                  </w:divBdr>
                                </w:div>
                                <w:div w:id="1546680411">
                                  <w:marLeft w:val="0"/>
                                  <w:marRight w:val="0"/>
                                  <w:marTop w:val="0"/>
                                  <w:marBottom w:val="0"/>
                                  <w:divBdr>
                                    <w:top w:val="none" w:sz="0" w:space="0" w:color="auto"/>
                                    <w:left w:val="none" w:sz="0" w:space="0" w:color="auto"/>
                                    <w:bottom w:val="none" w:sz="0" w:space="0" w:color="auto"/>
                                    <w:right w:val="none" w:sz="0" w:space="0" w:color="auto"/>
                                  </w:divBdr>
                                </w:div>
                                <w:div w:id="1546680415">
                                  <w:marLeft w:val="0"/>
                                  <w:marRight w:val="0"/>
                                  <w:marTop w:val="0"/>
                                  <w:marBottom w:val="0"/>
                                  <w:divBdr>
                                    <w:top w:val="none" w:sz="0" w:space="0" w:color="auto"/>
                                    <w:left w:val="none" w:sz="0" w:space="0" w:color="auto"/>
                                    <w:bottom w:val="none" w:sz="0" w:space="0" w:color="auto"/>
                                    <w:right w:val="none" w:sz="0" w:space="0" w:color="auto"/>
                                  </w:divBdr>
                                </w:div>
                                <w:div w:id="1546680428">
                                  <w:marLeft w:val="0"/>
                                  <w:marRight w:val="0"/>
                                  <w:marTop w:val="0"/>
                                  <w:marBottom w:val="0"/>
                                  <w:divBdr>
                                    <w:top w:val="none" w:sz="0" w:space="0" w:color="auto"/>
                                    <w:left w:val="none" w:sz="0" w:space="0" w:color="auto"/>
                                    <w:bottom w:val="none" w:sz="0" w:space="0" w:color="auto"/>
                                    <w:right w:val="none" w:sz="0" w:space="0" w:color="auto"/>
                                  </w:divBdr>
                                </w:div>
                                <w:div w:id="1546680436">
                                  <w:marLeft w:val="0"/>
                                  <w:marRight w:val="0"/>
                                  <w:marTop w:val="0"/>
                                  <w:marBottom w:val="0"/>
                                  <w:divBdr>
                                    <w:top w:val="none" w:sz="0" w:space="0" w:color="auto"/>
                                    <w:left w:val="none" w:sz="0" w:space="0" w:color="auto"/>
                                    <w:bottom w:val="none" w:sz="0" w:space="0" w:color="auto"/>
                                    <w:right w:val="none" w:sz="0" w:space="0" w:color="auto"/>
                                  </w:divBdr>
                                </w:div>
                                <w:div w:id="1546680438">
                                  <w:marLeft w:val="0"/>
                                  <w:marRight w:val="0"/>
                                  <w:marTop w:val="0"/>
                                  <w:marBottom w:val="0"/>
                                  <w:divBdr>
                                    <w:top w:val="none" w:sz="0" w:space="0" w:color="auto"/>
                                    <w:left w:val="none" w:sz="0" w:space="0" w:color="auto"/>
                                    <w:bottom w:val="none" w:sz="0" w:space="0" w:color="auto"/>
                                    <w:right w:val="none" w:sz="0" w:space="0" w:color="auto"/>
                                  </w:divBdr>
                                </w:div>
                                <w:div w:id="1546680439">
                                  <w:marLeft w:val="0"/>
                                  <w:marRight w:val="0"/>
                                  <w:marTop w:val="0"/>
                                  <w:marBottom w:val="0"/>
                                  <w:divBdr>
                                    <w:top w:val="none" w:sz="0" w:space="0" w:color="auto"/>
                                    <w:left w:val="none" w:sz="0" w:space="0" w:color="auto"/>
                                    <w:bottom w:val="none" w:sz="0" w:space="0" w:color="auto"/>
                                    <w:right w:val="none" w:sz="0" w:space="0" w:color="auto"/>
                                  </w:divBdr>
                                </w:div>
                                <w:div w:id="1546680440">
                                  <w:marLeft w:val="0"/>
                                  <w:marRight w:val="0"/>
                                  <w:marTop w:val="0"/>
                                  <w:marBottom w:val="0"/>
                                  <w:divBdr>
                                    <w:top w:val="none" w:sz="0" w:space="0" w:color="auto"/>
                                    <w:left w:val="none" w:sz="0" w:space="0" w:color="auto"/>
                                    <w:bottom w:val="none" w:sz="0" w:space="0" w:color="auto"/>
                                    <w:right w:val="none" w:sz="0" w:space="0" w:color="auto"/>
                                  </w:divBdr>
                                </w:div>
                                <w:div w:id="1546680442">
                                  <w:marLeft w:val="0"/>
                                  <w:marRight w:val="0"/>
                                  <w:marTop w:val="0"/>
                                  <w:marBottom w:val="0"/>
                                  <w:divBdr>
                                    <w:top w:val="none" w:sz="0" w:space="0" w:color="auto"/>
                                    <w:left w:val="none" w:sz="0" w:space="0" w:color="auto"/>
                                    <w:bottom w:val="none" w:sz="0" w:space="0" w:color="auto"/>
                                    <w:right w:val="none" w:sz="0" w:space="0" w:color="auto"/>
                                  </w:divBdr>
                                </w:div>
                                <w:div w:id="1546680443">
                                  <w:marLeft w:val="0"/>
                                  <w:marRight w:val="0"/>
                                  <w:marTop w:val="0"/>
                                  <w:marBottom w:val="0"/>
                                  <w:divBdr>
                                    <w:top w:val="none" w:sz="0" w:space="0" w:color="auto"/>
                                    <w:left w:val="none" w:sz="0" w:space="0" w:color="auto"/>
                                    <w:bottom w:val="none" w:sz="0" w:space="0" w:color="auto"/>
                                    <w:right w:val="none" w:sz="0" w:space="0" w:color="auto"/>
                                  </w:divBdr>
                                </w:div>
                                <w:div w:id="1546680446">
                                  <w:marLeft w:val="0"/>
                                  <w:marRight w:val="0"/>
                                  <w:marTop w:val="0"/>
                                  <w:marBottom w:val="0"/>
                                  <w:divBdr>
                                    <w:top w:val="none" w:sz="0" w:space="0" w:color="auto"/>
                                    <w:left w:val="none" w:sz="0" w:space="0" w:color="auto"/>
                                    <w:bottom w:val="none" w:sz="0" w:space="0" w:color="auto"/>
                                    <w:right w:val="none" w:sz="0" w:space="0" w:color="auto"/>
                                  </w:divBdr>
                                </w:div>
                                <w:div w:id="1546680452">
                                  <w:marLeft w:val="0"/>
                                  <w:marRight w:val="0"/>
                                  <w:marTop w:val="0"/>
                                  <w:marBottom w:val="0"/>
                                  <w:divBdr>
                                    <w:top w:val="none" w:sz="0" w:space="0" w:color="auto"/>
                                    <w:left w:val="none" w:sz="0" w:space="0" w:color="auto"/>
                                    <w:bottom w:val="none" w:sz="0" w:space="0" w:color="auto"/>
                                    <w:right w:val="none" w:sz="0" w:space="0" w:color="auto"/>
                                  </w:divBdr>
                                </w:div>
                                <w:div w:id="1546680453">
                                  <w:marLeft w:val="0"/>
                                  <w:marRight w:val="0"/>
                                  <w:marTop w:val="0"/>
                                  <w:marBottom w:val="0"/>
                                  <w:divBdr>
                                    <w:top w:val="none" w:sz="0" w:space="0" w:color="auto"/>
                                    <w:left w:val="none" w:sz="0" w:space="0" w:color="auto"/>
                                    <w:bottom w:val="none" w:sz="0" w:space="0" w:color="auto"/>
                                    <w:right w:val="none" w:sz="0" w:space="0" w:color="auto"/>
                                  </w:divBdr>
                                </w:div>
                                <w:div w:id="1546680463">
                                  <w:marLeft w:val="0"/>
                                  <w:marRight w:val="0"/>
                                  <w:marTop w:val="0"/>
                                  <w:marBottom w:val="0"/>
                                  <w:divBdr>
                                    <w:top w:val="none" w:sz="0" w:space="0" w:color="auto"/>
                                    <w:left w:val="none" w:sz="0" w:space="0" w:color="auto"/>
                                    <w:bottom w:val="none" w:sz="0" w:space="0" w:color="auto"/>
                                    <w:right w:val="none" w:sz="0" w:space="0" w:color="auto"/>
                                  </w:divBdr>
                                </w:div>
                                <w:div w:id="1546680464">
                                  <w:marLeft w:val="0"/>
                                  <w:marRight w:val="0"/>
                                  <w:marTop w:val="0"/>
                                  <w:marBottom w:val="0"/>
                                  <w:divBdr>
                                    <w:top w:val="none" w:sz="0" w:space="0" w:color="auto"/>
                                    <w:left w:val="none" w:sz="0" w:space="0" w:color="auto"/>
                                    <w:bottom w:val="none" w:sz="0" w:space="0" w:color="auto"/>
                                    <w:right w:val="none" w:sz="0" w:space="0" w:color="auto"/>
                                  </w:divBdr>
                                </w:div>
                                <w:div w:id="1546680473">
                                  <w:marLeft w:val="0"/>
                                  <w:marRight w:val="0"/>
                                  <w:marTop w:val="0"/>
                                  <w:marBottom w:val="0"/>
                                  <w:divBdr>
                                    <w:top w:val="none" w:sz="0" w:space="0" w:color="auto"/>
                                    <w:left w:val="none" w:sz="0" w:space="0" w:color="auto"/>
                                    <w:bottom w:val="none" w:sz="0" w:space="0" w:color="auto"/>
                                    <w:right w:val="none" w:sz="0" w:space="0" w:color="auto"/>
                                  </w:divBdr>
                                </w:div>
                                <w:div w:id="1546680476">
                                  <w:marLeft w:val="0"/>
                                  <w:marRight w:val="0"/>
                                  <w:marTop w:val="0"/>
                                  <w:marBottom w:val="0"/>
                                  <w:divBdr>
                                    <w:top w:val="none" w:sz="0" w:space="0" w:color="auto"/>
                                    <w:left w:val="none" w:sz="0" w:space="0" w:color="auto"/>
                                    <w:bottom w:val="none" w:sz="0" w:space="0" w:color="auto"/>
                                    <w:right w:val="none" w:sz="0" w:space="0" w:color="auto"/>
                                  </w:divBdr>
                                </w:div>
                                <w:div w:id="1546680477">
                                  <w:marLeft w:val="0"/>
                                  <w:marRight w:val="0"/>
                                  <w:marTop w:val="0"/>
                                  <w:marBottom w:val="0"/>
                                  <w:divBdr>
                                    <w:top w:val="none" w:sz="0" w:space="0" w:color="auto"/>
                                    <w:left w:val="none" w:sz="0" w:space="0" w:color="auto"/>
                                    <w:bottom w:val="none" w:sz="0" w:space="0" w:color="auto"/>
                                    <w:right w:val="none" w:sz="0" w:space="0" w:color="auto"/>
                                  </w:divBdr>
                                </w:div>
                                <w:div w:id="1546680480">
                                  <w:marLeft w:val="0"/>
                                  <w:marRight w:val="0"/>
                                  <w:marTop w:val="0"/>
                                  <w:marBottom w:val="0"/>
                                  <w:divBdr>
                                    <w:top w:val="none" w:sz="0" w:space="0" w:color="auto"/>
                                    <w:left w:val="none" w:sz="0" w:space="0" w:color="auto"/>
                                    <w:bottom w:val="none" w:sz="0" w:space="0" w:color="auto"/>
                                    <w:right w:val="none" w:sz="0" w:space="0" w:color="auto"/>
                                  </w:divBdr>
                                </w:div>
                                <w:div w:id="1546680485">
                                  <w:marLeft w:val="0"/>
                                  <w:marRight w:val="0"/>
                                  <w:marTop w:val="0"/>
                                  <w:marBottom w:val="0"/>
                                  <w:divBdr>
                                    <w:top w:val="none" w:sz="0" w:space="0" w:color="auto"/>
                                    <w:left w:val="none" w:sz="0" w:space="0" w:color="auto"/>
                                    <w:bottom w:val="none" w:sz="0" w:space="0" w:color="auto"/>
                                    <w:right w:val="none" w:sz="0" w:space="0" w:color="auto"/>
                                  </w:divBdr>
                                </w:div>
                                <w:div w:id="1546680487">
                                  <w:marLeft w:val="0"/>
                                  <w:marRight w:val="0"/>
                                  <w:marTop w:val="0"/>
                                  <w:marBottom w:val="0"/>
                                  <w:divBdr>
                                    <w:top w:val="none" w:sz="0" w:space="0" w:color="auto"/>
                                    <w:left w:val="none" w:sz="0" w:space="0" w:color="auto"/>
                                    <w:bottom w:val="none" w:sz="0" w:space="0" w:color="auto"/>
                                    <w:right w:val="none" w:sz="0" w:space="0" w:color="auto"/>
                                  </w:divBdr>
                                </w:div>
                                <w:div w:id="1546680488">
                                  <w:marLeft w:val="0"/>
                                  <w:marRight w:val="0"/>
                                  <w:marTop w:val="0"/>
                                  <w:marBottom w:val="0"/>
                                  <w:divBdr>
                                    <w:top w:val="none" w:sz="0" w:space="0" w:color="auto"/>
                                    <w:left w:val="none" w:sz="0" w:space="0" w:color="auto"/>
                                    <w:bottom w:val="none" w:sz="0" w:space="0" w:color="auto"/>
                                    <w:right w:val="none" w:sz="0" w:space="0" w:color="auto"/>
                                  </w:divBdr>
                                </w:div>
                                <w:div w:id="1546680490">
                                  <w:marLeft w:val="0"/>
                                  <w:marRight w:val="0"/>
                                  <w:marTop w:val="0"/>
                                  <w:marBottom w:val="0"/>
                                  <w:divBdr>
                                    <w:top w:val="none" w:sz="0" w:space="0" w:color="auto"/>
                                    <w:left w:val="none" w:sz="0" w:space="0" w:color="auto"/>
                                    <w:bottom w:val="none" w:sz="0" w:space="0" w:color="auto"/>
                                    <w:right w:val="none" w:sz="0" w:space="0" w:color="auto"/>
                                  </w:divBdr>
                                </w:div>
                                <w:div w:id="1546680494">
                                  <w:marLeft w:val="0"/>
                                  <w:marRight w:val="0"/>
                                  <w:marTop w:val="0"/>
                                  <w:marBottom w:val="0"/>
                                  <w:divBdr>
                                    <w:top w:val="none" w:sz="0" w:space="0" w:color="auto"/>
                                    <w:left w:val="none" w:sz="0" w:space="0" w:color="auto"/>
                                    <w:bottom w:val="none" w:sz="0" w:space="0" w:color="auto"/>
                                    <w:right w:val="none" w:sz="0" w:space="0" w:color="auto"/>
                                  </w:divBdr>
                                </w:div>
                                <w:div w:id="1546680495">
                                  <w:marLeft w:val="0"/>
                                  <w:marRight w:val="0"/>
                                  <w:marTop w:val="0"/>
                                  <w:marBottom w:val="0"/>
                                  <w:divBdr>
                                    <w:top w:val="none" w:sz="0" w:space="0" w:color="auto"/>
                                    <w:left w:val="none" w:sz="0" w:space="0" w:color="auto"/>
                                    <w:bottom w:val="none" w:sz="0" w:space="0" w:color="auto"/>
                                    <w:right w:val="none" w:sz="0" w:space="0" w:color="auto"/>
                                  </w:divBdr>
                                </w:div>
                                <w:div w:id="1546680496">
                                  <w:marLeft w:val="0"/>
                                  <w:marRight w:val="0"/>
                                  <w:marTop w:val="0"/>
                                  <w:marBottom w:val="0"/>
                                  <w:divBdr>
                                    <w:top w:val="none" w:sz="0" w:space="0" w:color="auto"/>
                                    <w:left w:val="none" w:sz="0" w:space="0" w:color="auto"/>
                                    <w:bottom w:val="none" w:sz="0" w:space="0" w:color="auto"/>
                                    <w:right w:val="none" w:sz="0" w:space="0" w:color="auto"/>
                                  </w:divBdr>
                                </w:div>
                                <w:div w:id="1546680504">
                                  <w:marLeft w:val="0"/>
                                  <w:marRight w:val="0"/>
                                  <w:marTop w:val="0"/>
                                  <w:marBottom w:val="0"/>
                                  <w:divBdr>
                                    <w:top w:val="none" w:sz="0" w:space="0" w:color="auto"/>
                                    <w:left w:val="none" w:sz="0" w:space="0" w:color="auto"/>
                                    <w:bottom w:val="none" w:sz="0" w:space="0" w:color="auto"/>
                                    <w:right w:val="none" w:sz="0" w:space="0" w:color="auto"/>
                                  </w:divBdr>
                                </w:div>
                                <w:div w:id="1546680507">
                                  <w:marLeft w:val="0"/>
                                  <w:marRight w:val="0"/>
                                  <w:marTop w:val="0"/>
                                  <w:marBottom w:val="0"/>
                                  <w:divBdr>
                                    <w:top w:val="none" w:sz="0" w:space="0" w:color="auto"/>
                                    <w:left w:val="none" w:sz="0" w:space="0" w:color="auto"/>
                                    <w:bottom w:val="none" w:sz="0" w:space="0" w:color="auto"/>
                                    <w:right w:val="none" w:sz="0" w:space="0" w:color="auto"/>
                                  </w:divBdr>
                                </w:div>
                                <w:div w:id="1546680510">
                                  <w:marLeft w:val="0"/>
                                  <w:marRight w:val="0"/>
                                  <w:marTop w:val="0"/>
                                  <w:marBottom w:val="0"/>
                                  <w:divBdr>
                                    <w:top w:val="none" w:sz="0" w:space="0" w:color="auto"/>
                                    <w:left w:val="none" w:sz="0" w:space="0" w:color="auto"/>
                                    <w:bottom w:val="none" w:sz="0" w:space="0" w:color="auto"/>
                                    <w:right w:val="none" w:sz="0" w:space="0" w:color="auto"/>
                                  </w:divBdr>
                                </w:div>
                                <w:div w:id="1546680512">
                                  <w:marLeft w:val="0"/>
                                  <w:marRight w:val="0"/>
                                  <w:marTop w:val="0"/>
                                  <w:marBottom w:val="0"/>
                                  <w:divBdr>
                                    <w:top w:val="none" w:sz="0" w:space="0" w:color="auto"/>
                                    <w:left w:val="none" w:sz="0" w:space="0" w:color="auto"/>
                                    <w:bottom w:val="none" w:sz="0" w:space="0" w:color="auto"/>
                                    <w:right w:val="none" w:sz="0" w:space="0" w:color="auto"/>
                                  </w:divBdr>
                                </w:div>
                                <w:div w:id="1546680515">
                                  <w:marLeft w:val="0"/>
                                  <w:marRight w:val="0"/>
                                  <w:marTop w:val="0"/>
                                  <w:marBottom w:val="0"/>
                                  <w:divBdr>
                                    <w:top w:val="none" w:sz="0" w:space="0" w:color="auto"/>
                                    <w:left w:val="none" w:sz="0" w:space="0" w:color="auto"/>
                                    <w:bottom w:val="none" w:sz="0" w:space="0" w:color="auto"/>
                                    <w:right w:val="none" w:sz="0" w:space="0" w:color="auto"/>
                                  </w:divBdr>
                                </w:div>
                                <w:div w:id="1546680516">
                                  <w:marLeft w:val="0"/>
                                  <w:marRight w:val="0"/>
                                  <w:marTop w:val="0"/>
                                  <w:marBottom w:val="0"/>
                                  <w:divBdr>
                                    <w:top w:val="none" w:sz="0" w:space="0" w:color="auto"/>
                                    <w:left w:val="none" w:sz="0" w:space="0" w:color="auto"/>
                                    <w:bottom w:val="none" w:sz="0" w:space="0" w:color="auto"/>
                                    <w:right w:val="none" w:sz="0" w:space="0" w:color="auto"/>
                                  </w:divBdr>
                                </w:div>
                                <w:div w:id="1546680519">
                                  <w:marLeft w:val="0"/>
                                  <w:marRight w:val="0"/>
                                  <w:marTop w:val="0"/>
                                  <w:marBottom w:val="0"/>
                                  <w:divBdr>
                                    <w:top w:val="none" w:sz="0" w:space="0" w:color="auto"/>
                                    <w:left w:val="none" w:sz="0" w:space="0" w:color="auto"/>
                                    <w:bottom w:val="none" w:sz="0" w:space="0" w:color="auto"/>
                                    <w:right w:val="none" w:sz="0" w:space="0" w:color="auto"/>
                                  </w:divBdr>
                                </w:div>
                                <w:div w:id="1546680520">
                                  <w:marLeft w:val="0"/>
                                  <w:marRight w:val="0"/>
                                  <w:marTop w:val="0"/>
                                  <w:marBottom w:val="0"/>
                                  <w:divBdr>
                                    <w:top w:val="none" w:sz="0" w:space="0" w:color="auto"/>
                                    <w:left w:val="none" w:sz="0" w:space="0" w:color="auto"/>
                                    <w:bottom w:val="none" w:sz="0" w:space="0" w:color="auto"/>
                                    <w:right w:val="none" w:sz="0" w:space="0" w:color="auto"/>
                                  </w:divBdr>
                                </w:div>
                                <w:div w:id="1546680523">
                                  <w:marLeft w:val="0"/>
                                  <w:marRight w:val="0"/>
                                  <w:marTop w:val="0"/>
                                  <w:marBottom w:val="0"/>
                                  <w:divBdr>
                                    <w:top w:val="none" w:sz="0" w:space="0" w:color="auto"/>
                                    <w:left w:val="none" w:sz="0" w:space="0" w:color="auto"/>
                                    <w:bottom w:val="none" w:sz="0" w:space="0" w:color="auto"/>
                                    <w:right w:val="none" w:sz="0" w:space="0" w:color="auto"/>
                                  </w:divBdr>
                                </w:div>
                                <w:div w:id="1546680524">
                                  <w:marLeft w:val="0"/>
                                  <w:marRight w:val="0"/>
                                  <w:marTop w:val="0"/>
                                  <w:marBottom w:val="0"/>
                                  <w:divBdr>
                                    <w:top w:val="none" w:sz="0" w:space="0" w:color="auto"/>
                                    <w:left w:val="none" w:sz="0" w:space="0" w:color="auto"/>
                                    <w:bottom w:val="none" w:sz="0" w:space="0" w:color="auto"/>
                                    <w:right w:val="none" w:sz="0" w:space="0" w:color="auto"/>
                                  </w:divBdr>
                                </w:div>
                                <w:div w:id="1546680526">
                                  <w:marLeft w:val="0"/>
                                  <w:marRight w:val="0"/>
                                  <w:marTop w:val="0"/>
                                  <w:marBottom w:val="0"/>
                                  <w:divBdr>
                                    <w:top w:val="none" w:sz="0" w:space="0" w:color="auto"/>
                                    <w:left w:val="none" w:sz="0" w:space="0" w:color="auto"/>
                                    <w:bottom w:val="none" w:sz="0" w:space="0" w:color="auto"/>
                                    <w:right w:val="none" w:sz="0" w:space="0" w:color="auto"/>
                                  </w:divBdr>
                                </w:div>
                                <w:div w:id="1546680528">
                                  <w:marLeft w:val="0"/>
                                  <w:marRight w:val="0"/>
                                  <w:marTop w:val="0"/>
                                  <w:marBottom w:val="0"/>
                                  <w:divBdr>
                                    <w:top w:val="none" w:sz="0" w:space="0" w:color="auto"/>
                                    <w:left w:val="none" w:sz="0" w:space="0" w:color="auto"/>
                                    <w:bottom w:val="none" w:sz="0" w:space="0" w:color="auto"/>
                                    <w:right w:val="none" w:sz="0" w:space="0" w:color="auto"/>
                                  </w:divBdr>
                                </w:div>
                                <w:div w:id="1546680529">
                                  <w:marLeft w:val="0"/>
                                  <w:marRight w:val="0"/>
                                  <w:marTop w:val="0"/>
                                  <w:marBottom w:val="0"/>
                                  <w:divBdr>
                                    <w:top w:val="none" w:sz="0" w:space="0" w:color="auto"/>
                                    <w:left w:val="none" w:sz="0" w:space="0" w:color="auto"/>
                                    <w:bottom w:val="none" w:sz="0" w:space="0" w:color="auto"/>
                                    <w:right w:val="none" w:sz="0" w:space="0" w:color="auto"/>
                                  </w:divBdr>
                                </w:div>
                                <w:div w:id="1546680531">
                                  <w:marLeft w:val="0"/>
                                  <w:marRight w:val="0"/>
                                  <w:marTop w:val="0"/>
                                  <w:marBottom w:val="0"/>
                                  <w:divBdr>
                                    <w:top w:val="none" w:sz="0" w:space="0" w:color="auto"/>
                                    <w:left w:val="none" w:sz="0" w:space="0" w:color="auto"/>
                                    <w:bottom w:val="none" w:sz="0" w:space="0" w:color="auto"/>
                                    <w:right w:val="none" w:sz="0" w:space="0" w:color="auto"/>
                                  </w:divBdr>
                                </w:div>
                                <w:div w:id="1546680533">
                                  <w:marLeft w:val="0"/>
                                  <w:marRight w:val="0"/>
                                  <w:marTop w:val="0"/>
                                  <w:marBottom w:val="0"/>
                                  <w:divBdr>
                                    <w:top w:val="none" w:sz="0" w:space="0" w:color="auto"/>
                                    <w:left w:val="none" w:sz="0" w:space="0" w:color="auto"/>
                                    <w:bottom w:val="none" w:sz="0" w:space="0" w:color="auto"/>
                                    <w:right w:val="none" w:sz="0" w:space="0" w:color="auto"/>
                                  </w:divBdr>
                                </w:div>
                                <w:div w:id="154668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6680484">
      <w:marLeft w:val="0"/>
      <w:marRight w:val="0"/>
      <w:marTop w:val="0"/>
      <w:marBottom w:val="0"/>
      <w:divBdr>
        <w:top w:val="none" w:sz="0" w:space="0" w:color="auto"/>
        <w:left w:val="none" w:sz="0" w:space="0" w:color="auto"/>
        <w:bottom w:val="none" w:sz="0" w:space="0" w:color="auto"/>
        <w:right w:val="none" w:sz="0" w:space="0" w:color="auto"/>
      </w:divBdr>
      <w:divsChild>
        <w:div w:id="1546680286">
          <w:marLeft w:val="0"/>
          <w:marRight w:val="0"/>
          <w:marTop w:val="0"/>
          <w:marBottom w:val="0"/>
          <w:divBdr>
            <w:top w:val="none" w:sz="0" w:space="0" w:color="auto"/>
            <w:left w:val="none" w:sz="0" w:space="0" w:color="auto"/>
            <w:bottom w:val="none" w:sz="0" w:space="0" w:color="auto"/>
            <w:right w:val="none" w:sz="0" w:space="0" w:color="auto"/>
          </w:divBdr>
          <w:divsChild>
            <w:div w:id="1546680093">
              <w:marLeft w:val="0"/>
              <w:marRight w:val="0"/>
              <w:marTop w:val="0"/>
              <w:marBottom w:val="0"/>
              <w:divBdr>
                <w:top w:val="none" w:sz="0" w:space="0" w:color="auto"/>
                <w:left w:val="none" w:sz="0" w:space="0" w:color="auto"/>
                <w:bottom w:val="none" w:sz="0" w:space="0" w:color="auto"/>
                <w:right w:val="none" w:sz="0" w:space="0" w:color="auto"/>
              </w:divBdr>
              <w:divsChild>
                <w:div w:id="1546680419">
                  <w:marLeft w:val="0"/>
                  <w:marRight w:val="0"/>
                  <w:marTop w:val="0"/>
                  <w:marBottom w:val="0"/>
                  <w:divBdr>
                    <w:top w:val="none" w:sz="0" w:space="0" w:color="auto"/>
                    <w:left w:val="none" w:sz="0" w:space="0" w:color="auto"/>
                    <w:bottom w:val="none" w:sz="0" w:space="0" w:color="auto"/>
                    <w:right w:val="none" w:sz="0" w:space="0" w:color="auto"/>
                  </w:divBdr>
                  <w:divsChild>
                    <w:div w:id="154668038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680508">
      <w:marLeft w:val="0"/>
      <w:marRight w:val="0"/>
      <w:marTop w:val="0"/>
      <w:marBottom w:val="0"/>
      <w:divBdr>
        <w:top w:val="none" w:sz="0" w:space="0" w:color="auto"/>
        <w:left w:val="none" w:sz="0" w:space="0" w:color="auto"/>
        <w:bottom w:val="none" w:sz="0" w:space="0" w:color="auto"/>
        <w:right w:val="none" w:sz="0" w:space="0" w:color="auto"/>
      </w:divBdr>
      <w:divsChild>
        <w:div w:id="1546680136">
          <w:marLeft w:val="0"/>
          <w:marRight w:val="0"/>
          <w:marTop w:val="0"/>
          <w:marBottom w:val="0"/>
          <w:divBdr>
            <w:top w:val="none" w:sz="0" w:space="0" w:color="auto"/>
            <w:left w:val="none" w:sz="0" w:space="0" w:color="auto"/>
            <w:bottom w:val="none" w:sz="0" w:space="0" w:color="auto"/>
            <w:right w:val="none" w:sz="0" w:space="0" w:color="auto"/>
          </w:divBdr>
          <w:divsChild>
            <w:div w:id="1546680277">
              <w:marLeft w:val="0"/>
              <w:marRight w:val="0"/>
              <w:marTop w:val="0"/>
              <w:marBottom w:val="0"/>
              <w:divBdr>
                <w:top w:val="none" w:sz="0" w:space="0" w:color="auto"/>
                <w:left w:val="none" w:sz="0" w:space="0" w:color="auto"/>
                <w:bottom w:val="none" w:sz="0" w:space="0" w:color="auto"/>
                <w:right w:val="none" w:sz="0" w:space="0" w:color="auto"/>
              </w:divBdr>
              <w:divsChild>
                <w:div w:id="1546679663">
                  <w:marLeft w:val="0"/>
                  <w:marRight w:val="0"/>
                  <w:marTop w:val="0"/>
                  <w:marBottom w:val="0"/>
                  <w:divBdr>
                    <w:top w:val="none" w:sz="0" w:space="0" w:color="auto"/>
                    <w:left w:val="none" w:sz="0" w:space="0" w:color="auto"/>
                    <w:bottom w:val="none" w:sz="0" w:space="0" w:color="auto"/>
                    <w:right w:val="none" w:sz="0" w:space="0" w:color="auto"/>
                  </w:divBdr>
                  <w:divsChild>
                    <w:div w:id="1546679804">
                      <w:marLeft w:val="0"/>
                      <w:marRight w:val="0"/>
                      <w:marTop w:val="0"/>
                      <w:marBottom w:val="0"/>
                      <w:divBdr>
                        <w:top w:val="none" w:sz="0" w:space="0" w:color="auto"/>
                        <w:left w:val="none" w:sz="0" w:space="0" w:color="auto"/>
                        <w:bottom w:val="none" w:sz="0" w:space="0" w:color="auto"/>
                        <w:right w:val="none" w:sz="0" w:space="0" w:color="auto"/>
                      </w:divBdr>
                      <w:divsChild>
                        <w:div w:id="1546680075">
                          <w:marLeft w:val="0"/>
                          <w:marRight w:val="0"/>
                          <w:marTop w:val="15"/>
                          <w:marBottom w:val="0"/>
                          <w:divBdr>
                            <w:top w:val="none" w:sz="0" w:space="0" w:color="auto"/>
                            <w:left w:val="none" w:sz="0" w:space="0" w:color="auto"/>
                            <w:bottom w:val="none" w:sz="0" w:space="0" w:color="auto"/>
                            <w:right w:val="none" w:sz="0" w:space="0" w:color="auto"/>
                          </w:divBdr>
                          <w:divsChild>
                            <w:div w:id="1546679998">
                              <w:marLeft w:val="0"/>
                              <w:marRight w:val="0"/>
                              <w:marTop w:val="0"/>
                              <w:marBottom w:val="0"/>
                              <w:divBdr>
                                <w:top w:val="none" w:sz="0" w:space="0" w:color="auto"/>
                                <w:left w:val="none" w:sz="0" w:space="0" w:color="auto"/>
                                <w:bottom w:val="none" w:sz="0" w:space="0" w:color="auto"/>
                                <w:right w:val="none" w:sz="0" w:space="0" w:color="auto"/>
                              </w:divBdr>
                              <w:divsChild>
                                <w:div w:id="1546679622">
                                  <w:marLeft w:val="0"/>
                                  <w:marRight w:val="0"/>
                                  <w:marTop w:val="0"/>
                                  <w:marBottom w:val="0"/>
                                  <w:divBdr>
                                    <w:top w:val="none" w:sz="0" w:space="0" w:color="auto"/>
                                    <w:left w:val="none" w:sz="0" w:space="0" w:color="auto"/>
                                    <w:bottom w:val="none" w:sz="0" w:space="0" w:color="auto"/>
                                    <w:right w:val="none" w:sz="0" w:space="0" w:color="auto"/>
                                  </w:divBdr>
                                </w:div>
                                <w:div w:id="1546680195">
                                  <w:marLeft w:val="0"/>
                                  <w:marRight w:val="0"/>
                                  <w:marTop w:val="0"/>
                                  <w:marBottom w:val="0"/>
                                  <w:divBdr>
                                    <w:top w:val="none" w:sz="0" w:space="0" w:color="auto"/>
                                    <w:left w:val="none" w:sz="0" w:space="0" w:color="auto"/>
                                    <w:bottom w:val="none" w:sz="0" w:space="0" w:color="auto"/>
                                    <w:right w:val="none" w:sz="0" w:space="0" w:color="auto"/>
                                  </w:divBdr>
                                </w:div>
                                <w:div w:id="154668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public.dhe.ibm.com/common/ssi/ecm/en/gbe03277usen/GBE03277USEN.PDF"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public.dhe.ibm.com/common/ssi/ecm/en/gbe03277usen/GBE03277USEN.PDF"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y.com.au/Publication/vwLUAssets/Americas_CFO_ViewsVisionInsights_062012/$FILE/Americas_CFO_ViewsVisionInsights_062012.pdf" TargetMode="External"/><Relationship Id="rId5" Type="http://schemas.openxmlformats.org/officeDocument/2006/relationships/footnotes" Target="footnotes.xml"/><Relationship Id="rId15" Type="http://schemas.openxmlformats.org/officeDocument/2006/relationships/hyperlink" Target="http://www.cfg.org.uk/~/media/Document%20library/08%20Leadership%20and%20Management/09%20Finance%20Directors-%20Charity%20Management%20Accountants%20and%20Internal%20Auditors/J_Taylor_Clore_Research_report_May_2013.ashx" TargetMode="External"/><Relationship Id="rId23" Type="http://schemas.openxmlformats.org/officeDocument/2006/relationships/theme" Target="theme/theme1.xml"/><Relationship Id="rId10" Type="http://schemas.openxmlformats.org/officeDocument/2006/relationships/hyperlink" Target="http://www.ey.com/Publication/vwLUAssets/The-DNA-of-the-CFO-2010/$FILE/The-DNA-of-the-CFO-2010.pdf"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ey.com/Publication/vwLUAssets/Changing_role_of_the_financial_controller/FILE/EY_Financial_controller_changing_role.pdf" TargetMode="External"/><Relationship Id="rId14" Type="http://schemas.openxmlformats.org/officeDocument/2006/relationships/hyperlink" Target="http://www.ifac.org/sites/default/files/publications/files/Role%20of%20the%20CFO.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35</Pages>
  <Words>29073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Strong Structuration Theory to Explore Accountants’ Intra-organisational Communication Networks</dc:title>
  <dc:subject/>
  <dc:creator>Lynette Daff</dc:creator>
  <cp:keywords/>
  <dc:description/>
  <cp:lastModifiedBy>steve</cp:lastModifiedBy>
  <cp:revision>2</cp:revision>
  <cp:lastPrinted>2015-03-05T08:17:00Z</cp:lastPrinted>
  <dcterms:created xsi:type="dcterms:W3CDTF">2015-03-19T21:48:00Z</dcterms:created>
  <dcterms:modified xsi:type="dcterms:W3CDTF">2015-03-19T21:48:00Z</dcterms:modified>
</cp:coreProperties>
</file>